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1973" w14:textId="77777777" w:rsidR="008D499C" w:rsidRDefault="008D499C" w:rsidP="00F56C35">
      <w:pPr>
        <w:jc w:val="center"/>
        <w:rPr>
          <w:b/>
          <w:sz w:val="32"/>
          <w:szCs w:val="32"/>
        </w:rPr>
      </w:pPr>
    </w:p>
    <w:p w14:paraId="50D23315" w14:textId="77777777" w:rsidR="008D499C" w:rsidRDefault="008D499C" w:rsidP="00F56C35">
      <w:pPr>
        <w:jc w:val="center"/>
        <w:rPr>
          <w:b/>
          <w:sz w:val="32"/>
          <w:szCs w:val="32"/>
        </w:rPr>
      </w:pPr>
    </w:p>
    <w:p w14:paraId="2AFE9275" w14:textId="5FE7A681" w:rsidR="008D499C" w:rsidRDefault="00DD749B" w:rsidP="008D499C">
      <w:pPr>
        <w:jc w:val="center"/>
        <w:rPr>
          <w:b/>
          <w:bCs/>
          <w:u w:val="single"/>
        </w:rPr>
      </w:pPr>
      <w:r>
        <w:rPr>
          <w:b/>
          <w:bCs/>
          <w:noProof/>
          <w:u w:val="single"/>
        </w:rPr>
        <w:object w:dxaOrig="1440" w:dyaOrig="1440" w14:anchorId="5AA801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95pt;margin-top:-40.9pt;width:381.75pt;height:68.25pt;z-index:251661312" fillcolor="window">
            <v:imagedata r:id="rId10" o:title=""/>
            <w10:wrap type="square"/>
          </v:shape>
          <o:OLEObject Type="Embed" ProgID="Word.Picture.8" ShapeID="_x0000_s1032" DrawAspect="Content" ObjectID="_1695620910" r:id="rId11"/>
        </w:object>
      </w:r>
    </w:p>
    <w:p w14:paraId="03456694" w14:textId="05F3F5FF" w:rsidR="008D499C" w:rsidRDefault="00954548" w:rsidP="008D499C">
      <w:pPr>
        <w:rPr>
          <w:b/>
          <w:bCs/>
          <w:u w:val="single"/>
        </w:rPr>
      </w:pPr>
      <w:r>
        <w:rPr>
          <w:noProof/>
          <w:lang w:eastAsia="es-ES"/>
        </w:rPr>
        <w:pict w14:anchorId="6325F84D">
          <v:shapetype id="_x0000_t202" coordsize="21600,21600" o:spt="202" path="m,l,21600r21600,l21600,xe">
            <v:stroke joinstyle="miter"/>
            <v:path gradientshapeok="t" o:connecttype="rect"/>
          </v:shapetype>
          <v:shape id="_x0000_s1026" type="#_x0000_t202" style="position:absolute;margin-left:-431.55pt;margin-top:17.55pt;width:10.75pt;height:630pt;z-index:251658240" stroked="f">
            <v:textbox style="layout-flow:vertical;mso-layout-flow-alt:bottom-to-top;mso-next-textbox:#_x0000_s1026" inset="0,0,0,0">
              <w:txbxContent>
                <w:p w14:paraId="01AFDED9" w14:textId="77777777" w:rsidR="008D499C" w:rsidRDefault="008D499C" w:rsidP="008D499C">
                  <w:pPr>
                    <w:pStyle w:val="Ttulo5"/>
                    <w:keepNext w:val="0"/>
                    <w:widowControl w:val="0"/>
                    <w:pBdr>
                      <w:bottom w:val="single" w:sz="4" w:space="1" w:color="auto"/>
                    </w:pBdr>
                    <w:spacing w:before="0"/>
                    <w:rPr>
                      <w:b w:val="0"/>
                      <w:bCs w:val="0"/>
                      <w:sz w:val="16"/>
                      <w:szCs w:val="16"/>
                    </w:rPr>
                  </w:pPr>
                  <w:r>
                    <w:rPr>
                      <w:b w:val="0"/>
                      <w:bCs w:val="0"/>
                      <w:sz w:val="16"/>
                      <w:szCs w:val="16"/>
                    </w:rPr>
                    <w:t xml:space="preserve">El </w:t>
                  </w:r>
                  <w:proofErr w:type="spellStart"/>
                  <w:r>
                    <w:rPr>
                      <w:b w:val="0"/>
                      <w:bCs w:val="0"/>
                      <w:sz w:val="16"/>
                      <w:szCs w:val="16"/>
                    </w:rPr>
                    <w:t>Noveledo</w:t>
                  </w:r>
                  <w:proofErr w:type="spellEnd"/>
                  <w:r>
                    <w:rPr>
                      <w:b w:val="0"/>
                      <w:bCs w:val="0"/>
                      <w:sz w:val="16"/>
                      <w:szCs w:val="16"/>
                    </w:rPr>
                    <w:t xml:space="preserve">, 57 - 33770 Vegadeo       </w:t>
                  </w:r>
                  <w:proofErr w:type="spellStart"/>
                  <w:r>
                    <w:rPr>
                      <w:b w:val="0"/>
                      <w:bCs w:val="0"/>
                      <w:sz w:val="16"/>
                      <w:szCs w:val="16"/>
                    </w:rPr>
                    <w:t>Tfnos</w:t>
                  </w:r>
                  <w:proofErr w:type="spellEnd"/>
                  <w:r>
                    <w:rPr>
                      <w:b w:val="0"/>
                      <w:bCs w:val="0"/>
                      <w:sz w:val="16"/>
                      <w:szCs w:val="16"/>
                    </w:rPr>
                    <w:t>. 985.634.377 – 985.476. 044       Fax 985.634. 627       elisaylu@educastur.princast.es       CIF Q-3368220-D</w:t>
                  </w:r>
                </w:p>
              </w:txbxContent>
            </v:textbox>
          </v:shape>
        </w:pict>
      </w:r>
    </w:p>
    <w:p w14:paraId="187CE79A" w14:textId="77777777" w:rsidR="008D499C" w:rsidRDefault="008D499C" w:rsidP="008D499C">
      <w:pPr>
        <w:rPr>
          <w:b/>
          <w:bCs/>
          <w:u w:val="single"/>
        </w:rPr>
      </w:pPr>
    </w:p>
    <w:p w14:paraId="0ACDBC64" w14:textId="47BF0372" w:rsidR="008D499C" w:rsidRDefault="008D499C" w:rsidP="008D499C">
      <w:pPr>
        <w:rPr>
          <w:b/>
          <w:bCs/>
          <w:u w:val="single"/>
        </w:rPr>
      </w:pPr>
    </w:p>
    <w:p w14:paraId="11C110B6" w14:textId="77777777" w:rsidR="008D499C" w:rsidRDefault="008D499C" w:rsidP="008D499C">
      <w:pPr>
        <w:rPr>
          <w:b/>
          <w:bCs/>
          <w:u w:val="single"/>
        </w:rPr>
      </w:pPr>
    </w:p>
    <w:p w14:paraId="36AADB6D" w14:textId="77777777" w:rsidR="008D499C" w:rsidRDefault="008D499C" w:rsidP="008D499C">
      <w:pPr>
        <w:rPr>
          <w:b/>
          <w:bCs/>
          <w:u w:val="single"/>
        </w:rPr>
      </w:pPr>
    </w:p>
    <w:p w14:paraId="53B0BF1C" w14:textId="77777777" w:rsidR="008D499C" w:rsidRDefault="008D499C" w:rsidP="008D499C">
      <w:pPr>
        <w:rPr>
          <w:b/>
          <w:bCs/>
          <w:u w:val="single"/>
        </w:rPr>
      </w:pPr>
    </w:p>
    <w:p w14:paraId="3EA07F32" w14:textId="77777777" w:rsidR="008D499C" w:rsidRDefault="008D499C" w:rsidP="008D499C">
      <w:pPr>
        <w:rPr>
          <w:b/>
          <w:bCs/>
          <w:u w:val="single"/>
        </w:rPr>
      </w:pPr>
    </w:p>
    <w:p w14:paraId="2E3C7BD4" w14:textId="77777777" w:rsidR="008D499C" w:rsidRDefault="008D499C" w:rsidP="008D499C">
      <w:pPr>
        <w:rPr>
          <w:b/>
          <w:bCs/>
          <w:u w:val="single"/>
        </w:rPr>
      </w:pPr>
    </w:p>
    <w:p w14:paraId="6167459C" w14:textId="77777777" w:rsidR="008D499C" w:rsidRPr="00CF0020" w:rsidRDefault="008D499C" w:rsidP="008D499C">
      <w:pPr>
        <w:jc w:val="center"/>
        <w:rPr>
          <w:b/>
          <w:bCs/>
          <w:sz w:val="32"/>
          <w:szCs w:val="32"/>
        </w:rPr>
      </w:pPr>
      <w:r w:rsidRPr="00CF0020">
        <w:rPr>
          <w:b/>
          <w:bCs/>
          <w:sz w:val="32"/>
          <w:szCs w:val="32"/>
        </w:rPr>
        <w:t xml:space="preserve">DEPARTAMENTO DE </w:t>
      </w:r>
      <w:r>
        <w:rPr>
          <w:b/>
          <w:bCs/>
          <w:sz w:val="32"/>
          <w:szCs w:val="32"/>
        </w:rPr>
        <w:t>GEOGRAFÍA E HISTORIA</w:t>
      </w:r>
    </w:p>
    <w:p w14:paraId="51E66A75" w14:textId="77777777" w:rsidR="008D499C" w:rsidRPr="00CF0020" w:rsidRDefault="008D499C" w:rsidP="008D499C">
      <w:pPr>
        <w:jc w:val="center"/>
        <w:rPr>
          <w:b/>
          <w:bCs/>
          <w:sz w:val="32"/>
          <w:szCs w:val="32"/>
        </w:rPr>
      </w:pPr>
    </w:p>
    <w:p w14:paraId="0F8EDCDA" w14:textId="3ACCC0DF" w:rsidR="008D499C" w:rsidRPr="00CF0020" w:rsidRDefault="008D499C" w:rsidP="008D499C">
      <w:pPr>
        <w:jc w:val="center"/>
        <w:rPr>
          <w:b/>
          <w:bCs/>
          <w:sz w:val="32"/>
          <w:szCs w:val="32"/>
        </w:rPr>
      </w:pPr>
      <w:r>
        <w:rPr>
          <w:b/>
          <w:bCs/>
          <w:sz w:val="32"/>
          <w:szCs w:val="32"/>
        </w:rPr>
        <w:t xml:space="preserve">CURSO ESCOLAR </w:t>
      </w:r>
      <w:r w:rsidR="0046723E">
        <w:rPr>
          <w:b/>
          <w:bCs/>
          <w:sz w:val="32"/>
          <w:szCs w:val="32"/>
        </w:rPr>
        <w:t>202</w:t>
      </w:r>
      <w:r w:rsidR="00830DFD">
        <w:rPr>
          <w:b/>
          <w:bCs/>
          <w:sz w:val="32"/>
          <w:szCs w:val="32"/>
        </w:rPr>
        <w:t>1</w:t>
      </w:r>
      <w:r w:rsidR="0046723E">
        <w:rPr>
          <w:b/>
          <w:bCs/>
          <w:sz w:val="32"/>
          <w:szCs w:val="32"/>
        </w:rPr>
        <w:t>-202</w:t>
      </w:r>
      <w:r w:rsidR="00830DFD">
        <w:rPr>
          <w:b/>
          <w:bCs/>
          <w:sz w:val="32"/>
          <w:szCs w:val="32"/>
        </w:rPr>
        <w:t>2</w:t>
      </w:r>
    </w:p>
    <w:p w14:paraId="76BB6292" w14:textId="77777777" w:rsidR="008D499C" w:rsidRPr="00CF0020" w:rsidRDefault="008D499C" w:rsidP="008D499C">
      <w:pPr>
        <w:jc w:val="center"/>
        <w:rPr>
          <w:b/>
          <w:bCs/>
          <w:sz w:val="32"/>
          <w:szCs w:val="32"/>
        </w:rPr>
      </w:pPr>
    </w:p>
    <w:p w14:paraId="0DC170E8" w14:textId="77777777" w:rsidR="008D499C" w:rsidRDefault="008D499C" w:rsidP="008D499C">
      <w:pPr>
        <w:jc w:val="center"/>
        <w:rPr>
          <w:b/>
          <w:bCs/>
          <w:sz w:val="32"/>
          <w:szCs w:val="32"/>
        </w:rPr>
      </w:pPr>
      <w:r>
        <w:rPr>
          <w:b/>
          <w:bCs/>
          <w:sz w:val="32"/>
          <w:szCs w:val="32"/>
        </w:rPr>
        <w:t>PROGRAMACIÓN DIDÁCTICA DE</w:t>
      </w:r>
    </w:p>
    <w:p w14:paraId="51151D1E" w14:textId="77777777" w:rsidR="008D499C" w:rsidRDefault="008D499C" w:rsidP="008D499C">
      <w:pPr>
        <w:jc w:val="center"/>
        <w:rPr>
          <w:b/>
          <w:bCs/>
          <w:sz w:val="32"/>
          <w:szCs w:val="32"/>
        </w:rPr>
      </w:pPr>
    </w:p>
    <w:p w14:paraId="320AE184" w14:textId="77777777" w:rsidR="008D499C" w:rsidRPr="00DB1411" w:rsidRDefault="008D499C" w:rsidP="008D499C">
      <w:pPr>
        <w:jc w:val="center"/>
        <w:rPr>
          <w:b/>
          <w:bCs/>
          <w:sz w:val="36"/>
          <w:szCs w:val="36"/>
          <w:u w:val="single"/>
        </w:rPr>
      </w:pPr>
      <w:r>
        <w:rPr>
          <w:b/>
          <w:bCs/>
          <w:sz w:val="32"/>
          <w:szCs w:val="32"/>
        </w:rPr>
        <w:t xml:space="preserve"> </w:t>
      </w:r>
      <w:r w:rsidRPr="00504583">
        <w:rPr>
          <w:rFonts w:eastAsia="Frutiger-Bold"/>
          <w:b/>
          <w:bCs/>
          <w:sz w:val="32"/>
          <w:szCs w:val="32"/>
          <w:lang w:eastAsia="es-ES"/>
        </w:rPr>
        <w:t>H</w:t>
      </w:r>
      <w:r>
        <w:rPr>
          <w:rFonts w:eastAsia="Frutiger-Bold"/>
          <w:b/>
          <w:bCs/>
          <w:sz w:val="32"/>
          <w:szCs w:val="32"/>
          <w:lang w:eastAsia="es-ES"/>
        </w:rPr>
        <w:t>ISTORIA DEL ARTE</w:t>
      </w:r>
    </w:p>
    <w:p w14:paraId="667A41B8" w14:textId="77777777" w:rsidR="008D499C" w:rsidRDefault="008D499C" w:rsidP="008D499C">
      <w:pPr>
        <w:rPr>
          <w:b/>
          <w:bCs/>
          <w:u w:val="single"/>
        </w:rPr>
      </w:pPr>
    </w:p>
    <w:p w14:paraId="7B381598" w14:textId="77777777" w:rsidR="008D499C" w:rsidRDefault="008D499C" w:rsidP="008D499C">
      <w:pPr>
        <w:rPr>
          <w:b/>
          <w:bCs/>
          <w:u w:val="single"/>
        </w:rPr>
      </w:pPr>
    </w:p>
    <w:p w14:paraId="31A15BAF" w14:textId="77777777" w:rsidR="008D499C" w:rsidRDefault="008D499C" w:rsidP="008D499C">
      <w:pPr>
        <w:rPr>
          <w:b/>
          <w:bCs/>
          <w:u w:val="single"/>
        </w:rPr>
      </w:pPr>
    </w:p>
    <w:p w14:paraId="16471EF8" w14:textId="77777777" w:rsidR="008D499C" w:rsidRDefault="008D499C" w:rsidP="008D499C">
      <w:pPr>
        <w:rPr>
          <w:b/>
          <w:bCs/>
          <w:u w:val="single"/>
        </w:rPr>
      </w:pPr>
    </w:p>
    <w:p w14:paraId="417BD421" w14:textId="77777777" w:rsidR="008D499C" w:rsidRDefault="008D499C" w:rsidP="008D499C">
      <w:pPr>
        <w:rPr>
          <w:b/>
          <w:bCs/>
          <w:u w:val="single"/>
        </w:rPr>
      </w:pPr>
    </w:p>
    <w:p w14:paraId="4685CD21" w14:textId="77777777" w:rsidR="008D499C" w:rsidRDefault="008D499C" w:rsidP="008D499C">
      <w:pPr>
        <w:rPr>
          <w:b/>
          <w:bCs/>
          <w:u w:val="single"/>
        </w:rPr>
      </w:pPr>
    </w:p>
    <w:p w14:paraId="161B4E59" w14:textId="77777777" w:rsidR="008D499C" w:rsidRDefault="008D499C" w:rsidP="008D499C">
      <w:pPr>
        <w:rPr>
          <w:b/>
          <w:bCs/>
          <w:u w:val="single"/>
        </w:rPr>
      </w:pPr>
    </w:p>
    <w:p w14:paraId="30995A44" w14:textId="77777777" w:rsidR="008D499C" w:rsidRDefault="008D499C" w:rsidP="008D499C">
      <w:pPr>
        <w:rPr>
          <w:b/>
          <w:bCs/>
          <w:u w:val="single"/>
        </w:rPr>
      </w:pPr>
    </w:p>
    <w:p w14:paraId="0628A372" w14:textId="77777777" w:rsidR="008D499C" w:rsidRDefault="008D499C" w:rsidP="008D499C">
      <w:pPr>
        <w:rPr>
          <w:b/>
          <w:bCs/>
          <w:u w:val="single"/>
        </w:rPr>
      </w:pPr>
    </w:p>
    <w:p w14:paraId="6012FD7E" w14:textId="77777777" w:rsidR="008D499C" w:rsidRDefault="008D499C" w:rsidP="008D499C">
      <w:pPr>
        <w:rPr>
          <w:b/>
          <w:bCs/>
          <w:u w:val="single"/>
        </w:rPr>
      </w:pPr>
    </w:p>
    <w:p w14:paraId="5393A3A3" w14:textId="77777777" w:rsidR="008D499C" w:rsidRDefault="008D499C" w:rsidP="008D499C">
      <w:pPr>
        <w:rPr>
          <w:b/>
          <w:bCs/>
          <w:u w:val="single"/>
        </w:rPr>
      </w:pPr>
    </w:p>
    <w:p w14:paraId="61F98E63" w14:textId="77777777" w:rsidR="008D499C" w:rsidRDefault="008D499C" w:rsidP="008D499C">
      <w:pPr>
        <w:rPr>
          <w:b/>
          <w:bCs/>
          <w:u w:val="single"/>
        </w:rPr>
      </w:pPr>
    </w:p>
    <w:p w14:paraId="3DD85491" w14:textId="77777777" w:rsidR="008D499C" w:rsidRDefault="008D499C" w:rsidP="008D499C">
      <w:pPr>
        <w:rPr>
          <w:b/>
          <w:bCs/>
          <w:u w:val="single"/>
        </w:rPr>
      </w:pPr>
    </w:p>
    <w:p w14:paraId="2F310808" w14:textId="77777777" w:rsidR="008D499C" w:rsidRDefault="008D499C" w:rsidP="008D499C">
      <w:pPr>
        <w:rPr>
          <w:b/>
          <w:bCs/>
          <w:u w:val="single"/>
        </w:rPr>
      </w:pPr>
    </w:p>
    <w:p w14:paraId="070DEE15" w14:textId="77777777" w:rsidR="008D499C" w:rsidRDefault="008D499C" w:rsidP="008D499C">
      <w:pPr>
        <w:rPr>
          <w:b/>
          <w:bCs/>
          <w:u w:val="single"/>
        </w:rPr>
      </w:pPr>
    </w:p>
    <w:p w14:paraId="3C734092" w14:textId="77777777" w:rsidR="008D499C" w:rsidRDefault="008D499C" w:rsidP="008D499C">
      <w:pPr>
        <w:rPr>
          <w:b/>
          <w:bCs/>
          <w:u w:val="single"/>
        </w:rPr>
      </w:pPr>
    </w:p>
    <w:p w14:paraId="2C80E992" w14:textId="77777777" w:rsidR="008D499C" w:rsidRDefault="008D499C" w:rsidP="008D499C">
      <w:pPr>
        <w:rPr>
          <w:b/>
          <w:bCs/>
          <w:u w:val="single"/>
        </w:rPr>
      </w:pPr>
    </w:p>
    <w:p w14:paraId="688D5948" w14:textId="77777777" w:rsidR="008D499C" w:rsidRDefault="008D499C" w:rsidP="008D499C">
      <w:pPr>
        <w:rPr>
          <w:b/>
          <w:bCs/>
          <w:u w:val="single"/>
        </w:rPr>
      </w:pPr>
    </w:p>
    <w:p w14:paraId="11A717CB" w14:textId="77777777" w:rsidR="008D499C" w:rsidRDefault="008D499C" w:rsidP="008D499C">
      <w:pPr>
        <w:rPr>
          <w:b/>
          <w:bCs/>
          <w:u w:val="single"/>
        </w:rPr>
      </w:pPr>
    </w:p>
    <w:p w14:paraId="52488B28" w14:textId="77777777" w:rsidR="008D499C" w:rsidRDefault="008D499C" w:rsidP="008D499C">
      <w:pPr>
        <w:rPr>
          <w:b/>
          <w:bCs/>
          <w:u w:val="single"/>
        </w:rPr>
      </w:pPr>
    </w:p>
    <w:p w14:paraId="440F5127" w14:textId="77777777" w:rsidR="008D499C" w:rsidRDefault="008D499C" w:rsidP="008D499C">
      <w:pPr>
        <w:rPr>
          <w:b/>
          <w:bCs/>
          <w:u w:val="single"/>
        </w:rPr>
      </w:pPr>
    </w:p>
    <w:p w14:paraId="1AA913EC" w14:textId="77777777" w:rsidR="008D499C" w:rsidRDefault="008D499C" w:rsidP="008D499C">
      <w:pPr>
        <w:rPr>
          <w:b/>
          <w:bCs/>
          <w:u w:val="single"/>
        </w:rPr>
      </w:pPr>
    </w:p>
    <w:p w14:paraId="636DF489" w14:textId="77777777" w:rsidR="008D499C" w:rsidRDefault="008D499C" w:rsidP="008D499C">
      <w:pPr>
        <w:rPr>
          <w:b/>
          <w:bCs/>
          <w:u w:val="single"/>
        </w:rPr>
      </w:pPr>
    </w:p>
    <w:p w14:paraId="0C4B27A1" w14:textId="77777777" w:rsidR="008D499C" w:rsidRDefault="008D499C" w:rsidP="008D499C">
      <w:pPr>
        <w:rPr>
          <w:b/>
          <w:bCs/>
          <w:u w:val="single"/>
        </w:rPr>
      </w:pPr>
    </w:p>
    <w:p w14:paraId="3A3C08A1" w14:textId="77777777" w:rsidR="008D499C" w:rsidRDefault="008D499C" w:rsidP="008D499C">
      <w:pPr>
        <w:rPr>
          <w:b/>
          <w:bCs/>
          <w:u w:val="single"/>
        </w:rPr>
      </w:pPr>
    </w:p>
    <w:p w14:paraId="1A8A42BF" w14:textId="20DAB0A3" w:rsidR="00954548" w:rsidRDefault="00954548" w:rsidP="00830DFD">
      <w:pPr>
        <w:spacing w:after="160" w:line="259" w:lineRule="auto"/>
        <w:rPr>
          <w:rFonts w:ascii="Calibri" w:eastAsia="Calibri" w:hAnsi="Calibri" w:cs="Calibri"/>
          <w:b/>
          <w:bCs/>
          <w:noProof/>
        </w:rPr>
      </w:pPr>
      <w:bookmarkStart w:id="0" w:name="_Hlk82948316"/>
    </w:p>
    <w:p w14:paraId="46EE9A8E" w14:textId="77777777" w:rsidR="00954548" w:rsidRDefault="00954548">
      <w:pPr>
        <w:rPr>
          <w:rFonts w:ascii="Calibri" w:eastAsia="Calibri" w:hAnsi="Calibri" w:cs="Calibri"/>
          <w:b/>
          <w:bCs/>
          <w:noProof/>
        </w:rPr>
      </w:pPr>
      <w:r>
        <w:rPr>
          <w:rFonts w:ascii="Calibri" w:eastAsia="Calibri" w:hAnsi="Calibri" w:cs="Calibri"/>
          <w:b/>
          <w:bCs/>
          <w:noProof/>
        </w:rPr>
        <w:br w:type="page"/>
      </w:r>
    </w:p>
    <w:p w14:paraId="1A6A5196" w14:textId="0D5B01B2" w:rsidR="00830DFD" w:rsidRPr="00830DFD" w:rsidRDefault="00954548" w:rsidP="00830DFD">
      <w:pPr>
        <w:spacing w:after="160" w:line="259" w:lineRule="auto"/>
        <w:rPr>
          <w:rFonts w:ascii="Calibri" w:eastAsia="Calibri" w:hAnsi="Calibri" w:cs="Calibri"/>
          <w:b/>
          <w:bCs/>
          <w:noProof/>
        </w:rPr>
      </w:pPr>
      <w:r>
        <w:rPr>
          <w:rFonts w:ascii="Calibri" w:eastAsia="Calibri" w:hAnsi="Calibri" w:cs="Calibri"/>
          <w:b/>
          <w:bCs/>
          <w:noProof/>
        </w:rPr>
        <w:lastRenderedPageBreak/>
        <w:t>1.</w:t>
      </w:r>
      <w:r w:rsidR="00830DFD" w:rsidRPr="00830DFD">
        <w:rPr>
          <w:rFonts w:ascii="Calibri" w:eastAsia="Calibri" w:hAnsi="Calibri" w:cs="Calibri"/>
          <w:b/>
          <w:bCs/>
          <w:noProof/>
        </w:rPr>
        <w:t xml:space="preserve"> INTRODUCCIÓN.</w:t>
      </w:r>
    </w:p>
    <w:p w14:paraId="7BC8A6E1"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2. OBJETIVOS Y DESARROLLO DE CAPACIDADES.</w:t>
      </w:r>
    </w:p>
    <w:p w14:paraId="5BB6F934"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 xml:space="preserve">3. ORGANIZACIÓN, SECUENCIACIÓN Y TEMPORALIZACIÓN DE LOS CONTENIDOS DEL CURRÍCULO Y DE LOS CRITERIOS DE EVALUACIÓN </w:t>
      </w:r>
    </w:p>
    <w:p w14:paraId="15831649"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4.CONTRIBUCIÓN DE LA MATERIA A LA ADQUISICIÓN DE LAS COMPETENCIAS CLAVE.</w:t>
      </w:r>
    </w:p>
    <w:p w14:paraId="60FAB28E"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5. VINCULACIÓN ENTRE INDICADORES DE MATERIA, INDICADORES ESTRATÉGICOS DE CENTRO Y COMPETENCIAS CLAVE.</w:t>
      </w:r>
    </w:p>
    <w:p w14:paraId="0CA0C8BB"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 xml:space="preserve">6. PROCEDIMIENTOS E INSTRUMENTOS DE EVALUACIÓN Y CRITERIOS DE CALIFICACIÓN DEL APRENDIZAJE </w:t>
      </w:r>
    </w:p>
    <w:p w14:paraId="0F416AEE"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7. ASPECTOS METODOLÓGICOS, RECURSOS DIDÁCTICOS Y MATERIALES CURRICULARES.</w:t>
      </w:r>
    </w:p>
    <w:p w14:paraId="5BAFDA64"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8. MEDIDAS DE ATENCIÓN A LA DIVERSIDAD.</w:t>
      </w:r>
    </w:p>
    <w:p w14:paraId="045A156F"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 xml:space="preserve">9. PROGRAMAS DE REFUERZO Y RECUPERACIÓN. </w:t>
      </w:r>
    </w:p>
    <w:p w14:paraId="0EF4F468"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10. PLAN INDIVIDUALIZADO PARA EL ALUMNADO QUE NO PROMOCIONA.</w:t>
      </w:r>
    </w:p>
    <w:p w14:paraId="6650EC48"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11. PROCEDIMIENTO DE EVALUACIÓN DEL ALUMNADO CON FALTAS DE ASISTENCIA.</w:t>
      </w:r>
    </w:p>
    <w:p w14:paraId="49857054"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12. CONCRECIÓN DE LOS PLANES, PROGRAMAS Y PROYECTOS.</w:t>
      </w:r>
    </w:p>
    <w:p w14:paraId="1F332F1E"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13. ACTIVIDADES COMPLEMENTARIAS Y EXTRAESCOLARES.</w:t>
      </w:r>
    </w:p>
    <w:p w14:paraId="09A35B42"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14. INDICADORES DE LOGRO Y PROCEDIMIENTO DE EVALUACIÓN DE LA PROGRAMACIÓN.</w:t>
      </w:r>
    </w:p>
    <w:p w14:paraId="5AF09FC8" w14:textId="77777777" w:rsidR="00830DFD" w:rsidRPr="00830DFD" w:rsidRDefault="00830DFD" w:rsidP="00830DFD">
      <w:pPr>
        <w:spacing w:after="160" w:line="259" w:lineRule="auto"/>
        <w:rPr>
          <w:rFonts w:ascii="Calibri" w:eastAsia="Calibri" w:hAnsi="Calibri" w:cs="Calibri"/>
          <w:b/>
          <w:bCs/>
          <w:noProof/>
        </w:rPr>
      </w:pPr>
      <w:r w:rsidRPr="00830DFD">
        <w:rPr>
          <w:rFonts w:ascii="Calibri" w:eastAsia="Calibri" w:hAnsi="Calibri" w:cs="Calibri"/>
          <w:b/>
          <w:bCs/>
          <w:noProof/>
        </w:rPr>
        <w:t>15. ADECUACIÓN DE LA PROGRAMACIÓN A LOS DIFERENTES ESCENARIOS QUE PUEDAN PRESENTARSE SEGÚN LA EVOLUCIÓN DE LA COVID-19.</w:t>
      </w:r>
    </w:p>
    <w:bookmarkEnd w:id="0"/>
    <w:p w14:paraId="5C2EAD52" w14:textId="77777777" w:rsidR="00830DFD" w:rsidRPr="00830DFD" w:rsidRDefault="00830DFD" w:rsidP="00830DFD">
      <w:pPr>
        <w:spacing w:after="160" w:line="259" w:lineRule="auto"/>
        <w:rPr>
          <w:rFonts w:ascii="Calibri" w:eastAsia="Calibri" w:hAnsi="Calibri" w:cs="Times New Roman"/>
          <w:b/>
          <w:bCs/>
          <w:u w:val="single"/>
        </w:rPr>
      </w:pPr>
    </w:p>
    <w:p w14:paraId="2C23EAB9" w14:textId="77777777" w:rsidR="008D499C" w:rsidRDefault="008D499C" w:rsidP="008D499C">
      <w:pPr>
        <w:rPr>
          <w:b/>
          <w:bCs/>
          <w:u w:val="single"/>
        </w:rPr>
      </w:pPr>
    </w:p>
    <w:p w14:paraId="18BDD045" w14:textId="77777777" w:rsidR="00DE12D3" w:rsidRDefault="00DE12D3" w:rsidP="0046723E">
      <w:pPr>
        <w:rPr>
          <w:rFonts w:ascii="Calibri" w:hAnsi="Calibri" w:cs="Calibri"/>
          <w:b/>
          <w:noProof/>
        </w:rPr>
      </w:pPr>
    </w:p>
    <w:p w14:paraId="44EBA09D" w14:textId="77777777" w:rsidR="0046723E" w:rsidRDefault="0046723E" w:rsidP="0046723E">
      <w:pPr>
        <w:rPr>
          <w:rFonts w:ascii="Calibri" w:hAnsi="Calibri" w:cs="Calibri"/>
          <w:b/>
          <w:noProof/>
        </w:rPr>
      </w:pPr>
    </w:p>
    <w:p w14:paraId="1E7D6DB2" w14:textId="77777777" w:rsidR="0046723E" w:rsidRDefault="0046723E" w:rsidP="0046723E">
      <w:pPr>
        <w:rPr>
          <w:rFonts w:ascii="Calibri" w:hAnsi="Calibri" w:cs="Calibri"/>
          <w:b/>
          <w:noProof/>
        </w:rPr>
      </w:pPr>
    </w:p>
    <w:p w14:paraId="4CE60427" w14:textId="77777777" w:rsidR="0046723E" w:rsidRDefault="0046723E" w:rsidP="0046723E">
      <w:pPr>
        <w:rPr>
          <w:rFonts w:ascii="Calibri" w:hAnsi="Calibri" w:cs="Calibri"/>
          <w:b/>
          <w:noProof/>
        </w:rPr>
      </w:pPr>
    </w:p>
    <w:p w14:paraId="2F3A38BE" w14:textId="77777777" w:rsidR="0046723E" w:rsidRDefault="0046723E" w:rsidP="0046723E">
      <w:pPr>
        <w:rPr>
          <w:rFonts w:ascii="Calibri" w:hAnsi="Calibri" w:cs="Calibri"/>
          <w:b/>
          <w:noProof/>
        </w:rPr>
      </w:pPr>
    </w:p>
    <w:p w14:paraId="679F8C11" w14:textId="77777777" w:rsidR="0046723E" w:rsidRDefault="0046723E" w:rsidP="0046723E">
      <w:pPr>
        <w:rPr>
          <w:rFonts w:ascii="Calibri" w:hAnsi="Calibri" w:cs="Calibri"/>
          <w:b/>
          <w:noProof/>
        </w:rPr>
      </w:pPr>
    </w:p>
    <w:p w14:paraId="6ECD471B" w14:textId="77777777" w:rsidR="0046723E" w:rsidRDefault="0046723E" w:rsidP="0046723E">
      <w:pPr>
        <w:rPr>
          <w:rFonts w:ascii="Calibri" w:hAnsi="Calibri" w:cs="Calibri"/>
          <w:b/>
          <w:noProof/>
        </w:rPr>
      </w:pPr>
    </w:p>
    <w:p w14:paraId="542DDC54" w14:textId="77777777" w:rsidR="0046723E" w:rsidRDefault="0046723E" w:rsidP="0046723E">
      <w:pPr>
        <w:rPr>
          <w:rFonts w:ascii="Calibri" w:hAnsi="Calibri" w:cs="Calibri"/>
          <w:b/>
          <w:noProof/>
        </w:rPr>
      </w:pPr>
    </w:p>
    <w:p w14:paraId="7E6A76BA" w14:textId="77777777" w:rsidR="0046723E" w:rsidRDefault="0046723E" w:rsidP="0046723E">
      <w:pPr>
        <w:rPr>
          <w:rFonts w:ascii="Calibri" w:hAnsi="Calibri" w:cs="Calibri"/>
          <w:b/>
          <w:noProof/>
        </w:rPr>
      </w:pPr>
    </w:p>
    <w:p w14:paraId="5559B335" w14:textId="77777777" w:rsidR="0046723E" w:rsidRDefault="0046723E" w:rsidP="0046723E">
      <w:pPr>
        <w:rPr>
          <w:rFonts w:ascii="Calibri" w:hAnsi="Calibri" w:cs="Calibri"/>
          <w:b/>
          <w:noProof/>
        </w:rPr>
      </w:pPr>
    </w:p>
    <w:p w14:paraId="6D3CD8FC" w14:textId="77777777" w:rsidR="0046723E" w:rsidRDefault="0046723E" w:rsidP="0046723E">
      <w:pPr>
        <w:rPr>
          <w:rFonts w:ascii="Calibri" w:hAnsi="Calibri" w:cs="Calibri"/>
          <w:b/>
          <w:noProof/>
        </w:rPr>
      </w:pPr>
    </w:p>
    <w:p w14:paraId="525D287E" w14:textId="77777777" w:rsidR="0046723E" w:rsidRDefault="0046723E" w:rsidP="0046723E">
      <w:pPr>
        <w:rPr>
          <w:rFonts w:ascii="Calibri" w:hAnsi="Calibri" w:cs="Calibri"/>
          <w:b/>
          <w:noProof/>
        </w:rPr>
      </w:pPr>
    </w:p>
    <w:p w14:paraId="5AE747CF" w14:textId="77777777" w:rsidR="0046723E" w:rsidRDefault="0046723E" w:rsidP="0046723E">
      <w:pPr>
        <w:rPr>
          <w:rFonts w:ascii="Calibri" w:hAnsi="Calibri" w:cs="Calibri"/>
          <w:b/>
          <w:noProof/>
        </w:rPr>
      </w:pPr>
    </w:p>
    <w:p w14:paraId="75BAA876" w14:textId="77777777" w:rsidR="0046723E" w:rsidRDefault="0046723E" w:rsidP="0046723E">
      <w:pPr>
        <w:rPr>
          <w:rFonts w:ascii="Calibri" w:hAnsi="Calibri" w:cs="Calibri"/>
          <w:b/>
          <w:noProof/>
        </w:rPr>
      </w:pPr>
    </w:p>
    <w:p w14:paraId="14DDB606" w14:textId="77777777" w:rsidR="0046723E" w:rsidRDefault="0046723E" w:rsidP="0046723E">
      <w:pPr>
        <w:rPr>
          <w:rFonts w:ascii="Calibri" w:hAnsi="Calibri" w:cs="Calibri"/>
          <w:b/>
          <w:noProof/>
        </w:rPr>
      </w:pPr>
    </w:p>
    <w:p w14:paraId="189CC119" w14:textId="77777777" w:rsidR="0046723E" w:rsidRDefault="0046723E" w:rsidP="0046723E">
      <w:pPr>
        <w:rPr>
          <w:rFonts w:ascii="Calibri" w:hAnsi="Calibri" w:cs="Calibri"/>
          <w:b/>
          <w:noProof/>
        </w:rPr>
      </w:pPr>
    </w:p>
    <w:p w14:paraId="50A8A968" w14:textId="77777777" w:rsidR="0046723E" w:rsidRDefault="0046723E" w:rsidP="0046723E">
      <w:pPr>
        <w:rPr>
          <w:rFonts w:ascii="Calibri" w:hAnsi="Calibri" w:cs="Calibri"/>
          <w:b/>
          <w:noProof/>
        </w:rPr>
      </w:pPr>
    </w:p>
    <w:p w14:paraId="7177E600" w14:textId="77777777" w:rsidR="0046723E" w:rsidRDefault="0046723E" w:rsidP="0046723E">
      <w:pPr>
        <w:rPr>
          <w:rFonts w:ascii="Calibri" w:hAnsi="Calibri" w:cs="Calibri"/>
          <w:b/>
          <w:noProof/>
        </w:rPr>
      </w:pPr>
    </w:p>
    <w:p w14:paraId="1FBF8B6F" w14:textId="241FE69C" w:rsidR="00DD749B" w:rsidRDefault="00DD749B">
      <w:pPr>
        <w:rPr>
          <w:rFonts w:ascii="Calibri" w:hAnsi="Calibri" w:cs="Calibri"/>
          <w:b/>
          <w:noProof/>
        </w:rPr>
      </w:pPr>
      <w:r>
        <w:rPr>
          <w:rFonts w:ascii="Calibri" w:hAnsi="Calibri" w:cs="Calibri"/>
          <w:b/>
          <w:noProof/>
        </w:rPr>
        <w:br w:type="page"/>
      </w:r>
    </w:p>
    <w:p w14:paraId="76DEB6FA" w14:textId="77777777" w:rsidR="0046723E" w:rsidRDefault="0046723E" w:rsidP="0046723E">
      <w:pPr>
        <w:rPr>
          <w:rFonts w:ascii="Calibri" w:hAnsi="Calibri" w:cs="Calibri"/>
          <w:b/>
          <w:noProof/>
        </w:rPr>
      </w:pPr>
    </w:p>
    <w:p w14:paraId="5FABC05D" w14:textId="77777777" w:rsidR="00830DFD" w:rsidRPr="00830DFD" w:rsidRDefault="00830DFD" w:rsidP="00830DFD">
      <w:pPr>
        <w:jc w:val="both"/>
        <w:rPr>
          <w:rFonts w:ascii="Times New Roman" w:eastAsia="Calibri" w:hAnsi="Times New Roman" w:cs="Times New Roman"/>
          <w:b/>
          <w:bCs/>
          <w:sz w:val="20"/>
          <w:szCs w:val="20"/>
          <w:lang w:val="fr-FR"/>
        </w:rPr>
      </w:pPr>
      <w:r w:rsidRPr="00830DFD">
        <w:rPr>
          <w:rFonts w:ascii="Times New Roman" w:eastAsia="Calibri" w:hAnsi="Times New Roman" w:cs="Times New Roman"/>
          <w:b/>
          <w:bCs/>
          <w:sz w:val="20"/>
          <w:szCs w:val="20"/>
          <w:lang w:val="fr-FR"/>
        </w:rPr>
        <w:t>1. INTRODUCCIÓN.</w:t>
      </w:r>
    </w:p>
    <w:p w14:paraId="5AFF9443"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19E7BE6F" w14:textId="77777777" w:rsidR="00830DFD" w:rsidRPr="00830DFD" w:rsidRDefault="00830DFD" w:rsidP="00830DFD">
      <w:pPr>
        <w:autoSpaceDE w:val="0"/>
        <w:autoSpaceDN w:val="0"/>
        <w:adjustRightInd w:val="0"/>
        <w:ind w:firstLine="709"/>
        <w:jc w:val="both"/>
        <w:rPr>
          <w:rFonts w:ascii="Times New Roman" w:eastAsia="Times New Roman" w:hAnsi="Times New Roman" w:cs="Times New Roman"/>
          <w:color w:val="000000"/>
          <w:lang w:eastAsia="es-ES"/>
        </w:rPr>
      </w:pPr>
      <w:bookmarkStart w:id="1" w:name="_Hlk82948355"/>
      <w:r w:rsidRPr="00830DFD">
        <w:rPr>
          <w:rFonts w:ascii="Times New Roman" w:eastAsia="Times New Roman" w:hAnsi="Times New Roman" w:cs="Times New Roman"/>
          <w:color w:val="000000"/>
          <w:lang w:eastAsia="es-ES"/>
        </w:rPr>
        <w:t xml:space="preserve">El armazón jurídico que sostiene el entramado educativo español se asienta sobre la </w:t>
      </w:r>
      <w:r w:rsidRPr="00830DFD">
        <w:rPr>
          <w:rFonts w:ascii="Times New Roman" w:eastAsia="Times New Roman" w:hAnsi="Times New Roman" w:cs="Times New Roman"/>
          <w:b/>
          <w:bCs/>
          <w:color w:val="000000"/>
          <w:lang w:eastAsia="es-ES"/>
        </w:rPr>
        <w:t>Ley Orgánica 2/2006</w:t>
      </w:r>
      <w:r w:rsidRPr="00830DFD">
        <w:rPr>
          <w:rFonts w:ascii="Times New Roman" w:eastAsia="Times New Roman" w:hAnsi="Times New Roman" w:cs="Times New Roman"/>
          <w:color w:val="000000"/>
          <w:lang w:eastAsia="es-ES"/>
        </w:rPr>
        <w:t xml:space="preserve">, de 3 de mayo, de Educación; y, es también de preceptiva consideración, el </w:t>
      </w:r>
      <w:r w:rsidRPr="00830DFD">
        <w:rPr>
          <w:rFonts w:ascii="Times New Roman" w:eastAsia="Times New Roman" w:hAnsi="Times New Roman" w:cs="Times New Roman"/>
          <w:b/>
          <w:bCs/>
          <w:color w:val="000000"/>
          <w:lang w:eastAsia="es-ES"/>
        </w:rPr>
        <w:t>Real Decreto 1105/2014</w:t>
      </w:r>
      <w:r w:rsidRPr="00830DFD">
        <w:rPr>
          <w:rFonts w:ascii="Times New Roman" w:eastAsia="Times New Roman" w:hAnsi="Times New Roman" w:cs="Times New Roman"/>
          <w:color w:val="000000"/>
          <w:lang w:eastAsia="es-ES"/>
        </w:rPr>
        <w:t>, de 26 de diciembre, por el que se establece el currículo básico de la Educación Secundaria Obligatoria y del Bachillerato.</w:t>
      </w:r>
    </w:p>
    <w:p w14:paraId="6A8177F9" w14:textId="77777777" w:rsidR="00830DFD" w:rsidRPr="00830DFD" w:rsidRDefault="00830DFD" w:rsidP="00830DFD">
      <w:pPr>
        <w:autoSpaceDE w:val="0"/>
        <w:autoSpaceDN w:val="0"/>
        <w:adjustRightInd w:val="0"/>
        <w:ind w:firstLine="709"/>
        <w:jc w:val="both"/>
        <w:rPr>
          <w:rFonts w:ascii="Times New Roman" w:eastAsia="Times New Roman" w:hAnsi="Times New Roman" w:cs="Times New Roman"/>
          <w:lang w:eastAsia="es-ES"/>
        </w:rPr>
      </w:pPr>
      <w:r w:rsidRPr="00830DFD">
        <w:rPr>
          <w:rFonts w:ascii="Times New Roman" w:eastAsia="Times New Roman" w:hAnsi="Times New Roman" w:cs="Times New Roman"/>
          <w:color w:val="000000"/>
          <w:lang w:eastAsia="es-ES"/>
        </w:rPr>
        <w:t xml:space="preserve">Por lo que respecta a nuestro ámbito regional, el Principado de Asturias tiene asignada la gestión de las competencias en materia educativa, por lo que estas se articulan siguiendo las </w:t>
      </w:r>
      <w:r w:rsidRPr="00830DFD">
        <w:rPr>
          <w:rFonts w:ascii="Times New Roman" w:eastAsia="Times New Roman" w:hAnsi="Times New Roman" w:cs="Times New Roman"/>
          <w:lang w:eastAsia="es-ES"/>
        </w:rPr>
        <w:t xml:space="preserve">directrices de los decretos emanados de la Junta General del Principado de Asturias. En lo que a nuestro curso atañe el </w:t>
      </w:r>
      <w:r w:rsidRPr="00830DFD">
        <w:rPr>
          <w:rFonts w:ascii="Times New Roman" w:eastAsia="Times New Roman" w:hAnsi="Times New Roman" w:cs="Times New Roman"/>
          <w:b/>
          <w:bCs/>
          <w:lang w:eastAsia="es-ES"/>
        </w:rPr>
        <w:t>Decreto 42/2015</w:t>
      </w:r>
      <w:r w:rsidRPr="00830DFD">
        <w:rPr>
          <w:rFonts w:ascii="Times New Roman" w:eastAsia="Times New Roman" w:hAnsi="Times New Roman" w:cs="Times New Roman"/>
          <w:lang w:eastAsia="es-ES"/>
        </w:rPr>
        <w:t xml:space="preserve">, de 10 de junio, por el que se regula la ordenación y se establece el currículo del Bachillerato en el Principado de Asturias. </w:t>
      </w:r>
      <w:proofErr w:type="gramStart"/>
      <w:r w:rsidRPr="00830DFD">
        <w:rPr>
          <w:rFonts w:ascii="Times New Roman" w:eastAsia="Times New Roman" w:hAnsi="Times New Roman" w:cs="Times New Roman"/>
          <w:lang w:eastAsia="es-ES"/>
        </w:rPr>
        <w:t>Igualmente</w:t>
      </w:r>
      <w:proofErr w:type="gramEnd"/>
      <w:r w:rsidRPr="00830DFD">
        <w:rPr>
          <w:rFonts w:ascii="Times New Roman" w:eastAsia="Times New Roman" w:hAnsi="Times New Roman" w:cs="Times New Roman"/>
          <w:lang w:eastAsia="es-ES"/>
        </w:rPr>
        <w:t xml:space="preserve"> importante es la </w:t>
      </w:r>
      <w:r w:rsidRPr="00830DFD">
        <w:rPr>
          <w:rFonts w:ascii="Times New Roman" w:eastAsia="Times New Roman" w:hAnsi="Times New Roman" w:cs="Times New Roman"/>
          <w:b/>
          <w:bCs/>
          <w:lang w:eastAsia="es-ES"/>
        </w:rPr>
        <w:t>Resolución de 26 de mayo de 2016</w:t>
      </w:r>
      <w:r w:rsidRPr="00830DFD">
        <w:rPr>
          <w:rFonts w:ascii="Times New Roman" w:eastAsia="Times New Roman" w:hAnsi="Times New Roman" w:cs="Times New Roman"/>
          <w:lang w:eastAsia="es-ES"/>
        </w:rPr>
        <w:t xml:space="preserve">, de la Consejería de Educación y Cultura, por la que se regula el proceso de evaluación del aprendizaje del alumnado de bachillerato y se establecen el procedimiento para asegurar la evaluación objetiva y los modelos de los documentos oficiales de evaluación. </w:t>
      </w:r>
    </w:p>
    <w:p w14:paraId="03E46886" w14:textId="77777777" w:rsidR="00830DFD" w:rsidRPr="00830DFD" w:rsidRDefault="00830DFD" w:rsidP="00830DFD">
      <w:pPr>
        <w:autoSpaceDE w:val="0"/>
        <w:autoSpaceDN w:val="0"/>
        <w:adjustRightInd w:val="0"/>
        <w:ind w:firstLine="709"/>
        <w:jc w:val="both"/>
        <w:rPr>
          <w:rFonts w:ascii="Times New Roman" w:eastAsia="Times New Roman" w:hAnsi="Times New Roman" w:cs="Times New Roman"/>
          <w:lang w:eastAsia="es-ES"/>
        </w:rPr>
      </w:pPr>
    </w:p>
    <w:p w14:paraId="6C8A80B8" w14:textId="77777777" w:rsidR="00830DFD" w:rsidRPr="00830DFD" w:rsidRDefault="00830DFD" w:rsidP="00830DFD">
      <w:pPr>
        <w:ind w:firstLine="709"/>
        <w:jc w:val="both"/>
        <w:rPr>
          <w:rFonts w:ascii="Times New Roman" w:eastAsia="Calibri" w:hAnsi="Times New Roman" w:cs="Times New Roman"/>
          <w:sz w:val="20"/>
          <w:szCs w:val="20"/>
          <w:lang w:val="fr-FR"/>
        </w:rPr>
      </w:pPr>
      <w:proofErr w:type="spellStart"/>
      <w:r w:rsidRPr="00830DFD">
        <w:rPr>
          <w:rFonts w:ascii="Times New Roman" w:eastAsia="Calibri" w:hAnsi="Times New Roman" w:cs="Times New Roman"/>
          <w:lang w:val="fr-FR"/>
        </w:rPr>
        <w:t>Por</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último</w:t>
      </w:r>
      <w:proofErr w:type="spellEnd"/>
      <w:r w:rsidRPr="00830DFD">
        <w:rPr>
          <w:rFonts w:ascii="Times New Roman" w:eastAsia="Calibri" w:hAnsi="Times New Roman" w:cs="Times New Roman"/>
          <w:lang w:val="fr-FR"/>
        </w:rPr>
        <w:t xml:space="preserve">, son de </w:t>
      </w:r>
      <w:proofErr w:type="spellStart"/>
      <w:r w:rsidRPr="00830DFD">
        <w:rPr>
          <w:rFonts w:ascii="Times New Roman" w:eastAsia="Calibri" w:hAnsi="Times New Roman" w:cs="Times New Roman"/>
          <w:lang w:val="fr-FR"/>
        </w:rPr>
        <w:t>obligada</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contemplación</w:t>
      </w:r>
      <w:proofErr w:type="spellEnd"/>
      <w:r w:rsidRPr="00830DFD">
        <w:rPr>
          <w:rFonts w:ascii="Times New Roman" w:eastAsia="Calibri" w:hAnsi="Times New Roman" w:cs="Times New Roman"/>
          <w:lang w:val="fr-FR"/>
        </w:rPr>
        <w:t xml:space="preserve"> la </w:t>
      </w:r>
      <w:proofErr w:type="spellStart"/>
      <w:r w:rsidRPr="00830DFD">
        <w:rPr>
          <w:rFonts w:ascii="Times New Roman" w:eastAsia="Calibri" w:hAnsi="Times New Roman" w:cs="Times New Roman"/>
          <w:b/>
          <w:bCs/>
          <w:lang w:val="fr-FR"/>
        </w:rPr>
        <w:t>Recomendación</w:t>
      </w:r>
      <w:proofErr w:type="spellEnd"/>
      <w:r w:rsidRPr="00830DFD">
        <w:rPr>
          <w:rFonts w:ascii="Times New Roman" w:eastAsia="Calibri" w:hAnsi="Times New Roman" w:cs="Times New Roman"/>
          <w:b/>
          <w:bCs/>
          <w:lang w:val="fr-FR"/>
        </w:rPr>
        <w:t xml:space="preserve"> 2006/962/CE </w:t>
      </w:r>
      <w:proofErr w:type="spellStart"/>
      <w:r w:rsidRPr="00830DFD">
        <w:rPr>
          <w:rFonts w:ascii="Times New Roman" w:eastAsia="Calibri" w:hAnsi="Times New Roman" w:cs="Times New Roman"/>
          <w:b/>
          <w:bCs/>
          <w:lang w:val="fr-FR"/>
        </w:rPr>
        <w:t>del</w:t>
      </w:r>
      <w:proofErr w:type="spellEnd"/>
      <w:r w:rsidRPr="00830DFD">
        <w:rPr>
          <w:rFonts w:ascii="Times New Roman" w:eastAsia="Calibri" w:hAnsi="Times New Roman" w:cs="Times New Roman"/>
          <w:b/>
          <w:bCs/>
          <w:lang w:val="fr-FR"/>
        </w:rPr>
        <w:t xml:space="preserve"> </w:t>
      </w:r>
      <w:proofErr w:type="spellStart"/>
      <w:r w:rsidRPr="00830DFD">
        <w:rPr>
          <w:rFonts w:ascii="Times New Roman" w:eastAsia="Calibri" w:hAnsi="Times New Roman" w:cs="Times New Roman"/>
          <w:b/>
          <w:bCs/>
          <w:lang w:val="fr-FR"/>
        </w:rPr>
        <w:t>Parlamento</w:t>
      </w:r>
      <w:proofErr w:type="spellEnd"/>
      <w:r w:rsidRPr="00830DFD">
        <w:rPr>
          <w:rFonts w:ascii="Times New Roman" w:eastAsia="Calibri" w:hAnsi="Times New Roman" w:cs="Times New Roman"/>
          <w:b/>
          <w:bCs/>
          <w:lang w:val="fr-FR"/>
        </w:rPr>
        <w:t xml:space="preserve"> </w:t>
      </w:r>
      <w:proofErr w:type="spellStart"/>
      <w:r w:rsidRPr="00830DFD">
        <w:rPr>
          <w:rFonts w:ascii="Times New Roman" w:eastAsia="Calibri" w:hAnsi="Times New Roman" w:cs="Times New Roman"/>
          <w:b/>
          <w:bCs/>
          <w:lang w:val="fr-FR"/>
        </w:rPr>
        <w:t>Europeo</w:t>
      </w:r>
      <w:proofErr w:type="spellEnd"/>
      <w:r w:rsidRPr="00830DFD">
        <w:rPr>
          <w:rFonts w:ascii="Times New Roman" w:eastAsia="Calibri" w:hAnsi="Times New Roman" w:cs="Times New Roman"/>
          <w:b/>
          <w:bCs/>
          <w:lang w:val="fr-FR"/>
        </w:rPr>
        <w:t xml:space="preserve"> y </w:t>
      </w:r>
      <w:proofErr w:type="spellStart"/>
      <w:r w:rsidRPr="00830DFD">
        <w:rPr>
          <w:rFonts w:ascii="Times New Roman" w:eastAsia="Calibri" w:hAnsi="Times New Roman" w:cs="Times New Roman"/>
          <w:b/>
          <w:bCs/>
          <w:lang w:val="fr-FR"/>
        </w:rPr>
        <w:t>del</w:t>
      </w:r>
      <w:proofErr w:type="spellEnd"/>
      <w:r w:rsidRPr="00830DFD">
        <w:rPr>
          <w:rFonts w:ascii="Times New Roman" w:eastAsia="Calibri" w:hAnsi="Times New Roman" w:cs="Times New Roman"/>
          <w:b/>
          <w:bCs/>
          <w:lang w:val="fr-FR"/>
        </w:rPr>
        <w:t xml:space="preserve"> </w:t>
      </w:r>
      <w:proofErr w:type="spellStart"/>
      <w:r w:rsidRPr="00830DFD">
        <w:rPr>
          <w:rFonts w:ascii="Times New Roman" w:eastAsia="Calibri" w:hAnsi="Times New Roman" w:cs="Times New Roman"/>
          <w:b/>
          <w:bCs/>
          <w:lang w:val="fr-FR"/>
        </w:rPr>
        <w:t>Consejo</w:t>
      </w:r>
      <w:proofErr w:type="spellEnd"/>
      <w:r w:rsidRPr="00830DFD">
        <w:rPr>
          <w:rFonts w:ascii="Times New Roman" w:eastAsia="Calibri" w:hAnsi="Times New Roman" w:cs="Times New Roman"/>
          <w:lang w:val="fr-FR"/>
        </w:rPr>
        <w:t xml:space="preserve">, de 18 de </w:t>
      </w:r>
      <w:proofErr w:type="spellStart"/>
      <w:r w:rsidRPr="00830DFD">
        <w:rPr>
          <w:rFonts w:ascii="Times New Roman" w:eastAsia="Calibri" w:hAnsi="Times New Roman" w:cs="Times New Roman"/>
          <w:lang w:val="fr-FR"/>
        </w:rPr>
        <w:t>diciembre</w:t>
      </w:r>
      <w:proofErr w:type="spellEnd"/>
      <w:r w:rsidRPr="00830DFD">
        <w:rPr>
          <w:rFonts w:ascii="Times New Roman" w:eastAsia="Calibri" w:hAnsi="Times New Roman" w:cs="Times New Roman"/>
          <w:lang w:val="fr-FR"/>
        </w:rPr>
        <w:t xml:space="preserve">, sobre las </w:t>
      </w:r>
      <w:proofErr w:type="spellStart"/>
      <w:r w:rsidRPr="00830DFD">
        <w:rPr>
          <w:rFonts w:ascii="Times New Roman" w:eastAsia="Calibri" w:hAnsi="Times New Roman" w:cs="Times New Roman"/>
          <w:lang w:val="fr-FR"/>
        </w:rPr>
        <w:t>Competencias</w:t>
      </w:r>
      <w:proofErr w:type="spellEnd"/>
      <w:r w:rsidRPr="00830DFD">
        <w:rPr>
          <w:rFonts w:ascii="Times New Roman" w:eastAsia="Calibri" w:hAnsi="Times New Roman" w:cs="Times New Roman"/>
          <w:lang w:val="fr-FR"/>
        </w:rPr>
        <w:t xml:space="preserve"> Clave para el </w:t>
      </w:r>
      <w:proofErr w:type="spellStart"/>
      <w:r w:rsidRPr="00830DFD">
        <w:rPr>
          <w:rFonts w:ascii="Times New Roman" w:eastAsia="Calibri" w:hAnsi="Times New Roman" w:cs="Times New Roman"/>
          <w:lang w:val="fr-FR"/>
        </w:rPr>
        <w:t>aprendizaje</w:t>
      </w:r>
      <w:proofErr w:type="spellEnd"/>
      <w:r w:rsidRPr="00830DFD">
        <w:rPr>
          <w:rFonts w:ascii="Times New Roman" w:eastAsia="Calibri" w:hAnsi="Times New Roman" w:cs="Times New Roman"/>
          <w:lang w:val="fr-FR"/>
        </w:rPr>
        <w:t xml:space="preserve"> permanente y la </w:t>
      </w:r>
      <w:proofErr w:type="spellStart"/>
      <w:r w:rsidRPr="00830DFD">
        <w:rPr>
          <w:rFonts w:ascii="Times New Roman" w:eastAsia="Calibri" w:hAnsi="Times New Roman" w:cs="Times New Roman"/>
          <w:b/>
          <w:bCs/>
          <w:lang w:val="fr-FR"/>
        </w:rPr>
        <w:t>Orden</w:t>
      </w:r>
      <w:proofErr w:type="spellEnd"/>
      <w:r w:rsidRPr="00830DFD">
        <w:rPr>
          <w:rFonts w:ascii="Times New Roman" w:eastAsia="Calibri" w:hAnsi="Times New Roman" w:cs="Times New Roman"/>
          <w:b/>
          <w:bCs/>
          <w:lang w:val="fr-FR"/>
        </w:rPr>
        <w:t xml:space="preserve"> ECD/65/2015</w:t>
      </w:r>
      <w:r w:rsidRPr="00830DFD">
        <w:rPr>
          <w:rFonts w:ascii="Times New Roman" w:eastAsia="Calibri" w:hAnsi="Times New Roman" w:cs="Times New Roman"/>
          <w:lang w:val="fr-FR"/>
        </w:rPr>
        <w:t xml:space="preserve">, de 21 de </w:t>
      </w:r>
      <w:proofErr w:type="spellStart"/>
      <w:r w:rsidRPr="00830DFD">
        <w:rPr>
          <w:rFonts w:ascii="Times New Roman" w:eastAsia="Calibri" w:hAnsi="Times New Roman" w:cs="Times New Roman"/>
          <w:lang w:val="fr-FR"/>
        </w:rPr>
        <w:t>enero</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por</w:t>
      </w:r>
      <w:proofErr w:type="spellEnd"/>
      <w:r w:rsidRPr="00830DFD">
        <w:rPr>
          <w:rFonts w:ascii="Times New Roman" w:eastAsia="Calibri" w:hAnsi="Times New Roman" w:cs="Times New Roman"/>
          <w:lang w:val="fr-FR"/>
        </w:rPr>
        <w:t xml:space="preserve"> la que se </w:t>
      </w:r>
      <w:proofErr w:type="spellStart"/>
      <w:r w:rsidRPr="00830DFD">
        <w:rPr>
          <w:rFonts w:ascii="Times New Roman" w:eastAsia="Calibri" w:hAnsi="Times New Roman" w:cs="Times New Roman"/>
          <w:lang w:val="fr-FR"/>
        </w:rPr>
        <w:t>describen</w:t>
      </w:r>
      <w:proofErr w:type="spellEnd"/>
      <w:r w:rsidRPr="00830DFD">
        <w:rPr>
          <w:rFonts w:ascii="Times New Roman" w:eastAsia="Calibri" w:hAnsi="Times New Roman" w:cs="Times New Roman"/>
          <w:lang w:val="fr-FR"/>
        </w:rPr>
        <w:t xml:space="preserve"> las </w:t>
      </w:r>
      <w:proofErr w:type="spellStart"/>
      <w:r w:rsidRPr="00830DFD">
        <w:rPr>
          <w:rFonts w:ascii="Times New Roman" w:eastAsia="Calibri" w:hAnsi="Times New Roman" w:cs="Times New Roman"/>
          <w:lang w:val="fr-FR"/>
        </w:rPr>
        <w:t>relaciones</w:t>
      </w:r>
      <w:proofErr w:type="spellEnd"/>
      <w:r w:rsidRPr="00830DFD">
        <w:rPr>
          <w:rFonts w:ascii="Times New Roman" w:eastAsia="Calibri" w:hAnsi="Times New Roman" w:cs="Times New Roman"/>
          <w:lang w:val="fr-FR"/>
        </w:rPr>
        <w:t xml:space="preserve"> entre las </w:t>
      </w:r>
      <w:proofErr w:type="spellStart"/>
      <w:r w:rsidRPr="00830DFD">
        <w:rPr>
          <w:rFonts w:ascii="Times New Roman" w:eastAsia="Calibri" w:hAnsi="Times New Roman" w:cs="Times New Roman"/>
          <w:lang w:val="fr-FR"/>
        </w:rPr>
        <w:t>competencias</w:t>
      </w:r>
      <w:proofErr w:type="spellEnd"/>
      <w:r w:rsidRPr="00830DFD">
        <w:rPr>
          <w:rFonts w:ascii="Times New Roman" w:eastAsia="Calibri" w:hAnsi="Times New Roman" w:cs="Times New Roman"/>
          <w:lang w:val="fr-FR"/>
        </w:rPr>
        <w:t xml:space="preserve">, los </w:t>
      </w:r>
      <w:proofErr w:type="spellStart"/>
      <w:r w:rsidRPr="00830DFD">
        <w:rPr>
          <w:rFonts w:ascii="Times New Roman" w:eastAsia="Calibri" w:hAnsi="Times New Roman" w:cs="Times New Roman"/>
          <w:lang w:val="fr-FR"/>
        </w:rPr>
        <w:t>contenidos</w:t>
      </w:r>
      <w:proofErr w:type="spellEnd"/>
      <w:r w:rsidRPr="00830DFD">
        <w:rPr>
          <w:rFonts w:ascii="Times New Roman" w:eastAsia="Calibri" w:hAnsi="Times New Roman" w:cs="Times New Roman"/>
          <w:lang w:val="fr-FR"/>
        </w:rPr>
        <w:t xml:space="preserve"> y los </w:t>
      </w:r>
      <w:proofErr w:type="spellStart"/>
      <w:r w:rsidRPr="00830DFD">
        <w:rPr>
          <w:rFonts w:ascii="Times New Roman" w:eastAsia="Calibri" w:hAnsi="Times New Roman" w:cs="Times New Roman"/>
          <w:lang w:val="fr-FR"/>
        </w:rPr>
        <w:t>criterios</w:t>
      </w:r>
      <w:proofErr w:type="spellEnd"/>
      <w:r w:rsidRPr="00830DFD">
        <w:rPr>
          <w:rFonts w:ascii="Times New Roman" w:eastAsia="Calibri" w:hAnsi="Times New Roman" w:cs="Times New Roman"/>
          <w:lang w:val="fr-FR"/>
        </w:rPr>
        <w:t xml:space="preserve"> de </w:t>
      </w:r>
      <w:proofErr w:type="spellStart"/>
      <w:r w:rsidRPr="00830DFD">
        <w:rPr>
          <w:rFonts w:ascii="Times New Roman" w:eastAsia="Calibri" w:hAnsi="Times New Roman" w:cs="Times New Roman"/>
          <w:lang w:val="fr-FR"/>
        </w:rPr>
        <w:t>evaluación</w:t>
      </w:r>
      <w:proofErr w:type="spellEnd"/>
      <w:r w:rsidRPr="00830DFD">
        <w:rPr>
          <w:rFonts w:ascii="Times New Roman" w:eastAsia="Calibri" w:hAnsi="Times New Roman" w:cs="Times New Roman"/>
          <w:lang w:val="fr-FR"/>
        </w:rPr>
        <w:t xml:space="preserve"> de la </w:t>
      </w:r>
      <w:proofErr w:type="spellStart"/>
      <w:r w:rsidRPr="00830DFD">
        <w:rPr>
          <w:rFonts w:ascii="Times New Roman" w:eastAsia="Calibri" w:hAnsi="Times New Roman" w:cs="Times New Roman"/>
          <w:lang w:val="fr-FR"/>
        </w:rPr>
        <w:t>educación</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primaria</w:t>
      </w:r>
      <w:proofErr w:type="spellEnd"/>
      <w:r w:rsidRPr="00830DFD">
        <w:rPr>
          <w:rFonts w:ascii="Times New Roman" w:eastAsia="Calibri" w:hAnsi="Times New Roman" w:cs="Times New Roman"/>
          <w:lang w:val="fr-FR"/>
        </w:rPr>
        <w:t xml:space="preserve">, la </w:t>
      </w:r>
      <w:proofErr w:type="spellStart"/>
      <w:r w:rsidRPr="00830DFD">
        <w:rPr>
          <w:rFonts w:ascii="Times New Roman" w:eastAsia="Calibri" w:hAnsi="Times New Roman" w:cs="Times New Roman"/>
          <w:lang w:val="fr-FR"/>
        </w:rPr>
        <w:t>educación</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secundaria</w:t>
      </w:r>
      <w:proofErr w:type="spellEnd"/>
      <w:r w:rsidRPr="00830DFD">
        <w:rPr>
          <w:rFonts w:ascii="Times New Roman" w:eastAsia="Calibri" w:hAnsi="Times New Roman" w:cs="Times New Roman"/>
          <w:lang w:val="fr-FR"/>
        </w:rPr>
        <w:t xml:space="preserve"> </w:t>
      </w:r>
      <w:proofErr w:type="spellStart"/>
      <w:r w:rsidRPr="00830DFD">
        <w:rPr>
          <w:rFonts w:ascii="Times New Roman" w:eastAsia="Calibri" w:hAnsi="Times New Roman" w:cs="Times New Roman"/>
          <w:lang w:val="fr-FR"/>
        </w:rPr>
        <w:t>obligatoria</w:t>
      </w:r>
      <w:proofErr w:type="spellEnd"/>
      <w:r w:rsidRPr="00830DFD">
        <w:rPr>
          <w:rFonts w:ascii="Times New Roman" w:eastAsia="Calibri" w:hAnsi="Times New Roman" w:cs="Times New Roman"/>
          <w:lang w:val="fr-FR"/>
        </w:rPr>
        <w:t xml:space="preserve"> y el </w:t>
      </w:r>
      <w:proofErr w:type="spellStart"/>
      <w:r w:rsidRPr="00830DFD">
        <w:rPr>
          <w:rFonts w:ascii="Times New Roman" w:eastAsia="Calibri" w:hAnsi="Times New Roman" w:cs="Times New Roman"/>
          <w:lang w:val="fr-FR"/>
        </w:rPr>
        <w:t>bachillerato</w:t>
      </w:r>
      <w:proofErr w:type="spellEnd"/>
      <w:r w:rsidRPr="00830DFD">
        <w:rPr>
          <w:rFonts w:ascii="Times New Roman" w:eastAsia="Calibri" w:hAnsi="Times New Roman" w:cs="Times New Roman"/>
          <w:lang w:val="fr-FR"/>
        </w:rPr>
        <w:t>.</w:t>
      </w:r>
    </w:p>
    <w:bookmarkEnd w:id="1"/>
    <w:p w14:paraId="1878FAD9"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743C0ECD"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3F10C29D"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0106C97F"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7C6CB30C"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711DD01D"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1FC5DE8D" w14:textId="77777777" w:rsidR="00830DFD" w:rsidRPr="00830DFD" w:rsidRDefault="00830DFD" w:rsidP="00830DFD">
      <w:pPr>
        <w:jc w:val="both"/>
        <w:rPr>
          <w:rFonts w:ascii="Times New Roman" w:eastAsia="Calibri" w:hAnsi="Times New Roman" w:cs="Times New Roman"/>
          <w:b/>
          <w:bCs/>
          <w:sz w:val="20"/>
          <w:szCs w:val="20"/>
          <w:lang w:val="fr-FR"/>
        </w:rPr>
      </w:pPr>
      <w:r w:rsidRPr="00830DFD">
        <w:rPr>
          <w:rFonts w:ascii="Times New Roman" w:eastAsia="Calibri" w:hAnsi="Times New Roman" w:cs="Times New Roman"/>
          <w:b/>
          <w:bCs/>
          <w:sz w:val="20"/>
          <w:szCs w:val="20"/>
          <w:lang w:val="fr-FR"/>
        </w:rPr>
        <w:t>2. OBJETIVOS Y DESARROLLO DE CAPACIDADES.</w:t>
      </w:r>
    </w:p>
    <w:p w14:paraId="04F77E00"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25A97103"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a) Ejercer la ciudadanía democrática, desde una perspectiva global, y adquirir una conciencia cívica responsable, inspirada por los valores de la Constitución </w:t>
      </w:r>
      <w:proofErr w:type="gramStart"/>
      <w:r w:rsidRPr="00830DFD">
        <w:rPr>
          <w:rFonts w:ascii="Calibri" w:eastAsia="Calibri" w:hAnsi="Calibri" w:cs="Calibri"/>
          <w:color w:val="000000"/>
          <w:lang w:eastAsia="es-ES"/>
        </w:rPr>
        <w:t>española</w:t>
      </w:r>
      <w:proofErr w:type="gramEnd"/>
      <w:r w:rsidRPr="00830DFD">
        <w:rPr>
          <w:rFonts w:ascii="Calibri" w:eastAsia="Calibri" w:hAnsi="Calibri" w:cs="Calibri"/>
          <w:color w:val="000000"/>
          <w:lang w:eastAsia="es-ES"/>
        </w:rPr>
        <w:t xml:space="preserve"> así como por los derechos humanos, que fomente la corresponsabilidad en la construcción de una sociedad justa y equitativa. </w:t>
      </w:r>
    </w:p>
    <w:p w14:paraId="70613D9A"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b) Consolidar una madurez personal y social que les permita actuar de forma responsable y autónoma y desarrollar su espíritu crítico. Prever y resolver pacíficamente los conflictos personales, familiares y sociales. </w:t>
      </w:r>
    </w:p>
    <w:p w14:paraId="5D854204"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c) Fomentar la igualdad efectiva de derechos y oportunidades entre hombres y mujeres, analizar y valorar críticamente las desigualdades y discriminaciones existentes, y en particular la violencia contra la mujer e impulsar la igualdad real y la no discriminación de las personas por cualquier condición o circunstancia personal o social, con atención especial a las personas con discapacidad. </w:t>
      </w:r>
    </w:p>
    <w:p w14:paraId="5C428412"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d) Afianzar los hábitos de lectura, estudio y disciplina, como condiciones necesarias para el eficaz aprovechamiento del aprendizaje, y como medio de desarrollo personal. </w:t>
      </w:r>
    </w:p>
    <w:p w14:paraId="7ED18099"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e) Dominar, tanto en su expresión oral como escrita, la lengua castellana y, en su caso, comprender y expresarse con corrección en la lengua asturiana. </w:t>
      </w:r>
    </w:p>
    <w:p w14:paraId="463F7A86"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f) Expresarse con fluidez y corrección en una o más lenguas extranjeras. </w:t>
      </w:r>
    </w:p>
    <w:p w14:paraId="0C4C33C9"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g) Utilizar con solvencia y responsabilidad las Tecnologías de la Información y la Comunicación. </w:t>
      </w:r>
    </w:p>
    <w:p w14:paraId="626B55F9"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h) Conocer y valorar críticamente las realidades del mundo contemporáneo, sus antecedentes históricos y los principales factores de su evolución. Participar de forma solidaria en el desarrollo y mejora de su entorno social. </w:t>
      </w:r>
    </w:p>
    <w:p w14:paraId="4ACE14E3"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i) Acceder a los conocimientos científicos y tecnológicos fundamentales y dominar las habilidades básicas propias de la modalidad elegida. </w:t>
      </w:r>
    </w:p>
    <w:p w14:paraId="5F0423BA"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lastRenderedPageBreak/>
        <w:t xml:space="preserve">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 </w:t>
      </w:r>
    </w:p>
    <w:p w14:paraId="3CDB798D"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k) Afianzar el espíritu emprendedor con actitudes de creatividad, flexibilidad, iniciativa, trabajo en equipo, autoconfianza y sentido crítico. </w:t>
      </w:r>
    </w:p>
    <w:p w14:paraId="4AD2EE0A"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l) Desarrollar la sensibilidad artística y literaria, así como el criterio estético, como fuentes de formación y enriquecimiento cultural. </w:t>
      </w:r>
    </w:p>
    <w:p w14:paraId="1902CAFB"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m) Utilizar la educación física y el deporte para favorecer el desarrollo personal y social. </w:t>
      </w:r>
    </w:p>
    <w:p w14:paraId="1B31AE64" w14:textId="77777777" w:rsidR="00830DFD" w:rsidRPr="00830DFD" w:rsidRDefault="00830DFD" w:rsidP="00830DFD">
      <w:pPr>
        <w:jc w:val="both"/>
        <w:rPr>
          <w:rFonts w:ascii="Times New Roman" w:eastAsia="Calibri" w:hAnsi="Times New Roman" w:cs="Times New Roman"/>
          <w:b/>
          <w:bCs/>
          <w:sz w:val="20"/>
          <w:szCs w:val="20"/>
          <w:u w:val="single"/>
          <w:lang w:val="fr-FR"/>
        </w:rPr>
      </w:pPr>
      <w:r w:rsidRPr="00830DFD">
        <w:rPr>
          <w:rFonts w:ascii="Calibri" w:eastAsia="Calibri" w:hAnsi="Calibri" w:cs="Calibri"/>
          <w:color w:val="000000"/>
          <w:lang w:eastAsia="es-ES"/>
        </w:rPr>
        <w:t>n) Afianzar actitudes de respeto y prevención en el ámbito de la seguridad vial. IES</w:t>
      </w:r>
    </w:p>
    <w:p w14:paraId="5BFBF670" w14:textId="77777777" w:rsidR="00830DFD" w:rsidRPr="00830DFD" w:rsidRDefault="00830DFD" w:rsidP="00830DFD">
      <w:pPr>
        <w:autoSpaceDE w:val="0"/>
        <w:autoSpaceDN w:val="0"/>
        <w:adjustRightInd w:val="0"/>
        <w:jc w:val="both"/>
        <w:rPr>
          <w:rFonts w:ascii="Calibri" w:eastAsia="Calibri" w:hAnsi="Calibri" w:cs="Calibri"/>
          <w:color w:val="000000"/>
          <w:lang w:eastAsia="es-ES"/>
        </w:rPr>
      </w:pPr>
      <w:r w:rsidRPr="00830DFD">
        <w:rPr>
          <w:rFonts w:ascii="Calibri" w:eastAsia="Calibri" w:hAnsi="Calibri" w:cs="Calibri"/>
          <w:color w:val="000000"/>
          <w:lang w:eastAsia="es-ES"/>
        </w:rPr>
        <w:t xml:space="preserve">ñ) Conocer, valorar y respetar el patrimonio natural, cultural, histórico, lingüístico y artístico del Principado de Asturias para participar de forma cooperativa y solidaria en su desarrollo y mejora. </w:t>
      </w:r>
    </w:p>
    <w:p w14:paraId="6C2A04CC" w14:textId="77777777" w:rsidR="00830DFD" w:rsidRPr="00830DFD" w:rsidRDefault="00830DFD" w:rsidP="00830DFD">
      <w:pPr>
        <w:jc w:val="both"/>
        <w:rPr>
          <w:rFonts w:ascii="Times New Roman" w:eastAsia="Calibri" w:hAnsi="Times New Roman" w:cs="Times New Roman"/>
          <w:b/>
          <w:bCs/>
          <w:sz w:val="20"/>
          <w:szCs w:val="20"/>
          <w:u w:val="single"/>
          <w:lang w:val="fr-FR"/>
        </w:rPr>
      </w:pPr>
      <w:r w:rsidRPr="00830DFD">
        <w:rPr>
          <w:rFonts w:ascii="Calibri" w:eastAsia="Calibri" w:hAnsi="Calibri" w:cs="Calibri"/>
          <w:color w:val="000000"/>
          <w:lang w:eastAsia="es-ES"/>
        </w:rPr>
        <w:t>o) Fomentar hábitos orientados a la consecución de una vida saludable.</w:t>
      </w:r>
    </w:p>
    <w:p w14:paraId="2306E558"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5A9935B6" w14:textId="77777777" w:rsidR="00830DFD" w:rsidRPr="00830DFD" w:rsidRDefault="00830DFD" w:rsidP="00830DFD">
      <w:pPr>
        <w:jc w:val="both"/>
        <w:rPr>
          <w:rFonts w:ascii="Times New Roman" w:eastAsia="Calibri" w:hAnsi="Times New Roman" w:cs="Times New Roman"/>
          <w:b/>
          <w:bCs/>
          <w:sz w:val="20"/>
          <w:szCs w:val="20"/>
          <w:u w:val="single"/>
          <w:lang w:val="fr-FR"/>
        </w:rPr>
      </w:pPr>
    </w:p>
    <w:p w14:paraId="42AE71AA" w14:textId="77777777" w:rsidR="00830DFD" w:rsidRPr="00830DFD" w:rsidRDefault="00830DFD" w:rsidP="00830DFD">
      <w:pPr>
        <w:rPr>
          <w:rFonts w:ascii="Calibri" w:eastAsia="Calibri" w:hAnsi="Calibri" w:cs="Times New Roman"/>
          <w:b/>
          <w:sz w:val="20"/>
          <w:szCs w:val="20"/>
        </w:rPr>
      </w:pPr>
    </w:p>
    <w:p w14:paraId="394B6BD6" w14:textId="77777777" w:rsidR="00830DFD" w:rsidRPr="00830DFD" w:rsidRDefault="00830DFD" w:rsidP="00830DFD">
      <w:pPr>
        <w:rPr>
          <w:rFonts w:ascii="Calibri" w:eastAsia="Calibri" w:hAnsi="Calibri" w:cs="Times New Roman"/>
          <w:b/>
          <w:sz w:val="20"/>
          <w:szCs w:val="20"/>
        </w:rPr>
      </w:pPr>
    </w:p>
    <w:p w14:paraId="1D74CBDC" w14:textId="77777777" w:rsidR="00830DFD" w:rsidRPr="00830DFD" w:rsidRDefault="00830DFD" w:rsidP="00830DFD">
      <w:pPr>
        <w:rPr>
          <w:rFonts w:ascii="Calibri" w:eastAsia="Calibri" w:hAnsi="Calibri" w:cs="Times New Roman"/>
          <w:b/>
          <w:sz w:val="20"/>
          <w:szCs w:val="20"/>
        </w:rPr>
      </w:pPr>
    </w:p>
    <w:p w14:paraId="1254D780" w14:textId="77777777" w:rsidR="0046723E" w:rsidRDefault="0046723E" w:rsidP="0046723E">
      <w:pPr>
        <w:rPr>
          <w:rFonts w:ascii="Calibri" w:hAnsi="Calibri" w:cs="Calibri"/>
          <w:b/>
          <w:noProof/>
        </w:rPr>
      </w:pPr>
    </w:p>
    <w:p w14:paraId="5BDC097D" w14:textId="77777777" w:rsidR="0046723E" w:rsidRDefault="0046723E" w:rsidP="0046723E">
      <w:pPr>
        <w:rPr>
          <w:rFonts w:ascii="Calibri" w:hAnsi="Calibri" w:cs="Calibri"/>
          <w:b/>
          <w:noProof/>
        </w:rPr>
      </w:pPr>
    </w:p>
    <w:p w14:paraId="2364DEE6" w14:textId="77777777" w:rsidR="0046723E" w:rsidRDefault="0046723E" w:rsidP="0046723E">
      <w:pPr>
        <w:rPr>
          <w:rFonts w:ascii="Calibri" w:hAnsi="Calibri" w:cs="Calibri"/>
          <w:b/>
          <w:noProof/>
        </w:rPr>
      </w:pPr>
    </w:p>
    <w:p w14:paraId="6FC7D2E7" w14:textId="77777777" w:rsidR="0046723E" w:rsidRDefault="0046723E" w:rsidP="0046723E">
      <w:pPr>
        <w:rPr>
          <w:rFonts w:ascii="Calibri" w:hAnsi="Calibri" w:cs="Calibri"/>
          <w:b/>
          <w:noProof/>
        </w:rPr>
      </w:pPr>
    </w:p>
    <w:p w14:paraId="5FF2CE58" w14:textId="77777777" w:rsidR="0046723E" w:rsidRDefault="0046723E" w:rsidP="0046723E">
      <w:pPr>
        <w:rPr>
          <w:rFonts w:ascii="Calibri" w:hAnsi="Calibri" w:cs="Calibri"/>
          <w:b/>
          <w:noProof/>
        </w:rPr>
      </w:pPr>
    </w:p>
    <w:p w14:paraId="00E2EB80" w14:textId="5C100EAA" w:rsidR="00830DFD" w:rsidRDefault="00830DFD">
      <w:pPr>
        <w:rPr>
          <w:rFonts w:ascii="Calibri" w:hAnsi="Calibri" w:cs="Calibri"/>
          <w:b/>
          <w:noProof/>
        </w:rPr>
      </w:pPr>
      <w:r>
        <w:rPr>
          <w:rFonts w:ascii="Calibri" w:hAnsi="Calibri" w:cs="Calibri"/>
          <w:b/>
          <w:noProof/>
        </w:rPr>
        <w:br w:type="page"/>
      </w:r>
    </w:p>
    <w:p w14:paraId="166426B3" w14:textId="77777777" w:rsidR="00830DFD" w:rsidRPr="00830DFD" w:rsidRDefault="00830DFD" w:rsidP="00830DFD">
      <w:pPr>
        <w:rPr>
          <w:rFonts w:ascii="Calibri" w:eastAsia="Calibri" w:hAnsi="Calibri" w:cs="Times New Roman"/>
          <w:b/>
          <w:bCs/>
          <w:sz w:val="24"/>
          <w:szCs w:val="24"/>
          <w:u w:val="single"/>
        </w:rPr>
      </w:pPr>
      <w:bookmarkStart w:id="2" w:name="_Hlk82948434"/>
      <w:r w:rsidRPr="00830DFD">
        <w:rPr>
          <w:rFonts w:ascii="Calibri" w:eastAsia="Calibri" w:hAnsi="Calibri" w:cs="Times New Roman"/>
          <w:b/>
          <w:bCs/>
          <w:noProof/>
          <w:sz w:val="24"/>
          <w:szCs w:val="24"/>
        </w:rPr>
        <w:lastRenderedPageBreak/>
        <w:t xml:space="preserve">3. ORGANIZACIÓN, SECUENCIACIÓN Y TEMPORALIZACIÓN DE LOS CONTENIDOS DEL CURRÍCULO Y DE LOS CRITERIOS DE EVALUACIÓN </w:t>
      </w:r>
    </w:p>
    <w:bookmarkEnd w:id="2"/>
    <w:p w14:paraId="6F0F7FEC" w14:textId="77777777" w:rsidR="0046723E" w:rsidRPr="0046723E" w:rsidRDefault="0046723E" w:rsidP="0046723E">
      <w:pPr>
        <w:rPr>
          <w:rFonts w:ascii="Calibri" w:hAnsi="Calibri" w:cs="Calibri"/>
          <w:b/>
          <w:noProof/>
        </w:rPr>
      </w:pPr>
    </w:p>
    <w:p w14:paraId="1C7145B3" w14:textId="77777777" w:rsidR="00DE12D3" w:rsidRDefault="00DE12D3">
      <w:pPr>
        <w:rPr>
          <w:rFonts w:ascii="Times New Roman" w:eastAsia="Frutiger-Light" w:hAnsi="Times New Roman" w:cs="Times New Roman"/>
          <w:sz w:val="20"/>
          <w:szCs w:val="20"/>
        </w:rPr>
      </w:pPr>
    </w:p>
    <w:p w14:paraId="408BA059" w14:textId="77777777" w:rsidR="00DE12D3" w:rsidRDefault="00DE12D3" w:rsidP="00DE12D3">
      <w:pPr>
        <w:autoSpaceDE w:val="0"/>
        <w:autoSpaceDN w:val="0"/>
        <w:adjustRightInd w:val="0"/>
        <w:jc w:val="center"/>
        <w:rPr>
          <w:rFonts w:ascii="Times New Roman" w:eastAsia="Frutiger-Bold" w:hAnsi="Times New Roman" w:cs="Times New Roman"/>
          <w:b/>
          <w:bCs/>
        </w:rPr>
      </w:pPr>
      <w:r w:rsidRPr="00DE12D3">
        <w:rPr>
          <w:rFonts w:ascii="Times New Roman" w:eastAsia="Frutiger-Bold" w:hAnsi="Times New Roman" w:cs="Times New Roman"/>
          <w:b/>
          <w:bCs/>
        </w:rPr>
        <w:t>Contenidos</w:t>
      </w:r>
    </w:p>
    <w:p w14:paraId="47933DC7" w14:textId="77777777" w:rsidR="00DE12D3" w:rsidRDefault="00DE12D3" w:rsidP="00DE12D3">
      <w:pPr>
        <w:autoSpaceDE w:val="0"/>
        <w:autoSpaceDN w:val="0"/>
        <w:adjustRightInd w:val="0"/>
        <w:jc w:val="center"/>
        <w:rPr>
          <w:rFonts w:ascii="Times New Roman" w:eastAsia="Frutiger-Bold" w:hAnsi="Times New Roman" w:cs="Times New Roman"/>
          <w:b/>
          <w:bCs/>
        </w:rPr>
      </w:pPr>
    </w:p>
    <w:p w14:paraId="76B5C95E" w14:textId="77777777" w:rsidR="00DE12D3" w:rsidRDefault="009A1E54" w:rsidP="00FF7943">
      <w:pPr>
        <w:autoSpaceDE w:val="0"/>
        <w:autoSpaceDN w:val="0"/>
        <w:adjustRightInd w:val="0"/>
        <w:jc w:val="both"/>
        <w:rPr>
          <w:rFonts w:ascii="Times New Roman" w:eastAsia="Frutiger-Bold" w:hAnsi="Times New Roman" w:cs="Times New Roman"/>
          <w:b/>
          <w:bCs/>
        </w:rPr>
      </w:pPr>
      <w:r>
        <w:rPr>
          <w:rFonts w:ascii="Times New Roman" w:eastAsia="Frutiger-Bold" w:hAnsi="Times New Roman" w:cs="Times New Roman"/>
          <w:b/>
          <w:bCs/>
        </w:rPr>
        <w:t>Bloque 1. Raí</w:t>
      </w:r>
      <w:r w:rsidR="00DE12D3" w:rsidRPr="00DE12D3">
        <w:rPr>
          <w:rFonts w:ascii="Times New Roman" w:eastAsia="Frutiger-Bold" w:hAnsi="Times New Roman" w:cs="Times New Roman"/>
          <w:b/>
          <w:bCs/>
        </w:rPr>
        <w:t xml:space="preserve">ces del arte europeo: el legado del arte </w:t>
      </w:r>
      <w:r w:rsidR="00FF7943">
        <w:rPr>
          <w:rFonts w:ascii="Times New Roman" w:eastAsia="Frutiger-Bold" w:hAnsi="Times New Roman" w:cs="Times New Roman"/>
          <w:b/>
          <w:bCs/>
        </w:rPr>
        <w:t>clásico</w:t>
      </w:r>
    </w:p>
    <w:p w14:paraId="36FAFF54" w14:textId="77777777" w:rsidR="00FF7943" w:rsidRDefault="00FF7943" w:rsidP="00FF7943">
      <w:pPr>
        <w:autoSpaceDE w:val="0"/>
        <w:autoSpaceDN w:val="0"/>
        <w:adjustRightInd w:val="0"/>
        <w:jc w:val="both"/>
        <w:rPr>
          <w:rFonts w:ascii="Times New Roman" w:eastAsia="Frutiger-Bold" w:hAnsi="Times New Roman" w:cs="Times New Roman"/>
          <w:b/>
          <w:bCs/>
        </w:rPr>
      </w:pPr>
    </w:p>
    <w:p w14:paraId="56220DCF"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G</w:t>
      </w:r>
      <w:r>
        <w:rPr>
          <w:rFonts w:ascii="Times New Roman" w:eastAsia="Frutiger-Light" w:hAnsi="Times New Roman" w:cs="Times New Roman"/>
          <w:sz w:val="20"/>
          <w:szCs w:val="20"/>
        </w:rPr>
        <w:t>recia, creadora del lenguaje clá</w:t>
      </w:r>
      <w:r w:rsidRPr="00FF7943">
        <w:rPr>
          <w:rFonts w:ascii="Times New Roman" w:eastAsia="Frutiger-Light" w:hAnsi="Times New Roman" w:cs="Times New Roman"/>
          <w:sz w:val="20"/>
          <w:szCs w:val="20"/>
        </w:rPr>
        <w:t>sico. Principales manifestaciones.</w:t>
      </w:r>
    </w:p>
    <w:p w14:paraId="7378A54C"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visió</w:t>
      </w:r>
      <w:r w:rsidRPr="00FF7943">
        <w:rPr>
          <w:rFonts w:ascii="Times New Roman" w:eastAsia="Frutiger-Light" w:hAnsi="Times New Roman" w:cs="Times New Roman"/>
          <w:sz w:val="20"/>
          <w:szCs w:val="20"/>
        </w:rPr>
        <w:t>n del clasicismo en Roma.</w:t>
      </w:r>
    </w:p>
    <w:p w14:paraId="766A5269"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El arte en la</w:t>
      </w:r>
      <w:r>
        <w:rPr>
          <w:rFonts w:ascii="Times New Roman" w:eastAsia="Frutiger-Light" w:hAnsi="Times New Roman" w:cs="Times New Roman"/>
          <w:sz w:val="20"/>
          <w:szCs w:val="20"/>
        </w:rPr>
        <w:t xml:space="preserve"> Hispania romana. La romanizació</w:t>
      </w:r>
      <w:r w:rsidRPr="00FF7943">
        <w:rPr>
          <w:rFonts w:ascii="Times New Roman" w:eastAsia="Frutiger-Light" w:hAnsi="Times New Roman" w:cs="Times New Roman"/>
          <w:sz w:val="20"/>
          <w:szCs w:val="20"/>
        </w:rPr>
        <w:t>n en Asturias</w:t>
      </w:r>
    </w:p>
    <w:p w14:paraId="67E88572"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p>
    <w:p w14:paraId="5E5457A1" w14:textId="77777777" w:rsidR="00FF7943" w:rsidRPr="00FF7943" w:rsidRDefault="00FF7943" w:rsidP="00FF7943">
      <w:pPr>
        <w:autoSpaceDE w:val="0"/>
        <w:autoSpaceDN w:val="0"/>
        <w:adjustRightInd w:val="0"/>
        <w:jc w:val="both"/>
        <w:rPr>
          <w:rFonts w:ascii="Times New Roman" w:eastAsia="Frutiger-Bold" w:hAnsi="Times New Roman" w:cs="Times New Roman"/>
          <w:b/>
          <w:bCs/>
          <w:sz w:val="20"/>
          <w:szCs w:val="20"/>
        </w:rPr>
      </w:pPr>
      <w:r w:rsidRPr="00FF7943">
        <w:rPr>
          <w:rFonts w:ascii="Times New Roman" w:eastAsia="Frutiger-Bold" w:hAnsi="Times New Roman" w:cs="Times New Roman"/>
          <w:b/>
          <w:bCs/>
          <w:sz w:val="20"/>
          <w:szCs w:val="20"/>
        </w:rPr>
        <w:t>Blo</w:t>
      </w:r>
      <w:r w:rsidR="009A1E54">
        <w:rPr>
          <w:rFonts w:ascii="Times New Roman" w:eastAsia="Frutiger-Bold" w:hAnsi="Times New Roman" w:cs="Times New Roman"/>
          <w:b/>
          <w:bCs/>
          <w:sz w:val="20"/>
          <w:szCs w:val="20"/>
        </w:rPr>
        <w:t>que 2. Nacimiento de la tradición artí</w:t>
      </w:r>
      <w:r w:rsidRPr="00FF7943">
        <w:rPr>
          <w:rFonts w:ascii="Times New Roman" w:eastAsia="Frutiger-Bold" w:hAnsi="Times New Roman" w:cs="Times New Roman"/>
          <w:b/>
          <w:bCs/>
          <w:sz w:val="20"/>
          <w:szCs w:val="20"/>
        </w:rPr>
        <w:t>stica occidental: el arte medieval</w:t>
      </w:r>
    </w:p>
    <w:p w14:paraId="64B2A6EF"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aportació</w:t>
      </w:r>
      <w:r w:rsidRPr="00FF7943">
        <w:rPr>
          <w:rFonts w:ascii="Times New Roman" w:eastAsia="Frutiger-Light" w:hAnsi="Times New Roman" w:cs="Times New Roman"/>
          <w:sz w:val="20"/>
          <w:szCs w:val="20"/>
        </w:rPr>
        <w:t>n cristiana en</w:t>
      </w:r>
      <w:r>
        <w:rPr>
          <w:rFonts w:ascii="Times New Roman" w:eastAsia="Frutiger-Light" w:hAnsi="Times New Roman" w:cs="Times New Roman"/>
          <w:sz w:val="20"/>
          <w:szCs w:val="20"/>
        </w:rPr>
        <w:t xml:space="preserve"> la arquitectura y la iconografí</w:t>
      </w:r>
      <w:r w:rsidRPr="00FF7943">
        <w:rPr>
          <w:rFonts w:ascii="Times New Roman" w:eastAsia="Frutiger-Light" w:hAnsi="Times New Roman" w:cs="Times New Roman"/>
          <w:sz w:val="20"/>
          <w:szCs w:val="20"/>
        </w:rPr>
        <w:t>a.</w:t>
      </w:r>
    </w:p>
    <w:p w14:paraId="34BB0ACC"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Configur</w:t>
      </w:r>
      <w:r>
        <w:rPr>
          <w:rFonts w:ascii="Times New Roman" w:eastAsia="Frutiger-Light" w:hAnsi="Times New Roman" w:cs="Times New Roman"/>
          <w:sz w:val="20"/>
          <w:szCs w:val="20"/>
        </w:rPr>
        <w:t>ación y desarrollo del arte romá</w:t>
      </w:r>
      <w:r w:rsidRPr="00FF7943">
        <w:rPr>
          <w:rFonts w:ascii="Times New Roman" w:eastAsia="Frutiger-Light" w:hAnsi="Times New Roman" w:cs="Times New Roman"/>
          <w:sz w:val="20"/>
          <w:szCs w:val="20"/>
        </w:rPr>
        <w:t>nico. Igles</w:t>
      </w:r>
      <w:r>
        <w:rPr>
          <w:rFonts w:ascii="Times New Roman" w:eastAsia="Frutiger-Light" w:hAnsi="Times New Roman" w:cs="Times New Roman"/>
          <w:sz w:val="20"/>
          <w:szCs w:val="20"/>
        </w:rPr>
        <w:t>ias y monasterios. La iconografía romá</w:t>
      </w:r>
      <w:r w:rsidRPr="00FF7943">
        <w:rPr>
          <w:rFonts w:ascii="Times New Roman" w:eastAsia="Frutiger-Light" w:hAnsi="Times New Roman" w:cs="Times New Roman"/>
          <w:sz w:val="20"/>
          <w:szCs w:val="20"/>
        </w:rPr>
        <w:t>nica.</w:t>
      </w:r>
    </w:p>
    <w:p w14:paraId="069A0423" w14:textId="77777777" w:rsidR="00FF7943" w:rsidRPr="00FF7943" w:rsidRDefault="009A1E54"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aportación del Gó</w:t>
      </w:r>
      <w:r w:rsidR="00FF7943">
        <w:rPr>
          <w:rFonts w:ascii="Times New Roman" w:eastAsia="Frutiger-Light" w:hAnsi="Times New Roman" w:cs="Times New Roman"/>
          <w:sz w:val="20"/>
          <w:szCs w:val="20"/>
        </w:rPr>
        <w:t>tico, expresió</w:t>
      </w:r>
      <w:r w:rsidR="00FF7943" w:rsidRPr="00FF7943">
        <w:rPr>
          <w:rFonts w:ascii="Times New Roman" w:eastAsia="Frutiger-Light" w:hAnsi="Times New Roman" w:cs="Times New Roman"/>
          <w:sz w:val="20"/>
          <w:szCs w:val="20"/>
        </w:rPr>
        <w:t>n de una cultura urbana. La catedral y la arquitectura civil. Modalidades es</w:t>
      </w:r>
      <w:r>
        <w:rPr>
          <w:rFonts w:ascii="Times New Roman" w:eastAsia="Frutiger-Light" w:hAnsi="Times New Roman" w:cs="Times New Roman"/>
          <w:sz w:val="20"/>
          <w:szCs w:val="20"/>
        </w:rPr>
        <w:t>cultó</w:t>
      </w:r>
      <w:r w:rsidR="00FF7943" w:rsidRPr="00FF7943">
        <w:rPr>
          <w:rFonts w:ascii="Times New Roman" w:eastAsia="Frutiger-Light" w:hAnsi="Times New Roman" w:cs="Times New Roman"/>
          <w:sz w:val="20"/>
          <w:szCs w:val="20"/>
        </w:rPr>
        <w:t>ricas. La</w:t>
      </w:r>
      <w:r>
        <w:rPr>
          <w:rFonts w:ascii="Times New Roman" w:eastAsia="Frutiger-Light" w:hAnsi="Times New Roman" w:cs="Times New Roman"/>
          <w:sz w:val="20"/>
          <w:szCs w:val="20"/>
        </w:rPr>
        <w:t xml:space="preserve"> </w:t>
      </w:r>
      <w:r w:rsidR="00FF7943" w:rsidRPr="00FF7943">
        <w:rPr>
          <w:rFonts w:ascii="Times New Roman" w:eastAsia="Frutiger-Light" w:hAnsi="Times New Roman" w:cs="Times New Roman"/>
          <w:sz w:val="20"/>
          <w:szCs w:val="20"/>
        </w:rPr>
        <w:t>pintura italiana y flamenca, origen de la pintura moderna.</w:t>
      </w:r>
    </w:p>
    <w:p w14:paraId="5D9D65E4" w14:textId="77777777" w:rsidR="00FF7943" w:rsidRPr="00FF7943" w:rsidRDefault="009A1E54"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El peculiar desarrollo artístico de la Península Ibérica. Arte Prerromá</w:t>
      </w:r>
      <w:r w:rsidR="00FF7943" w:rsidRPr="00FF7943">
        <w:rPr>
          <w:rFonts w:ascii="Times New Roman" w:eastAsia="Frutiger-Light" w:hAnsi="Times New Roman" w:cs="Times New Roman"/>
          <w:sz w:val="20"/>
          <w:szCs w:val="20"/>
        </w:rPr>
        <w:t>nico</w:t>
      </w:r>
      <w:r>
        <w:rPr>
          <w:rFonts w:ascii="Times New Roman" w:eastAsia="Frutiger-Light" w:hAnsi="Times New Roman" w:cs="Times New Roman"/>
          <w:sz w:val="20"/>
          <w:szCs w:val="20"/>
        </w:rPr>
        <w:t xml:space="preserve"> hispano. El Arte de la Monarquí</w:t>
      </w:r>
      <w:r w:rsidR="00FF7943" w:rsidRPr="00FF7943">
        <w:rPr>
          <w:rFonts w:ascii="Times New Roman" w:eastAsia="Frutiger-Light" w:hAnsi="Times New Roman" w:cs="Times New Roman"/>
          <w:sz w:val="20"/>
          <w:szCs w:val="20"/>
        </w:rPr>
        <w:t>a Asturiana. Arte</w:t>
      </w:r>
      <w:r>
        <w:rPr>
          <w:rFonts w:ascii="Times New Roman" w:eastAsia="Frutiger-Light" w:hAnsi="Times New Roman" w:cs="Times New Roman"/>
          <w:sz w:val="20"/>
          <w:szCs w:val="20"/>
        </w:rPr>
        <w:t xml:space="preserve"> </w:t>
      </w:r>
      <w:proofErr w:type="gramStart"/>
      <w:r>
        <w:rPr>
          <w:rFonts w:ascii="Times New Roman" w:eastAsia="Frutiger-Light" w:hAnsi="Times New Roman" w:cs="Times New Roman"/>
          <w:sz w:val="20"/>
          <w:szCs w:val="20"/>
        </w:rPr>
        <w:t>hispano-musulmán</w:t>
      </w:r>
      <w:proofErr w:type="gramEnd"/>
      <w:r>
        <w:rPr>
          <w:rFonts w:ascii="Times New Roman" w:eastAsia="Frutiger-Light" w:hAnsi="Times New Roman" w:cs="Times New Roman"/>
          <w:sz w:val="20"/>
          <w:szCs w:val="20"/>
        </w:rPr>
        <w:t>. El Romá</w:t>
      </w:r>
      <w:r w:rsidR="00FF7943" w:rsidRPr="00FF7943">
        <w:rPr>
          <w:rFonts w:ascii="Times New Roman" w:eastAsia="Frutiger-Light" w:hAnsi="Times New Roman" w:cs="Times New Roman"/>
          <w:sz w:val="20"/>
          <w:szCs w:val="20"/>
        </w:rPr>
        <w:t>nico en el Camino de Santiago.</w:t>
      </w:r>
      <w:r w:rsidR="007F41C7">
        <w:rPr>
          <w:rFonts w:ascii="Times New Roman" w:eastAsia="Frutiger-Light" w:hAnsi="Times New Roman" w:cs="Times New Roman"/>
          <w:sz w:val="20"/>
          <w:szCs w:val="20"/>
        </w:rPr>
        <w:t xml:space="preserve"> El Gó</w:t>
      </w:r>
      <w:r>
        <w:rPr>
          <w:rFonts w:ascii="Times New Roman" w:eastAsia="Frutiger-Light" w:hAnsi="Times New Roman" w:cs="Times New Roman"/>
          <w:sz w:val="20"/>
          <w:szCs w:val="20"/>
        </w:rPr>
        <w:t>tico y su larga duració</w:t>
      </w:r>
      <w:r w:rsidR="00FF7943" w:rsidRPr="00FF7943">
        <w:rPr>
          <w:rFonts w:ascii="Times New Roman" w:eastAsia="Frutiger-Light" w:hAnsi="Times New Roman" w:cs="Times New Roman"/>
          <w:sz w:val="20"/>
          <w:szCs w:val="20"/>
        </w:rPr>
        <w:t>n.</w:t>
      </w:r>
    </w:p>
    <w:p w14:paraId="7A5AB7FD"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p>
    <w:p w14:paraId="05514ECA" w14:textId="77777777" w:rsidR="00FF7943" w:rsidRPr="00FF7943" w:rsidRDefault="007F41C7" w:rsidP="00FF7943">
      <w:pPr>
        <w:autoSpaceDE w:val="0"/>
        <w:autoSpaceDN w:val="0"/>
        <w:adjustRightInd w:val="0"/>
        <w:jc w:val="both"/>
        <w:rPr>
          <w:rFonts w:ascii="Times New Roman" w:eastAsia="Frutiger-Bold" w:hAnsi="Times New Roman" w:cs="Times New Roman"/>
          <w:b/>
          <w:bCs/>
          <w:sz w:val="20"/>
          <w:szCs w:val="20"/>
        </w:rPr>
      </w:pPr>
      <w:r>
        <w:rPr>
          <w:rFonts w:ascii="Times New Roman" w:eastAsia="Frutiger-Bold" w:hAnsi="Times New Roman" w:cs="Times New Roman"/>
          <w:b/>
          <w:bCs/>
          <w:sz w:val="20"/>
          <w:szCs w:val="20"/>
        </w:rPr>
        <w:t>Bloque 3. Desarrollo y evolució</w:t>
      </w:r>
      <w:r w:rsidR="00FF7943" w:rsidRPr="00FF7943">
        <w:rPr>
          <w:rFonts w:ascii="Times New Roman" w:eastAsia="Frutiger-Bold" w:hAnsi="Times New Roman" w:cs="Times New Roman"/>
          <w:b/>
          <w:bCs/>
          <w:sz w:val="20"/>
          <w:szCs w:val="20"/>
        </w:rPr>
        <w:t>n del arte europeo en el mundo moderno</w:t>
      </w:r>
    </w:p>
    <w:p w14:paraId="1B4841D3"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El Renacimiento. Mecenas y artistas. Origen y desarrollo del nuevo lenguaje en arquitectura, escultura y pintura. Aportaciones</w:t>
      </w:r>
      <w:r w:rsidR="007F41C7">
        <w:rPr>
          <w:rFonts w:ascii="Times New Roman" w:eastAsia="Frutiger-Light" w:hAnsi="Times New Roman" w:cs="Times New Roman"/>
          <w:sz w:val="20"/>
          <w:szCs w:val="20"/>
        </w:rPr>
        <w:t xml:space="preserve"> </w:t>
      </w:r>
      <w:r w:rsidRPr="00FF7943">
        <w:rPr>
          <w:rFonts w:ascii="Times New Roman" w:eastAsia="Frutiger-Light" w:hAnsi="Times New Roman" w:cs="Times New Roman"/>
          <w:sz w:val="20"/>
          <w:szCs w:val="20"/>
        </w:rPr>
        <w:t>de grandes artistas del Renacimiento italiano.</w:t>
      </w:r>
    </w:p>
    <w:p w14:paraId="3E11F619" w14:textId="77777777" w:rsidR="00FF7943" w:rsidRPr="00FF7943" w:rsidRDefault="007F41C7"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recepción de la estética renacentista en la Península Ibé</w:t>
      </w:r>
      <w:r w:rsidR="00FF7943" w:rsidRPr="00FF7943">
        <w:rPr>
          <w:rFonts w:ascii="Times New Roman" w:eastAsia="Frutiger-Light" w:hAnsi="Times New Roman" w:cs="Times New Roman"/>
          <w:sz w:val="20"/>
          <w:szCs w:val="20"/>
        </w:rPr>
        <w:t>rica.</w:t>
      </w:r>
    </w:p>
    <w:p w14:paraId="521AEAA2"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Unidad y diversidad del Barroco. El lenguaje art</w:t>
      </w:r>
      <w:r w:rsidR="007F41C7">
        <w:rPr>
          <w:rFonts w:ascii="Times New Roman" w:eastAsia="Frutiger-Light" w:hAnsi="Times New Roman" w:cs="Times New Roman"/>
          <w:sz w:val="20"/>
          <w:szCs w:val="20"/>
        </w:rPr>
        <w:t>í</w:t>
      </w:r>
      <w:r w:rsidRPr="00FF7943">
        <w:rPr>
          <w:rFonts w:ascii="Times New Roman" w:eastAsia="Frutiger-Light" w:hAnsi="Times New Roman" w:cs="Times New Roman"/>
          <w:sz w:val="20"/>
          <w:szCs w:val="20"/>
        </w:rPr>
        <w:t>stico al se</w:t>
      </w:r>
      <w:r w:rsidR="007F41C7">
        <w:rPr>
          <w:rFonts w:ascii="Times New Roman" w:eastAsia="Frutiger-Light" w:hAnsi="Times New Roman" w:cs="Times New Roman"/>
          <w:sz w:val="20"/>
          <w:szCs w:val="20"/>
        </w:rPr>
        <w:t>rvicio del poder civil y eclesiá</w:t>
      </w:r>
      <w:r w:rsidRPr="00FF7943">
        <w:rPr>
          <w:rFonts w:ascii="Times New Roman" w:eastAsia="Frutiger-Light" w:hAnsi="Times New Roman" w:cs="Times New Roman"/>
          <w:sz w:val="20"/>
          <w:szCs w:val="20"/>
        </w:rPr>
        <w:t>stico. El Urbanismo barroco. Iglesias y</w:t>
      </w:r>
      <w:r w:rsidR="007F41C7">
        <w:rPr>
          <w:rFonts w:ascii="Times New Roman" w:eastAsia="Frutiger-Light" w:hAnsi="Times New Roman" w:cs="Times New Roman"/>
          <w:sz w:val="20"/>
          <w:szCs w:val="20"/>
        </w:rPr>
        <w:t xml:space="preserve"> </w:t>
      </w:r>
      <w:r w:rsidRPr="00FF7943">
        <w:rPr>
          <w:rFonts w:ascii="Times New Roman" w:eastAsia="Frutiger-Light" w:hAnsi="Times New Roman" w:cs="Times New Roman"/>
          <w:sz w:val="20"/>
          <w:szCs w:val="20"/>
        </w:rPr>
        <w:t>palacios. Principales tendencias.</w:t>
      </w:r>
    </w:p>
    <w:p w14:paraId="6DA8229D"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El Barroco hi</w:t>
      </w:r>
      <w:r w:rsidR="007F41C7">
        <w:rPr>
          <w:rFonts w:ascii="Times New Roman" w:eastAsia="Frutiger-Light" w:hAnsi="Times New Roman" w:cs="Times New Roman"/>
          <w:sz w:val="20"/>
          <w:szCs w:val="20"/>
        </w:rPr>
        <w:t>spá</w:t>
      </w:r>
      <w:r w:rsidRPr="00FF7943">
        <w:rPr>
          <w:rFonts w:ascii="Times New Roman" w:eastAsia="Frutiger-Light" w:hAnsi="Times New Roman" w:cs="Times New Roman"/>
          <w:sz w:val="20"/>
          <w:szCs w:val="20"/>
        </w:rPr>
        <w:t>nico. Urb</w:t>
      </w:r>
      <w:r w:rsidR="007F41C7">
        <w:rPr>
          <w:rFonts w:ascii="Times New Roman" w:eastAsia="Frutiger-Light" w:hAnsi="Times New Roman" w:cs="Times New Roman"/>
          <w:sz w:val="20"/>
          <w:szCs w:val="20"/>
        </w:rPr>
        <w:t>anismo y arquitectura. Imaginería barroca. La aportación de la pintura españ</w:t>
      </w:r>
      <w:r w:rsidRPr="00FF7943">
        <w:rPr>
          <w:rFonts w:ascii="Times New Roman" w:eastAsia="Frutiger-Light" w:hAnsi="Times New Roman" w:cs="Times New Roman"/>
          <w:sz w:val="20"/>
          <w:szCs w:val="20"/>
        </w:rPr>
        <w:t>ola: las grandes figuras</w:t>
      </w:r>
      <w:r w:rsidR="007F41C7">
        <w:rPr>
          <w:rFonts w:ascii="Times New Roman" w:eastAsia="Frutiger-Light" w:hAnsi="Times New Roman" w:cs="Times New Roman"/>
          <w:sz w:val="20"/>
          <w:szCs w:val="20"/>
        </w:rPr>
        <w:t xml:space="preserve"> del siglo de Oro. Juan Carreñ</w:t>
      </w:r>
      <w:r w:rsidRPr="00FF7943">
        <w:rPr>
          <w:rFonts w:ascii="Times New Roman" w:eastAsia="Frutiger-Light" w:hAnsi="Times New Roman" w:cs="Times New Roman"/>
          <w:sz w:val="20"/>
          <w:szCs w:val="20"/>
        </w:rPr>
        <w:t>o de Miranda, pintor de Corte.</w:t>
      </w:r>
    </w:p>
    <w:p w14:paraId="6644D21A"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El siglo XVIII. La pervivencia del</w:t>
      </w:r>
      <w:r w:rsidR="007F41C7">
        <w:rPr>
          <w:rFonts w:ascii="Times New Roman" w:eastAsia="Frutiger-Light" w:hAnsi="Times New Roman" w:cs="Times New Roman"/>
          <w:sz w:val="20"/>
          <w:szCs w:val="20"/>
        </w:rPr>
        <w:t xml:space="preserve"> Barroco. El refinamiento Rococó</w:t>
      </w:r>
      <w:r w:rsidRPr="00FF7943">
        <w:rPr>
          <w:rFonts w:ascii="Times New Roman" w:eastAsia="Frutiger-Light" w:hAnsi="Times New Roman" w:cs="Times New Roman"/>
          <w:sz w:val="20"/>
          <w:szCs w:val="20"/>
        </w:rPr>
        <w:t>. Neoclasicismo y Romanticismo.</w:t>
      </w:r>
    </w:p>
    <w:p w14:paraId="793D0D07"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p>
    <w:p w14:paraId="3629C0BA" w14:textId="77777777" w:rsidR="00FF7943" w:rsidRPr="00FF7943" w:rsidRDefault="00FF7943" w:rsidP="00FF7943">
      <w:pPr>
        <w:autoSpaceDE w:val="0"/>
        <w:autoSpaceDN w:val="0"/>
        <w:adjustRightInd w:val="0"/>
        <w:jc w:val="both"/>
        <w:rPr>
          <w:rFonts w:ascii="Times New Roman" w:eastAsia="Frutiger-Bold" w:hAnsi="Times New Roman" w:cs="Times New Roman"/>
          <w:b/>
          <w:bCs/>
          <w:sz w:val="20"/>
          <w:szCs w:val="20"/>
        </w:rPr>
      </w:pPr>
      <w:r w:rsidRPr="00FF7943">
        <w:rPr>
          <w:rFonts w:ascii="Times New Roman" w:eastAsia="Frutiger-Bold" w:hAnsi="Times New Roman" w:cs="Times New Roman"/>
          <w:b/>
          <w:bCs/>
          <w:sz w:val="20"/>
          <w:szCs w:val="20"/>
        </w:rPr>
        <w:t>Bloque 4. El siglo XIX: el a</w:t>
      </w:r>
      <w:r w:rsidR="007F41C7">
        <w:rPr>
          <w:rFonts w:ascii="Times New Roman" w:eastAsia="Frutiger-Bold" w:hAnsi="Times New Roman" w:cs="Times New Roman"/>
          <w:b/>
          <w:bCs/>
          <w:sz w:val="20"/>
          <w:szCs w:val="20"/>
        </w:rPr>
        <w:t>rte de un mundo en transformació</w:t>
      </w:r>
      <w:r w:rsidRPr="00FF7943">
        <w:rPr>
          <w:rFonts w:ascii="Times New Roman" w:eastAsia="Frutiger-Bold" w:hAnsi="Times New Roman" w:cs="Times New Roman"/>
          <w:b/>
          <w:bCs/>
          <w:sz w:val="20"/>
          <w:szCs w:val="20"/>
        </w:rPr>
        <w:t>n</w:t>
      </w:r>
    </w:p>
    <w:p w14:paraId="7AD36AB8"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La figura de Goya.</w:t>
      </w:r>
    </w:p>
    <w:p w14:paraId="1BB21C2B" w14:textId="77777777" w:rsidR="00FF7943" w:rsidRPr="00FF7943" w:rsidRDefault="007F41C7"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Revolució</w:t>
      </w:r>
      <w:r w:rsidR="00FF7943" w:rsidRPr="00FF7943">
        <w:rPr>
          <w:rFonts w:ascii="Times New Roman" w:eastAsia="Frutiger-Light" w:hAnsi="Times New Roman" w:cs="Times New Roman"/>
          <w:sz w:val="20"/>
          <w:szCs w:val="20"/>
        </w:rPr>
        <w:t>n industrial y el impacto de los nuevos materiales en la arquitectura. Del Historicismo al Modernismo. La Escuela</w:t>
      </w:r>
      <w:r>
        <w:rPr>
          <w:rFonts w:ascii="Times New Roman" w:eastAsia="Frutiger-Light" w:hAnsi="Times New Roman" w:cs="Times New Roman"/>
          <w:sz w:val="20"/>
          <w:szCs w:val="20"/>
        </w:rPr>
        <w:t xml:space="preserve"> </w:t>
      </w:r>
      <w:r w:rsidR="00FF7943" w:rsidRPr="00FF7943">
        <w:rPr>
          <w:rFonts w:ascii="Times New Roman" w:eastAsia="Frutiger-Light" w:hAnsi="Times New Roman" w:cs="Times New Roman"/>
          <w:sz w:val="20"/>
          <w:szCs w:val="20"/>
        </w:rPr>
        <w:t>de Chicago.</w:t>
      </w:r>
    </w:p>
    <w:p w14:paraId="1AEF52E6"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El nacimiento del urbanismo moderno.</w:t>
      </w:r>
    </w:p>
    <w:p w14:paraId="6A4BFAA6" w14:textId="77777777" w:rsidR="00FF7943" w:rsidRPr="00FF7943" w:rsidRDefault="007F41C7"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evolució</w:t>
      </w:r>
      <w:r w:rsidR="00FF7943" w:rsidRPr="00FF7943">
        <w:rPr>
          <w:rFonts w:ascii="Times New Roman" w:eastAsia="Frutiger-Light" w:hAnsi="Times New Roman" w:cs="Times New Roman"/>
          <w:sz w:val="20"/>
          <w:szCs w:val="20"/>
        </w:rPr>
        <w:t>n de la pintura: Romanticismo, Realismo, Impresionismo, Simbolismo. Los postimpresionistas, el germen de las</w:t>
      </w:r>
      <w:r>
        <w:rPr>
          <w:rFonts w:ascii="Times New Roman" w:eastAsia="Frutiger-Light" w:hAnsi="Times New Roman" w:cs="Times New Roman"/>
          <w:sz w:val="20"/>
          <w:szCs w:val="20"/>
        </w:rPr>
        <w:t xml:space="preserve"> vanguardias pictó</w:t>
      </w:r>
      <w:r w:rsidR="00FF7943" w:rsidRPr="00FF7943">
        <w:rPr>
          <w:rFonts w:ascii="Times New Roman" w:eastAsia="Frutiger-Light" w:hAnsi="Times New Roman" w:cs="Times New Roman"/>
          <w:sz w:val="20"/>
          <w:szCs w:val="20"/>
        </w:rPr>
        <w:t>ricas del siglo XX.</w:t>
      </w:r>
    </w:p>
    <w:p w14:paraId="7FDB9BE0"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r w:rsidRPr="00FF7943">
        <w:rPr>
          <w:rFonts w:ascii="Times New Roman" w:eastAsia="Frutiger-Light" w:hAnsi="Times New Roman" w:cs="Times New Roman"/>
          <w:sz w:val="20"/>
          <w:szCs w:val="20"/>
        </w:rPr>
        <w:t>- La escultura: la pervivencia del clasicismo. Rodin.</w:t>
      </w:r>
    </w:p>
    <w:p w14:paraId="26F7DDF5" w14:textId="77777777" w:rsidR="00FF7943" w:rsidRPr="00FF7943" w:rsidRDefault="00FF7943" w:rsidP="00FF7943">
      <w:pPr>
        <w:autoSpaceDE w:val="0"/>
        <w:autoSpaceDN w:val="0"/>
        <w:adjustRightInd w:val="0"/>
        <w:jc w:val="both"/>
        <w:rPr>
          <w:rFonts w:ascii="Times New Roman" w:eastAsia="Frutiger-Light" w:hAnsi="Times New Roman" w:cs="Times New Roman"/>
          <w:sz w:val="20"/>
          <w:szCs w:val="20"/>
        </w:rPr>
      </w:pPr>
    </w:p>
    <w:p w14:paraId="0E0AC3F8" w14:textId="77777777" w:rsidR="00FF7943" w:rsidRPr="00FF7943" w:rsidRDefault="00FF7943" w:rsidP="00FF7943">
      <w:pPr>
        <w:autoSpaceDE w:val="0"/>
        <w:autoSpaceDN w:val="0"/>
        <w:adjustRightInd w:val="0"/>
        <w:jc w:val="both"/>
        <w:rPr>
          <w:rFonts w:ascii="Times New Roman" w:eastAsia="Frutiger-Bold" w:hAnsi="Times New Roman" w:cs="Times New Roman"/>
          <w:b/>
          <w:bCs/>
          <w:sz w:val="20"/>
          <w:szCs w:val="20"/>
        </w:rPr>
      </w:pPr>
      <w:r w:rsidRPr="00FF7943">
        <w:rPr>
          <w:rFonts w:ascii="Times New Roman" w:eastAsia="Frutiger-Bold" w:hAnsi="Times New Roman" w:cs="Times New Roman"/>
          <w:b/>
          <w:bCs/>
          <w:sz w:val="20"/>
          <w:szCs w:val="20"/>
        </w:rPr>
        <w:t>Bloque 5. La ruptu</w:t>
      </w:r>
      <w:r w:rsidR="007F41C7">
        <w:rPr>
          <w:rFonts w:ascii="Times New Roman" w:eastAsia="Frutiger-Bold" w:hAnsi="Times New Roman" w:cs="Times New Roman"/>
          <w:b/>
          <w:bCs/>
          <w:sz w:val="20"/>
          <w:szCs w:val="20"/>
        </w:rPr>
        <w:t>ra de la tradició</w:t>
      </w:r>
      <w:r w:rsidRPr="00FF7943">
        <w:rPr>
          <w:rFonts w:ascii="Times New Roman" w:eastAsia="Frutiger-Bold" w:hAnsi="Times New Roman" w:cs="Times New Roman"/>
          <w:b/>
          <w:bCs/>
          <w:sz w:val="20"/>
          <w:szCs w:val="20"/>
        </w:rPr>
        <w:t>n: el arte en la primera mitad del siglo XX</w:t>
      </w:r>
    </w:p>
    <w:p w14:paraId="4E0CAAE7" w14:textId="77777777" w:rsidR="00FF7943" w:rsidRPr="00FF7943" w:rsidRDefault="007F41C7"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El fenó</w:t>
      </w:r>
      <w:r w:rsidR="00FF7943" w:rsidRPr="00FF7943">
        <w:rPr>
          <w:rFonts w:ascii="Times New Roman" w:eastAsia="Frutiger-Light" w:hAnsi="Times New Roman" w:cs="Times New Roman"/>
          <w:sz w:val="20"/>
          <w:szCs w:val="20"/>
        </w:rPr>
        <w:t xml:space="preserve">meno de </w:t>
      </w:r>
      <w:r>
        <w:rPr>
          <w:rFonts w:ascii="Times New Roman" w:eastAsia="Frutiger-Light" w:hAnsi="Times New Roman" w:cs="Times New Roman"/>
          <w:sz w:val="20"/>
          <w:szCs w:val="20"/>
        </w:rPr>
        <w:t>las vanguardias en las artes plá</w:t>
      </w:r>
      <w:r w:rsidR="00FF7943" w:rsidRPr="00FF7943">
        <w:rPr>
          <w:rFonts w:ascii="Times New Roman" w:eastAsia="Frutiger-Light" w:hAnsi="Times New Roman" w:cs="Times New Roman"/>
          <w:sz w:val="20"/>
          <w:szCs w:val="20"/>
        </w:rPr>
        <w:t>sticas: Fauvismo, Cubismo, Futurismo, Expresi</w:t>
      </w:r>
      <w:r>
        <w:rPr>
          <w:rFonts w:ascii="Times New Roman" w:eastAsia="Frutiger-Light" w:hAnsi="Times New Roman" w:cs="Times New Roman"/>
          <w:sz w:val="20"/>
          <w:szCs w:val="20"/>
        </w:rPr>
        <w:t>onismo, pintura abstracta, Dadaí</w:t>
      </w:r>
      <w:r w:rsidR="00FF7943" w:rsidRPr="00FF7943">
        <w:rPr>
          <w:rFonts w:ascii="Times New Roman" w:eastAsia="Frutiger-Light" w:hAnsi="Times New Roman" w:cs="Times New Roman"/>
          <w:sz w:val="20"/>
          <w:szCs w:val="20"/>
        </w:rPr>
        <w:t>smo</w:t>
      </w:r>
      <w:r>
        <w:rPr>
          <w:rFonts w:ascii="Times New Roman" w:eastAsia="Frutiger-Light" w:hAnsi="Times New Roman" w:cs="Times New Roman"/>
          <w:sz w:val="20"/>
          <w:szCs w:val="20"/>
        </w:rPr>
        <w:t xml:space="preserve"> </w:t>
      </w:r>
      <w:r w:rsidR="00FF7943" w:rsidRPr="00FF7943">
        <w:rPr>
          <w:rFonts w:ascii="Times New Roman" w:eastAsia="Frutiger-Light" w:hAnsi="Times New Roman" w:cs="Times New Roman"/>
          <w:sz w:val="20"/>
          <w:szCs w:val="20"/>
        </w:rPr>
        <w:t>y Surrealismo. Las vanguardias en Asturias.</w:t>
      </w:r>
    </w:p>
    <w:p w14:paraId="57054765" w14:textId="77777777" w:rsidR="00FF7943" w:rsidRDefault="007F41C7" w:rsidP="00FF7943">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Renovació</w:t>
      </w:r>
      <w:r w:rsidR="00FF7943" w:rsidRPr="00FF7943">
        <w:rPr>
          <w:rFonts w:ascii="Times New Roman" w:eastAsia="Frutiger-Light" w:hAnsi="Times New Roman" w:cs="Times New Roman"/>
          <w:sz w:val="20"/>
          <w:szCs w:val="20"/>
        </w:rPr>
        <w:t>n del leng</w:t>
      </w:r>
      <w:r>
        <w:rPr>
          <w:rFonts w:ascii="Times New Roman" w:eastAsia="Frutiger-Light" w:hAnsi="Times New Roman" w:cs="Times New Roman"/>
          <w:sz w:val="20"/>
          <w:szCs w:val="20"/>
        </w:rPr>
        <w:t>uaje arquitectó</w:t>
      </w:r>
      <w:r w:rsidR="00FF7943" w:rsidRPr="00FF7943">
        <w:rPr>
          <w:rFonts w:ascii="Times New Roman" w:eastAsia="Frutiger-Light" w:hAnsi="Times New Roman" w:cs="Times New Roman"/>
          <w:sz w:val="20"/>
          <w:szCs w:val="20"/>
        </w:rPr>
        <w:t>nico: el funcionalismo del Movimient</w:t>
      </w:r>
      <w:r>
        <w:rPr>
          <w:rFonts w:ascii="Times New Roman" w:eastAsia="Frutiger-Light" w:hAnsi="Times New Roman" w:cs="Times New Roman"/>
          <w:sz w:val="20"/>
          <w:szCs w:val="20"/>
        </w:rPr>
        <w:t>o Moderno y la arquitectura orgá</w:t>
      </w:r>
      <w:r w:rsidR="00FF7943" w:rsidRPr="00FF7943">
        <w:rPr>
          <w:rFonts w:ascii="Times New Roman" w:eastAsia="Frutiger-Light" w:hAnsi="Times New Roman" w:cs="Times New Roman"/>
          <w:sz w:val="20"/>
          <w:szCs w:val="20"/>
        </w:rPr>
        <w:t>nica</w:t>
      </w:r>
    </w:p>
    <w:p w14:paraId="0090C19E" w14:textId="77777777" w:rsidR="00FF7943" w:rsidRPr="007F41C7" w:rsidRDefault="00FF7943" w:rsidP="007F41C7">
      <w:pPr>
        <w:autoSpaceDE w:val="0"/>
        <w:autoSpaceDN w:val="0"/>
        <w:adjustRightInd w:val="0"/>
        <w:jc w:val="both"/>
        <w:rPr>
          <w:rFonts w:ascii="Times New Roman" w:eastAsia="Frutiger-Light" w:hAnsi="Times New Roman" w:cs="Times New Roman"/>
          <w:sz w:val="20"/>
          <w:szCs w:val="20"/>
        </w:rPr>
      </w:pPr>
    </w:p>
    <w:p w14:paraId="4C60684B" w14:textId="77777777" w:rsidR="007F41C7" w:rsidRPr="007F41C7" w:rsidRDefault="007F41C7" w:rsidP="007F41C7">
      <w:pPr>
        <w:autoSpaceDE w:val="0"/>
        <w:autoSpaceDN w:val="0"/>
        <w:adjustRightInd w:val="0"/>
        <w:jc w:val="both"/>
        <w:rPr>
          <w:rFonts w:ascii="Times New Roman" w:eastAsia="Frutiger-Bold" w:hAnsi="Times New Roman" w:cs="Times New Roman"/>
          <w:b/>
          <w:bCs/>
          <w:sz w:val="20"/>
          <w:szCs w:val="20"/>
        </w:rPr>
      </w:pPr>
      <w:r>
        <w:rPr>
          <w:rFonts w:ascii="Times New Roman" w:eastAsia="Frutiger-Bold" w:hAnsi="Times New Roman" w:cs="Times New Roman"/>
          <w:b/>
          <w:bCs/>
          <w:sz w:val="20"/>
          <w:szCs w:val="20"/>
        </w:rPr>
        <w:t>Bloque 6. La universalizació</w:t>
      </w:r>
      <w:r w:rsidRPr="007F41C7">
        <w:rPr>
          <w:rFonts w:ascii="Times New Roman" w:eastAsia="Frutiger-Bold" w:hAnsi="Times New Roman" w:cs="Times New Roman"/>
          <w:b/>
          <w:bCs/>
          <w:sz w:val="20"/>
          <w:szCs w:val="20"/>
        </w:rPr>
        <w:t>n del arte desde la segunda mitad del siglo XX</w:t>
      </w:r>
    </w:p>
    <w:p w14:paraId="298DF14C"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sidRPr="007F41C7">
        <w:rPr>
          <w:rFonts w:ascii="Times New Roman" w:eastAsia="Frutiger-Light" w:hAnsi="Times New Roman" w:cs="Times New Roman"/>
          <w:sz w:val="20"/>
          <w:szCs w:val="20"/>
        </w:rPr>
        <w:t>- El predominio del Movimiento Moderno o Estilo Internacional en arquitectura. La arquitectura al margen del estilo internacional:</w:t>
      </w:r>
      <w:r>
        <w:rPr>
          <w:rFonts w:ascii="Times New Roman" w:eastAsia="Frutiger-Light" w:hAnsi="Times New Roman" w:cs="Times New Roman"/>
          <w:sz w:val="20"/>
          <w:szCs w:val="20"/>
        </w:rPr>
        <w:t xml:space="preserve"> </w:t>
      </w:r>
      <w:r w:rsidRPr="007F41C7">
        <w:rPr>
          <w:rFonts w:ascii="Times New Roman" w:eastAsia="Frutiger-Bold" w:hAnsi="Times New Roman" w:cs="Times New Roman"/>
          <w:i/>
          <w:iCs/>
          <w:sz w:val="20"/>
          <w:szCs w:val="20"/>
        </w:rPr>
        <w:t>High Tech</w:t>
      </w:r>
      <w:r w:rsidRPr="007F41C7">
        <w:rPr>
          <w:rFonts w:ascii="Times New Roman" w:eastAsia="Frutiger-Light" w:hAnsi="Times New Roman" w:cs="Times New Roman"/>
          <w:sz w:val="20"/>
          <w:szCs w:val="20"/>
        </w:rPr>
        <w:t>, arquit</w:t>
      </w:r>
      <w:r>
        <w:rPr>
          <w:rFonts w:ascii="Times New Roman" w:eastAsia="Frutiger-Light" w:hAnsi="Times New Roman" w:cs="Times New Roman"/>
          <w:sz w:val="20"/>
          <w:szCs w:val="20"/>
        </w:rPr>
        <w:t>ectura Posmoderna, Deconstrucció</w:t>
      </w:r>
      <w:r w:rsidRPr="007F41C7">
        <w:rPr>
          <w:rFonts w:ascii="Times New Roman" w:eastAsia="Frutiger-Light" w:hAnsi="Times New Roman" w:cs="Times New Roman"/>
          <w:sz w:val="20"/>
          <w:szCs w:val="20"/>
        </w:rPr>
        <w:t>n.</w:t>
      </w:r>
    </w:p>
    <w:p w14:paraId="456EACB4"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Las artes plá</w:t>
      </w:r>
      <w:r w:rsidRPr="007F41C7">
        <w:rPr>
          <w:rFonts w:ascii="Times New Roman" w:eastAsia="Frutiger-Light" w:hAnsi="Times New Roman" w:cs="Times New Roman"/>
          <w:sz w:val="20"/>
          <w:szCs w:val="20"/>
        </w:rPr>
        <w:t>sticas: de las segundas vanguardias a la posmodernidad.</w:t>
      </w:r>
    </w:p>
    <w:p w14:paraId="41E442CB"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sidRPr="007F41C7">
        <w:rPr>
          <w:rFonts w:ascii="Times New Roman" w:eastAsia="Frutiger-Light" w:hAnsi="Times New Roman" w:cs="Times New Roman"/>
          <w:sz w:val="20"/>
          <w:szCs w:val="20"/>
        </w:rPr>
        <w:t>- Nue</w:t>
      </w:r>
      <w:r>
        <w:rPr>
          <w:rFonts w:ascii="Times New Roman" w:eastAsia="Frutiger-Light" w:hAnsi="Times New Roman" w:cs="Times New Roman"/>
          <w:sz w:val="20"/>
          <w:szCs w:val="20"/>
        </w:rPr>
        <w:t>vos sistemas visuales: fotografía, cine y televisió</w:t>
      </w:r>
      <w:r w:rsidRPr="007F41C7">
        <w:rPr>
          <w:rFonts w:ascii="Times New Roman" w:eastAsia="Frutiger-Light" w:hAnsi="Times New Roman" w:cs="Times New Roman"/>
          <w:sz w:val="20"/>
          <w:szCs w:val="20"/>
        </w:rPr>
        <w:t>n, cartelismo, comic.</w:t>
      </w:r>
    </w:p>
    <w:p w14:paraId="6CE33192"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La combinació</w:t>
      </w:r>
      <w:r w:rsidRPr="007F41C7">
        <w:rPr>
          <w:rFonts w:ascii="Times New Roman" w:eastAsia="Frutiger-Light" w:hAnsi="Times New Roman" w:cs="Times New Roman"/>
          <w:sz w:val="20"/>
          <w:szCs w:val="20"/>
        </w:rPr>
        <w:t>n de lenguajes expresivos.</w:t>
      </w:r>
    </w:p>
    <w:p w14:paraId="62F1A759"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sidRPr="007F41C7">
        <w:rPr>
          <w:rFonts w:ascii="Times New Roman" w:eastAsia="Frutiger-Light" w:hAnsi="Times New Roman" w:cs="Times New Roman"/>
          <w:sz w:val="20"/>
          <w:szCs w:val="20"/>
        </w:rPr>
        <w:t>- El impacto de las nu</w:t>
      </w:r>
      <w:r>
        <w:rPr>
          <w:rFonts w:ascii="Times New Roman" w:eastAsia="Frutiger-Light" w:hAnsi="Times New Roman" w:cs="Times New Roman"/>
          <w:sz w:val="20"/>
          <w:szCs w:val="20"/>
        </w:rPr>
        <w:t>evas tecnologías en la difusión y la creación artí</w:t>
      </w:r>
      <w:r w:rsidRPr="007F41C7">
        <w:rPr>
          <w:rFonts w:ascii="Times New Roman" w:eastAsia="Frutiger-Light" w:hAnsi="Times New Roman" w:cs="Times New Roman"/>
          <w:sz w:val="20"/>
          <w:szCs w:val="20"/>
        </w:rPr>
        <w:t>stica.</w:t>
      </w:r>
    </w:p>
    <w:p w14:paraId="6BADDE2A"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sidRPr="007F41C7">
        <w:rPr>
          <w:rFonts w:ascii="Times New Roman" w:eastAsia="Frutiger-Light" w:hAnsi="Times New Roman" w:cs="Times New Roman"/>
          <w:sz w:val="20"/>
          <w:szCs w:val="20"/>
        </w:rPr>
        <w:t>- Arte y cultura visual de masas.</w:t>
      </w:r>
    </w:p>
    <w:p w14:paraId="0830F37D" w14:textId="77777777" w:rsidR="007F41C7" w:rsidRPr="007F41C7" w:rsidRDefault="007F41C7" w:rsidP="007F41C7">
      <w:pPr>
        <w:autoSpaceDE w:val="0"/>
        <w:autoSpaceDN w:val="0"/>
        <w:adjustRightInd w:val="0"/>
        <w:jc w:val="both"/>
        <w:rPr>
          <w:rFonts w:ascii="Times New Roman" w:eastAsia="Frutiger-Light" w:hAnsi="Times New Roman" w:cs="Times New Roman"/>
          <w:sz w:val="20"/>
          <w:szCs w:val="20"/>
        </w:rPr>
      </w:pPr>
      <w:r>
        <w:rPr>
          <w:rFonts w:ascii="Times New Roman" w:eastAsia="Frutiger-Light" w:hAnsi="Times New Roman" w:cs="Times New Roman"/>
          <w:sz w:val="20"/>
          <w:szCs w:val="20"/>
        </w:rPr>
        <w:t>- El patrimonio artí</w:t>
      </w:r>
      <w:r w:rsidRPr="007F41C7">
        <w:rPr>
          <w:rFonts w:ascii="Times New Roman" w:eastAsia="Frutiger-Light" w:hAnsi="Times New Roman" w:cs="Times New Roman"/>
          <w:sz w:val="20"/>
          <w:szCs w:val="20"/>
        </w:rPr>
        <w:t xml:space="preserve">stico como </w:t>
      </w:r>
      <w:r>
        <w:rPr>
          <w:rFonts w:ascii="Times New Roman" w:eastAsia="Frutiger-Light" w:hAnsi="Times New Roman" w:cs="Times New Roman"/>
          <w:sz w:val="20"/>
          <w:szCs w:val="20"/>
        </w:rPr>
        <w:t>riqueza cultural. La preocupación por su conservación. Protección y divulgació</w:t>
      </w:r>
      <w:r w:rsidRPr="007F41C7">
        <w:rPr>
          <w:rFonts w:ascii="Times New Roman" w:eastAsia="Frutiger-Light" w:hAnsi="Times New Roman" w:cs="Times New Roman"/>
          <w:sz w:val="20"/>
          <w:szCs w:val="20"/>
        </w:rPr>
        <w:t>n del patrimonio</w:t>
      </w:r>
      <w:r>
        <w:rPr>
          <w:rFonts w:ascii="Times New Roman" w:eastAsia="Frutiger-Light" w:hAnsi="Times New Roman" w:cs="Times New Roman"/>
          <w:sz w:val="20"/>
          <w:szCs w:val="20"/>
        </w:rPr>
        <w:t xml:space="preserve"> </w:t>
      </w:r>
      <w:r w:rsidRPr="007F41C7">
        <w:rPr>
          <w:rFonts w:ascii="Times New Roman" w:eastAsia="Frutiger-Light" w:hAnsi="Times New Roman" w:cs="Times New Roman"/>
          <w:sz w:val="20"/>
          <w:szCs w:val="20"/>
        </w:rPr>
        <w:t>art</w:t>
      </w:r>
      <w:r>
        <w:rPr>
          <w:rFonts w:ascii="Times New Roman" w:eastAsia="Frutiger-Light" w:hAnsi="Times New Roman" w:cs="Times New Roman"/>
          <w:sz w:val="20"/>
          <w:szCs w:val="20"/>
        </w:rPr>
        <w:t>í</w:t>
      </w:r>
      <w:r w:rsidRPr="007F41C7">
        <w:rPr>
          <w:rFonts w:ascii="Times New Roman" w:eastAsia="Frutiger-Light" w:hAnsi="Times New Roman" w:cs="Times New Roman"/>
          <w:sz w:val="20"/>
          <w:szCs w:val="20"/>
        </w:rPr>
        <w:t>stico asturiano</w:t>
      </w:r>
      <w:r w:rsidR="00FF7943">
        <w:rPr>
          <w:rFonts w:ascii="Times New Roman" w:eastAsia="Frutiger-Light" w:hAnsi="Times New Roman" w:cs="Times New Roman"/>
          <w:sz w:val="20"/>
          <w:szCs w:val="20"/>
        </w:rPr>
        <w:br w:type="page"/>
      </w:r>
    </w:p>
    <w:p w14:paraId="7DA16C28" w14:textId="6EA211C9" w:rsidR="00FF7943" w:rsidRPr="00830DFD" w:rsidRDefault="00FF7943" w:rsidP="00FF7943">
      <w:pPr>
        <w:rPr>
          <w:rFonts w:ascii="Times New Roman" w:eastAsia="Frutiger-Light" w:hAnsi="Times New Roman" w:cs="Times New Roman"/>
          <w:sz w:val="20"/>
          <w:szCs w:val="20"/>
        </w:rPr>
      </w:pPr>
    </w:p>
    <w:p w14:paraId="34BF417A" w14:textId="77777777" w:rsidR="00FF7943" w:rsidRDefault="00FF7943" w:rsidP="00FF7943">
      <w:pPr>
        <w:rPr>
          <w:b/>
          <w:noProof/>
        </w:rPr>
      </w:pPr>
    </w:p>
    <w:p w14:paraId="283FC468" w14:textId="77777777" w:rsidR="00FF7943" w:rsidRPr="00FF7943" w:rsidRDefault="00FF7943" w:rsidP="00FF7943">
      <w:pPr>
        <w:jc w:val="center"/>
        <w:rPr>
          <w:rFonts w:ascii="Times New Roman" w:hAnsi="Times New Roman" w:cs="Times New Roman"/>
          <w:b/>
          <w:noProof/>
        </w:rPr>
      </w:pPr>
      <w:r>
        <w:rPr>
          <w:rFonts w:ascii="Frutiger-Bold" w:eastAsia="Frutiger-Bold" w:cs="Frutiger-Bold"/>
          <w:b/>
          <w:bCs/>
          <w:sz w:val="18"/>
          <w:szCs w:val="18"/>
        </w:rPr>
        <w:t>Bloque 1. Raices del arte europeo: el legado del arte clasico</w:t>
      </w:r>
    </w:p>
    <w:p w14:paraId="315E9084" w14:textId="77777777" w:rsidR="00FF7943" w:rsidRDefault="00FF7943"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FF7943" w:rsidRPr="00096D57" w14:paraId="09578E11" w14:textId="77777777" w:rsidTr="00A27C2C">
        <w:trPr>
          <w:trHeight w:val="383"/>
        </w:trPr>
        <w:tc>
          <w:tcPr>
            <w:tcW w:w="3545" w:type="dxa"/>
            <w:vMerge w:val="restart"/>
          </w:tcPr>
          <w:p w14:paraId="13DADD6A" w14:textId="77777777" w:rsidR="00FF7943" w:rsidRPr="00096D57" w:rsidRDefault="00FF7943"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4E6CED98" w14:textId="77777777" w:rsidR="00FF7943" w:rsidRPr="00096D57" w:rsidRDefault="00FF7943" w:rsidP="00A27C2C">
            <w:pPr>
              <w:autoSpaceDE w:val="0"/>
              <w:autoSpaceDN w:val="0"/>
              <w:adjustRightInd w:val="0"/>
              <w:rPr>
                <w:sz w:val="22"/>
                <w:szCs w:val="22"/>
              </w:rPr>
            </w:pPr>
            <w:r w:rsidRPr="00096D57">
              <w:rPr>
                <w:sz w:val="22"/>
                <w:szCs w:val="22"/>
              </w:rPr>
              <w:t>INDICADORES</w:t>
            </w:r>
          </w:p>
        </w:tc>
        <w:tc>
          <w:tcPr>
            <w:tcW w:w="2126" w:type="dxa"/>
            <w:vMerge w:val="restart"/>
          </w:tcPr>
          <w:p w14:paraId="43E3C200" w14:textId="77777777" w:rsidR="00FF7943" w:rsidRPr="00096D57" w:rsidRDefault="00FF7943"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1396556A" w14:textId="77777777" w:rsidR="00FF7943" w:rsidRPr="00096D57" w:rsidRDefault="00FF7943" w:rsidP="00A27C2C">
            <w:pPr>
              <w:autoSpaceDE w:val="0"/>
              <w:autoSpaceDN w:val="0"/>
              <w:adjustRightInd w:val="0"/>
              <w:rPr>
                <w:sz w:val="22"/>
                <w:szCs w:val="22"/>
              </w:rPr>
            </w:pPr>
            <w:r w:rsidRPr="00096D57">
              <w:rPr>
                <w:sz w:val="22"/>
                <w:szCs w:val="22"/>
              </w:rPr>
              <w:t>TEMPORALIZACIÓN</w:t>
            </w:r>
          </w:p>
        </w:tc>
      </w:tr>
      <w:tr w:rsidR="00FF7943" w:rsidRPr="00096D57" w14:paraId="4B5197C3" w14:textId="77777777" w:rsidTr="00A27C2C">
        <w:trPr>
          <w:trHeight w:val="382"/>
        </w:trPr>
        <w:tc>
          <w:tcPr>
            <w:tcW w:w="3545" w:type="dxa"/>
            <w:vMerge/>
          </w:tcPr>
          <w:p w14:paraId="7EF1CB62" w14:textId="77777777" w:rsidR="00FF7943" w:rsidRPr="00096D57" w:rsidRDefault="00FF7943" w:rsidP="00A27C2C">
            <w:pPr>
              <w:autoSpaceDE w:val="0"/>
              <w:autoSpaceDN w:val="0"/>
              <w:adjustRightInd w:val="0"/>
              <w:rPr>
                <w:sz w:val="22"/>
                <w:szCs w:val="22"/>
              </w:rPr>
            </w:pPr>
          </w:p>
        </w:tc>
        <w:tc>
          <w:tcPr>
            <w:tcW w:w="3402" w:type="dxa"/>
            <w:vMerge/>
          </w:tcPr>
          <w:p w14:paraId="1D146B0F" w14:textId="77777777" w:rsidR="00FF7943" w:rsidRPr="00096D57" w:rsidRDefault="00FF7943" w:rsidP="00A27C2C">
            <w:pPr>
              <w:autoSpaceDE w:val="0"/>
              <w:autoSpaceDN w:val="0"/>
              <w:adjustRightInd w:val="0"/>
              <w:rPr>
                <w:sz w:val="22"/>
                <w:szCs w:val="22"/>
              </w:rPr>
            </w:pPr>
          </w:p>
        </w:tc>
        <w:tc>
          <w:tcPr>
            <w:tcW w:w="2126" w:type="dxa"/>
            <w:vMerge/>
          </w:tcPr>
          <w:p w14:paraId="335BED0D" w14:textId="77777777" w:rsidR="00FF7943" w:rsidRDefault="00FF7943" w:rsidP="00A27C2C">
            <w:pPr>
              <w:autoSpaceDE w:val="0"/>
              <w:autoSpaceDN w:val="0"/>
              <w:adjustRightInd w:val="0"/>
              <w:rPr>
                <w:sz w:val="22"/>
                <w:szCs w:val="22"/>
              </w:rPr>
            </w:pPr>
          </w:p>
        </w:tc>
        <w:tc>
          <w:tcPr>
            <w:tcW w:w="803" w:type="dxa"/>
          </w:tcPr>
          <w:p w14:paraId="68A1D3F4" w14:textId="77777777" w:rsidR="00FF7943" w:rsidRPr="00096D57" w:rsidRDefault="00FF7943" w:rsidP="00A27C2C">
            <w:pPr>
              <w:autoSpaceDE w:val="0"/>
              <w:autoSpaceDN w:val="0"/>
              <w:adjustRightInd w:val="0"/>
              <w:jc w:val="center"/>
              <w:rPr>
                <w:sz w:val="22"/>
                <w:szCs w:val="22"/>
              </w:rPr>
            </w:pPr>
            <w:r>
              <w:rPr>
                <w:sz w:val="22"/>
                <w:szCs w:val="22"/>
              </w:rPr>
              <w:t>1ªEv.</w:t>
            </w:r>
          </w:p>
        </w:tc>
        <w:tc>
          <w:tcPr>
            <w:tcW w:w="803" w:type="dxa"/>
          </w:tcPr>
          <w:p w14:paraId="234D1561" w14:textId="77777777" w:rsidR="00FF7943" w:rsidRPr="00096D57" w:rsidRDefault="00FF7943" w:rsidP="00A27C2C">
            <w:pPr>
              <w:autoSpaceDE w:val="0"/>
              <w:autoSpaceDN w:val="0"/>
              <w:adjustRightInd w:val="0"/>
              <w:rPr>
                <w:sz w:val="22"/>
                <w:szCs w:val="22"/>
              </w:rPr>
            </w:pPr>
            <w:r>
              <w:rPr>
                <w:sz w:val="22"/>
                <w:szCs w:val="22"/>
              </w:rPr>
              <w:t>2ªEv.</w:t>
            </w:r>
          </w:p>
        </w:tc>
        <w:tc>
          <w:tcPr>
            <w:tcW w:w="804" w:type="dxa"/>
          </w:tcPr>
          <w:p w14:paraId="5F39E6A1" w14:textId="77777777" w:rsidR="00FF7943" w:rsidRPr="00096D57" w:rsidRDefault="00FF7943" w:rsidP="00A27C2C">
            <w:pPr>
              <w:autoSpaceDE w:val="0"/>
              <w:autoSpaceDN w:val="0"/>
              <w:adjustRightInd w:val="0"/>
              <w:rPr>
                <w:sz w:val="22"/>
                <w:szCs w:val="22"/>
              </w:rPr>
            </w:pPr>
            <w:r>
              <w:rPr>
                <w:sz w:val="22"/>
                <w:szCs w:val="22"/>
              </w:rPr>
              <w:t>3ªEv.</w:t>
            </w:r>
          </w:p>
        </w:tc>
      </w:tr>
      <w:tr w:rsidR="00944835" w:rsidRPr="001377A9" w14:paraId="23F3908B" w14:textId="77777777" w:rsidTr="00A27C2C">
        <w:trPr>
          <w:trHeight w:val="128"/>
        </w:trPr>
        <w:tc>
          <w:tcPr>
            <w:tcW w:w="3545" w:type="dxa"/>
            <w:vMerge w:val="restart"/>
          </w:tcPr>
          <w:p w14:paraId="1437F58D" w14:textId="77777777" w:rsidR="00944835" w:rsidRPr="00944835" w:rsidRDefault="00944835" w:rsidP="00A27C2C">
            <w:pPr>
              <w:autoSpaceDE w:val="0"/>
              <w:autoSpaceDN w:val="0"/>
              <w:adjustRightInd w:val="0"/>
              <w:rPr>
                <w:bCs/>
              </w:rPr>
            </w:pPr>
          </w:p>
          <w:p w14:paraId="41D3D04E" w14:textId="77777777" w:rsidR="00944835" w:rsidRPr="00944835" w:rsidRDefault="00944835" w:rsidP="00944835">
            <w:pPr>
              <w:autoSpaceDE w:val="0"/>
              <w:autoSpaceDN w:val="0"/>
              <w:adjustRightInd w:val="0"/>
              <w:rPr>
                <w:rFonts w:eastAsia="Frutiger-Bold"/>
                <w:bCs/>
              </w:rPr>
            </w:pPr>
            <w:r w:rsidRPr="00944835">
              <w:rPr>
                <w:rFonts w:eastAsia="Frutiger-Bold"/>
                <w:bCs/>
              </w:rPr>
              <w:t xml:space="preserve">Reconocer </w:t>
            </w:r>
            <w:r w:rsidR="007F41C7">
              <w:rPr>
                <w:rFonts w:eastAsia="Frutiger-Bold"/>
                <w:bCs/>
              </w:rPr>
              <w:t>y explicar las concepciones estéticas y las caracterí</w:t>
            </w:r>
            <w:r w:rsidRPr="00944835">
              <w:rPr>
                <w:rFonts w:eastAsia="Frutiger-Bold"/>
                <w:bCs/>
              </w:rPr>
              <w:t>sticas esenciales</w:t>
            </w:r>
          </w:p>
          <w:p w14:paraId="75EB0F02" w14:textId="77777777" w:rsidR="00944835" w:rsidRPr="00944835" w:rsidRDefault="00944835" w:rsidP="00944835">
            <w:pPr>
              <w:autoSpaceDE w:val="0"/>
              <w:autoSpaceDN w:val="0"/>
              <w:adjustRightInd w:val="0"/>
              <w:rPr>
                <w:rFonts w:eastAsia="Frutiger-Bold"/>
                <w:bCs/>
              </w:rPr>
            </w:pPr>
            <w:r w:rsidRPr="00944835">
              <w:rPr>
                <w:rFonts w:eastAsia="Frutiger-Bold"/>
                <w:bCs/>
              </w:rPr>
              <w:t>del arte gri</w:t>
            </w:r>
            <w:r w:rsidR="007F41C7">
              <w:rPr>
                <w:rFonts w:eastAsia="Frutiger-Bold"/>
                <w:bCs/>
              </w:rPr>
              <w:t>ego y del arte romano, relacioná</w:t>
            </w:r>
            <w:r w:rsidRPr="00944835">
              <w:rPr>
                <w:rFonts w:eastAsia="Frutiger-Bold"/>
                <w:bCs/>
              </w:rPr>
              <w:t>ndolos con sus respectivos</w:t>
            </w:r>
          </w:p>
          <w:p w14:paraId="55ABB54A" w14:textId="77777777" w:rsidR="00944835" w:rsidRPr="00944835" w:rsidRDefault="007F41C7" w:rsidP="00944835">
            <w:pPr>
              <w:autoSpaceDE w:val="0"/>
              <w:autoSpaceDN w:val="0"/>
              <w:adjustRightInd w:val="0"/>
            </w:pPr>
            <w:r>
              <w:rPr>
                <w:rFonts w:eastAsia="Frutiger-Bold"/>
                <w:bCs/>
              </w:rPr>
              <w:t>contextos histó</w:t>
            </w:r>
            <w:r w:rsidR="00944835" w:rsidRPr="00944835">
              <w:rPr>
                <w:rFonts w:eastAsia="Frutiger-Bold"/>
                <w:bCs/>
              </w:rPr>
              <w:t>ricos y culturales</w:t>
            </w:r>
          </w:p>
        </w:tc>
        <w:tc>
          <w:tcPr>
            <w:tcW w:w="3402" w:type="dxa"/>
          </w:tcPr>
          <w:p w14:paraId="3756B193" w14:textId="77777777" w:rsidR="00944835" w:rsidRPr="00944835" w:rsidRDefault="00944835" w:rsidP="00A27C2C">
            <w:pPr>
              <w:autoSpaceDE w:val="0"/>
              <w:autoSpaceDN w:val="0"/>
              <w:adjustRightInd w:val="0"/>
            </w:pPr>
          </w:p>
          <w:p w14:paraId="13E71824" w14:textId="77777777" w:rsidR="00944835" w:rsidRPr="00944835" w:rsidRDefault="00944835" w:rsidP="00944835">
            <w:pPr>
              <w:autoSpaceDE w:val="0"/>
              <w:autoSpaceDN w:val="0"/>
              <w:adjustRightInd w:val="0"/>
              <w:rPr>
                <w:rFonts w:eastAsia="Frutiger-Light"/>
              </w:rPr>
            </w:pPr>
            <w:r w:rsidRPr="00944835">
              <w:rPr>
                <w:rFonts w:eastAsia="Frutiger-Light"/>
              </w:rPr>
              <w:t>- Sintetizar la trayectoria del arte griego y</w:t>
            </w:r>
            <w:r w:rsidR="007F41C7">
              <w:rPr>
                <w:rFonts w:eastAsia="Frutiger-Light"/>
              </w:rPr>
              <w:t xml:space="preserve"> romano utilizando fuentes históricas e historiográ</w:t>
            </w:r>
            <w:r w:rsidRPr="00944835">
              <w:rPr>
                <w:rFonts w:eastAsia="Frutiger-Light"/>
              </w:rPr>
              <w:t>ficas</w:t>
            </w:r>
          </w:p>
        </w:tc>
        <w:tc>
          <w:tcPr>
            <w:tcW w:w="2126" w:type="dxa"/>
            <w:vMerge w:val="restart"/>
          </w:tcPr>
          <w:p w14:paraId="2395D859" w14:textId="77777777" w:rsidR="00944835" w:rsidRPr="00944835" w:rsidRDefault="00944835" w:rsidP="00A27C2C">
            <w:pPr>
              <w:autoSpaceDE w:val="0"/>
              <w:autoSpaceDN w:val="0"/>
              <w:adjustRightInd w:val="0"/>
            </w:pPr>
          </w:p>
          <w:p w14:paraId="46999BCF" w14:textId="77777777" w:rsidR="00944835" w:rsidRPr="00944835" w:rsidRDefault="00944835" w:rsidP="00944835">
            <w:pPr>
              <w:autoSpaceDE w:val="0"/>
              <w:autoSpaceDN w:val="0"/>
              <w:adjustRightInd w:val="0"/>
              <w:rPr>
                <w:rFonts w:eastAsia="Frutiger-Light"/>
              </w:rPr>
            </w:pPr>
            <w:r w:rsidRPr="00944835">
              <w:rPr>
                <w:rFonts w:eastAsia="Frutiger-Light"/>
              </w:rPr>
              <w:t>• Explica</w:t>
            </w:r>
            <w:r>
              <w:rPr>
                <w:rFonts w:eastAsia="Frutiger-Light"/>
              </w:rPr>
              <w:t xml:space="preserve"> las características </w:t>
            </w:r>
            <w:r w:rsidRPr="00944835">
              <w:rPr>
                <w:rFonts w:eastAsia="Frutiger-Light"/>
              </w:rPr>
              <w:t>esencial</w:t>
            </w:r>
            <w:r w:rsidR="006A7AB2">
              <w:rPr>
                <w:rFonts w:eastAsia="Frutiger-Light"/>
              </w:rPr>
              <w:t>es del arte griego y su evolució</w:t>
            </w:r>
            <w:r w:rsidRPr="00944835">
              <w:rPr>
                <w:rFonts w:eastAsia="Frutiger-Light"/>
              </w:rPr>
              <w:t xml:space="preserve">n en el tiempo a partir </w:t>
            </w:r>
            <w:r w:rsidR="006A7AB2">
              <w:rPr>
                <w:rFonts w:eastAsia="Frutiger-Light"/>
              </w:rPr>
              <w:t>de fuentes histó</w:t>
            </w:r>
            <w:r w:rsidRPr="00944835">
              <w:rPr>
                <w:rFonts w:eastAsia="Frutiger-Light"/>
              </w:rPr>
              <w:t>ricas o</w:t>
            </w:r>
          </w:p>
          <w:p w14:paraId="0DFB2700" w14:textId="77777777" w:rsidR="00944835" w:rsidRPr="00944835" w:rsidRDefault="006A7AB2" w:rsidP="00944835">
            <w:pPr>
              <w:autoSpaceDE w:val="0"/>
              <w:autoSpaceDN w:val="0"/>
              <w:adjustRightInd w:val="0"/>
              <w:rPr>
                <w:rFonts w:eastAsia="Frutiger-Light"/>
              </w:rPr>
            </w:pPr>
            <w:r>
              <w:rPr>
                <w:rFonts w:eastAsia="Frutiger-Light"/>
              </w:rPr>
              <w:t>historiográ</w:t>
            </w:r>
            <w:r w:rsidR="00944835" w:rsidRPr="00944835">
              <w:rPr>
                <w:rFonts w:eastAsia="Frutiger-Light"/>
              </w:rPr>
              <w:t>ficas.</w:t>
            </w:r>
          </w:p>
          <w:p w14:paraId="7713D375" w14:textId="77777777" w:rsidR="00944835" w:rsidRPr="00944835" w:rsidRDefault="00944835" w:rsidP="00944835">
            <w:pPr>
              <w:autoSpaceDE w:val="0"/>
              <w:autoSpaceDN w:val="0"/>
              <w:adjustRightInd w:val="0"/>
              <w:rPr>
                <w:rFonts w:eastAsia="Frutiger-Light"/>
              </w:rPr>
            </w:pPr>
            <w:r w:rsidRPr="00944835">
              <w:rPr>
                <w:rFonts w:eastAsia="Frutiger-Light"/>
              </w:rPr>
              <w:t>• Define</w:t>
            </w:r>
            <w:r w:rsidR="006A7AB2">
              <w:rPr>
                <w:rFonts w:eastAsia="Frutiger-Light"/>
              </w:rPr>
              <w:t xml:space="preserve"> el concepto de orden arquitectó</w:t>
            </w:r>
            <w:r w:rsidRPr="00944835">
              <w:rPr>
                <w:rFonts w:eastAsia="Frutiger-Light"/>
              </w:rPr>
              <w:t>nico</w:t>
            </w:r>
          </w:p>
          <w:p w14:paraId="4EA43301" w14:textId="77777777" w:rsidR="00944835" w:rsidRPr="00944835" w:rsidRDefault="006A7AB2" w:rsidP="00944835">
            <w:pPr>
              <w:autoSpaceDE w:val="0"/>
              <w:autoSpaceDN w:val="0"/>
              <w:adjustRightInd w:val="0"/>
              <w:rPr>
                <w:rFonts w:eastAsia="Frutiger-Light"/>
              </w:rPr>
            </w:pPr>
            <w:r>
              <w:rPr>
                <w:rFonts w:eastAsia="Frutiger-Light"/>
              </w:rPr>
              <w:t>y compara los tres ó</w:t>
            </w:r>
            <w:r w:rsidR="00944835" w:rsidRPr="00944835">
              <w:rPr>
                <w:rFonts w:eastAsia="Frutiger-Light"/>
              </w:rPr>
              <w:t>rdenes de la arquitectura griega.</w:t>
            </w:r>
          </w:p>
          <w:p w14:paraId="0C457ED0" w14:textId="77777777" w:rsidR="00944835" w:rsidRPr="00944835" w:rsidRDefault="00944835" w:rsidP="00944835">
            <w:pPr>
              <w:autoSpaceDE w:val="0"/>
              <w:autoSpaceDN w:val="0"/>
              <w:adjustRightInd w:val="0"/>
              <w:rPr>
                <w:rFonts w:eastAsia="Frutiger-Light"/>
              </w:rPr>
            </w:pPr>
            <w:r w:rsidRPr="00944835">
              <w:rPr>
                <w:rFonts w:eastAsia="Frutiger-Light"/>
              </w:rPr>
              <w:t>• Describe los distintos tipos de templo</w:t>
            </w:r>
            <w:r>
              <w:rPr>
                <w:rFonts w:eastAsia="Frutiger-Light"/>
              </w:rPr>
              <w:t xml:space="preserve"> </w:t>
            </w:r>
            <w:r w:rsidRPr="00944835">
              <w:rPr>
                <w:rFonts w:eastAsia="Frutiger-Light"/>
              </w:rPr>
              <w:t>griego</w:t>
            </w:r>
            <w:r w:rsidR="006A7AB2">
              <w:rPr>
                <w:rFonts w:eastAsia="Frutiger-Light"/>
              </w:rPr>
              <w:t>, con referencia a las caracterí</w:t>
            </w:r>
            <w:r w:rsidRPr="00944835">
              <w:rPr>
                <w:rFonts w:eastAsia="Frutiger-Light"/>
              </w:rPr>
              <w:t>sticas</w:t>
            </w:r>
          </w:p>
          <w:p w14:paraId="611EB60C" w14:textId="77777777" w:rsidR="00944835" w:rsidRPr="00944835" w:rsidRDefault="006A7AB2" w:rsidP="00944835">
            <w:pPr>
              <w:autoSpaceDE w:val="0"/>
              <w:autoSpaceDN w:val="0"/>
              <w:adjustRightInd w:val="0"/>
              <w:rPr>
                <w:rFonts w:eastAsia="Frutiger-Light"/>
              </w:rPr>
            </w:pPr>
            <w:r>
              <w:rPr>
                <w:rFonts w:eastAsia="Frutiger-Light"/>
              </w:rPr>
              <w:t>arquitectó</w:t>
            </w:r>
            <w:r w:rsidR="00944835">
              <w:rPr>
                <w:rFonts w:eastAsia="Frutiger-Light"/>
              </w:rPr>
              <w:t xml:space="preserve">nicas y la decoración </w:t>
            </w:r>
            <w:r>
              <w:rPr>
                <w:rFonts w:eastAsia="Frutiger-Light"/>
              </w:rPr>
              <w:t>escultó</w:t>
            </w:r>
            <w:r w:rsidR="00944835" w:rsidRPr="00944835">
              <w:rPr>
                <w:rFonts w:eastAsia="Frutiger-Light"/>
              </w:rPr>
              <w:t>rica.</w:t>
            </w:r>
          </w:p>
          <w:p w14:paraId="723AC4F2" w14:textId="77777777" w:rsidR="00944835" w:rsidRPr="00944835" w:rsidRDefault="006A7AB2" w:rsidP="00944835">
            <w:pPr>
              <w:autoSpaceDE w:val="0"/>
              <w:autoSpaceDN w:val="0"/>
              <w:adjustRightInd w:val="0"/>
              <w:rPr>
                <w:rFonts w:eastAsia="Frutiger-Light"/>
              </w:rPr>
            </w:pPr>
            <w:r>
              <w:rPr>
                <w:rFonts w:eastAsia="Frutiger-Light"/>
              </w:rPr>
              <w:t>• Describe las caracterí</w:t>
            </w:r>
            <w:r w:rsidR="00944835" w:rsidRPr="00944835">
              <w:rPr>
                <w:rFonts w:eastAsia="Frutiger-Light"/>
              </w:rPr>
              <w:t>sticas del teatro</w:t>
            </w:r>
            <w:r w:rsidR="00944835">
              <w:rPr>
                <w:rFonts w:eastAsia="Frutiger-Light"/>
              </w:rPr>
              <w:t xml:space="preserve"> </w:t>
            </w:r>
            <w:r>
              <w:rPr>
                <w:rFonts w:eastAsia="Frutiger-Light"/>
              </w:rPr>
              <w:t>griego y la funció</w:t>
            </w:r>
            <w:r w:rsidR="00944835" w:rsidRPr="00944835">
              <w:rPr>
                <w:rFonts w:eastAsia="Frutiger-Light"/>
              </w:rPr>
              <w:t>n de cada una de</w:t>
            </w:r>
          </w:p>
          <w:p w14:paraId="53A268E8" w14:textId="77777777" w:rsidR="00944835" w:rsidRPr="00944835" w:rsidRDefault="00944835" w:rsidP="00944835">
            <w:pPr>
              <w:autoSpaceDE w:val="0"/>
              <w:autoSpaceDN w:val="0"/>
              <w:adjustRightInd w:val="0"/>
              <w:rPr>
                <w:rFonts w:eastAsia="Frutiger-Light"/>
              </w:rPr>
            </w:pPr>
            <w:r w:rsidRPr="00944835">
              <w:rPr>
                <w:rFonts w:eastAsia="Frutiger-Light"/>
              </w:rPr>
              <w:t>sus partes.</w:t>
            </w:r>
          </w:p>
          <w:p w14:paraId="189F62D3" w14:textId="77777777" w:rsidR="00944835" w:rsidRPr="00944835" w:rsidRDefault="006A7AB2" w:rsidP="00944835">
            <w:pPr>
              <w:autoSpaceDE w:val="0"/>
              <w:autoSpaceDN w:val="0"/>
              <w:adjustRightInd w:val="0"/>
              <w:rPr>
                <w:rFonts w:eastAsia="Frutiger-Light"/>
              </w:rPr>
            </w:pPr>
            <w:r>
              <w:rPr>
                <w:rFonts w:eastAsia="Frutiger-Light"/>
              </w:rPr>
              <w:t>• Explica la evolució</w:t>
            </w:r>
            <w:r w:rsidR="00944835" w:rsidRPr="00944835">
              <w:rPr>
                <w:rFonts w:eastAsia="Frutiger-Light"/>
              </w:rPr>
              <w:t>n de la figura humana</w:t>
            </w:r>
          </w:p>
          <w:p w14:paraId="359F0AA0" w14:textId="77777777" w:rsidR="00944835" w:rsidRPr="00944835" w:rsidRDefault="00944835" w:rsidP="00944835">
            <w:pPr>
              <w:autoSpaceDE w:val="0"/>
              <w:autoSpaceDN w:val="0"/>
              <w:adjustRightInd w:val="0"/>
              <w:rPr>
                <w:rFonts w:eastAsia="Frutiger-Light"/>
              </w:rPr>
            </w:pPr>
            <w:r w:rsidRPr="00944835">
              <w:rPr>
                <w:rFonts w:eastAsia="Frutiger-Light"/>
              </w:rPr>
              <w:t>masculina en la escultura griega a</w:t>
            </w:r>
          </w:p>
          <w:p w14:paraId="31676B07" w14:textId="77777777" w:rsidR="00944835" w:rsidRPr="00944835" w:rsidRDefault="00944835" w:rsidP="00944835">
            <w:pPr>
              <w:autoSpaceDE w:val="0"/>
              <w:autoSpaceDN w:val="0"/>
              <w:adjustRightInd w:val="0"/>
              <w:rPr>
                <w:rFonts w:eastAsia="Frutiger-Light"/>
                <w:i/>
                <w:iCs/>
              </w:rPr>
            </w:pPr>
            <w:r w:rsidRPr="00944835">
              <w:rPr>
                <w:rFonts w:eastAsia="Frutiger-Light"/>
              </w:rPr>
              <w:t xml:space="preserve">partir del </w:t>
            </w:r>
            <w:r w:rsidRPr="00944835">
              <w:rPr>
                <w:rFonts w:eastAsia="Frutiger-Light"/>
                <w:i/>
                <w:iCs/>
              </w:rPr>
              <w:t xml:space="preserve">Kouros de Anavysos, </w:t>
            </w:r>
            <w:r w:rsidRPr="00944835">
              <w:rPr>
                <w:rFonts w:eastAsia="Frutiger-Light"/>
              </w:rPr>
              <w:t xml:space="preserve">el </w:t>
            </w:r>
            <w:r w:rsidRPr="00944835">
              <w:rPr>
                <w:rFonts w:eastAsia="Frutiger-Light"/>
                <w:i/>
                <w:iCs/>
              </w:rPr>
              <w:t>Doríforo</w:t>
            </w:r>
          </w:p>
          <w:p w14:paraId="6781A948" w14:textId="77777777" w:rsidR="00944835" w:rsidRPr="00944835" w:rsidRDefault="00944835" w:rsidP="00944835">
            <w:pPr>
              <w:autoSpaceDE w:val="0"/>
              <w:autoSpaceDN w:val="0"/>
              <w:adjustRightInd w:val="0"/>
              <w:rPr>
                <w:rFonts w:eastAsia="Frutiger-Light"/>
              </w:rPr>
            </w:pPr>
            <w:r w:rsidRPr="00944835">
              <w:rPr>
                <w:rFonts w:eastAsia="Frutiger-Light"/>
              </w:rPr>
              <w:t xml:space="preserve">(Policleto) y el </w:t>
            </w:r>
            <w:r w:rsidRPr="00944835">
              <w:rPr>
                <w:rFonts w:eastAsia="Frutiger-Light"/>
                <w:i/>
                <w:iCs/>
              </w:rPr>
              <w:t xml:space="preserve">Apoxiomenos </w:t>
            </w:r>
            <w:r w:rsidRPr="00944835">
              <w:rPr>
                <w:rFonts w:eastAsia="Frutiger-Light"/>
              </w:rPr>
              <w:t>(Lisipo).</w:t>
            </w:r>
          </w:p>
          <w:p w14:paraId="744822C5" w14:textId="77777777" w:rsidR="00944835" w:rsidRPr="00944835" w:rsidRDefault="00944835" w:rsidP="00944835">
            <w:pPr>
              <w:autoSpaceDE w:val="0"/>
              <w:autoSpaceDN w:val="0"/>
              <w:adjustRightInd w:val="0"/>
              <w:rPr>
                <w:rFonts w:eastAsia="Frutiger-Light"/>
              </w:rPr>
            </w:pPr>
            <w:r w:rsidRPr="00944835">
              <w:rPr>
                <w:rFonts w:eastAsia="Frutiger-Light"/>
              </w:rPr>
              <w:t>• Explica</w:t>
            </w:r>
            <w:r w:rsidR="006A7AB2">
              <w:rPr>
                <w:rFonts w:eastAsia="Frutiger-Light"/>
              </w:rPr>
              <w:t xml:space="preserve"> las caracterí</w:t>
            </w:r>
            <w:r>
              <w:rPr>
                <w:rFonts w:eastAsia="Frutiger-Light"/>
              </w:rPr>
              <w:t xml:space="preserve">sticas esenciales </w:t>
            </w:r>
            <w:r w:rsidR="006A7AB2">
              <w:rPr>
                <w:rFonts w:eastAsia="Frutiger-Light"/>
              </w:rPr>
              <w:t>del arte romano y su evolució</w:t>
            </w:r>
            <w:r w:rsidRPr="00944835">
              <w:rPr>
                <w:rFonts w:eastAsia="Frutiger-Light"/>
              </w:rPr>
              <w:t xml:space="preserve">n </w:t>
            </w:r>
            <w:proofErr w:type="gramStart"/>
            <w:r w:rsidRPr="00944835">
              <w:rPr>
                <w:rFonts w:eastAsia="Frutiger-Light"/>
              </w:rPr>
              <w:t>en</w:t>
            </w:r>
            <w:r>
              <w:rPr>
                <w:rFonts w:eastAsia="Frutiger-Light"/>
              </w:rPr>
              <w:t xml:space="preserve">  e</w:t>
            </w:r>
            <w:r w:rsidRPr="00944835">
              <w:rPr>
                <w:rFonts w:eastAsia="Frutiger-Light"/>
              </w:rPr>
              <w:t>l</w:t>
            </w:r>
            <w:proofErr w:type="gramEnd"/>
            <w:r w:rsidRPr="00944835">
              <w:rPr>
                <w:rFonts w:eastAsia="Frutiger-Light"/>
              </w:rPr>
              <w:t xml:space="preserve"> tiempo a partir de fuentes </w:t>
            </w:r>
            <w:r>
              <w:rPr>
                <w:rFonts w:eastAsia="Frutiger-Light"/>
              </w:rPr>
              <w:t xml:space="preserve">históricas </w:t>
            </w:r>
            <w:r w:rsidR="006A7AB2">
              <w:rPr>
                <w:rFonts w:eastAsia="Frutiger-Light"/>
              </w:rPr>
              <w:t>o historiográ</w:t>
            </w:r>
            <w:r w:rsidRPr="00944835">
              <w:rPr>
                <w:rFonts w:eastAsia="Frutiger-Light"/>
              </w:rPr>
              <w:t>ficas.</w:t>
            </w:r>
          </w:p>
          <w:p w14:paraId="0E6AC3D3" w14:textId="77777777" w:rsidR="00944835" w:rsidRPr="00944835" w:rsidRDefault="00944835" w:rsidP="00944835">
            <w:pPr>
              <w:autoSpaceDE w:val="0"/>
              <w:autoSpaceDN w:val="0"/>
              <w:adjustRightInd w:val="0"/>
              <w:rPr>
                <w:rFonts w:eastAsia="Frutiger-Light"/>
              </w:rPr>
            </w:pPr>
            <w:r w:rsidRPr="00944835">
              <w:rPr>
                <w:rFonts w:eastAsia="Frutiger-Light"/>
              </w:rPr>
              <w:t>• Especifica las aportaciones de la</w:t>
            </w:r>
          </w:p>
          <w:p w14:paraId="30E72AA1" w14:textId="77777777" w:rsidR="00944835" w:rsidRPr="00944835" w:rsidRDefault="00944835" w:rsidP="00944835">
            <w:pPr>
              <w:autoSpaceDE w:val="0"/>
              <w:autoSpaceDN w:val="0"/>
              <w:adjustRightInd w:val="0"/>
              <w:rPr>
                <w:rFonts w:eastAsia="Frutiger-Light"/>
              </w:rPr>
            </w:pPr>
            <w:r w:rsidRPr="00944835">
              <w:rPr>
                <w:rFonts w:eastAsia="Frutiger-Light"/>
              </w:rPr>
              <w:t>arquite</w:t>
            </w:r>
            <w:r>
              <w:rPr>
                <w:rFonts w:eastAsia="Frutiger-Light"/>
              </w:rPr>
              <w:t>ctura romana en relaci</w:t>
            </w:r>
            <w:r w:rsidR="006A7AB2">
              <w:rPr>
                <w:rFonts w:eastAsia="Frutiger-Light"/>
              </w:rPr>
              <w:t>ó</w:t>
            </w:r>
            <w:r>
              <w:rPr>
                <w:rFonts w:eastAsia="Frutiger-Light"/>
              </w:rPr>
              <w:t xml:space="preserve">n con la </w:t>
            </w:r>
            <w:r w:rsidRPr="00944835">
              <w:rPr>
                <w:rFonts w:eastAsia="Frutiger-Light"/>
              </w:rPr>
              <w:t>griega.</w:t>
            </w:r>
          </w:p>
          <w:p w14:paraId="2F5B2613" w14:textId="77777777" w:rsidR="00944835" w:rsidRPr="00944835" w:rsidRDefault="006A7AB2" w:rsidP="00944835">
            <w:pPr>
              <w:autoSpaceDE w:val="0"/>
              <w:autoSpaceDN w:val="0"/>
              <w:adjustRightInd w:val="0"/>
              <w:rPr>
                <w:rFonts w:eastAsia="Frutiger-Light"/>
              </w:rPr>
            </w:pPr>
            <w:r>
              <w:rPr>
                <w:rFonts w:eastAsia="Frutiger-Light"/>
              </w:rPr>
              <w:t>• Describe las caracterí</w:t>
            </w:r>
            <w:r w:rsidR="00944835" w:rsidRPr="00944835">
              <w:rPr>
                <w:rFonts w:eastAsia="Frutiger-Light"/>
              </w:rPr>
              <w:t>sticas y funciones</w:t>
            </w:r>
            <w:r w:rsidR="00944835">
              <w:rPr>
                <w:rFonts w:eastAsia="Frutiger-Light"/>
              </w:rPr>
              <w:t xml:space="preserve"> </w:t>
            </w:r>
            <w:r w:rsidR="00944835" w:rsidRPr="00944835">
              <w:rPr>
                <w:rFonts w:eastAsia="Frutiger-Light"/>
              </w:rPr>
              <w:t>de lo</w:t>
            </w:r>
            <w:r w:rsidR="00944835">
              <w:rPr>
                <w:rFonts w:eastAsia="Frutiger-Light"/>
              </w:rPr>
              <w:t xml:space="preserve">s principales tipos de edificio </w:t>
            </w:r>
            <w:r w:rsidR="00944835" w:rsidRPr="00944835">
              <w:rPr>
                <w:rFonts w:eastAsia="Frutiger-Light"/>
              </w:rPr>
              <w:t>romanos.</w:t>
            </w:r>
          </w:p>
          <w:p w14:paraId="56D07A99" w14:textId="77777777" w:rsidR="00944835" w:rsidRPr="00944835" w:rsidRDefault="00944835" w:rsidP="00944835">
            <w:pPr>
              <w:autoSpaceDE w:val="0"/>
              <w:autoSpaceDN w:val="0"/>
              <w:adjustRightInd w:val="0"/>
              <w:rPr>
                <w:rFonts w:eastAsia="Frutiger-Light"/>
              </w:rPr>
            </w:pPr>
            <w:r w:rsidRPr="00944835">
              <w:rPr>
                <w:rFonts w:eastAsia="Frutiger-Light"/>
              </w:rPr>
              <w:t>• Compara el templo y el teatro romanos</w:t>
            </w:r>
            <w:r w:rsidR="00F56C35">
              <w:rPr>
                <w:rFonts w:eastAsia="Frutiger-Light"/>
              </w:rPr>
              <w:t xml:space="preserve"> </w:t>
            </w:r>
            <w:r w:rsidRPr="00944835">
              <w:rPr>
                <w:rFonts w:eastAsia="Frutiger-Light"/>
              </w:rPr>
              <w:t>con los respectivos griegos.</w:t>
            </w:r>
          </w:p>
          <w:p w14:paraId="16FC154E" w14:textId="77777777" w:rsidR="00944835" w:rsidRPr="00944835" w:rsidRDefault="00944835" w:rsidP="00944835">
            <w:pPr>
              <w:autoSpaceDE w:val="0"/>
              <w:autoSpaceDN w:val="0"/>
              <w:adjustRightInd w:val="0"/>
              <w:rPr>
                <w:rFonts w:eastAsia="Frutiger-Light"/>
              </w:rPr>
            </w:pPr>
            <w:r w:rsidRPr="00944835">
              <w:rPr>
                <w:rFonts w:eastAsia="Frutiger-Light"/>
              </w:rPr>
              <w:t>• Expli</w:t>
            </w:r>
            <w:r>
              <w:rPr>
                <w:rFonts w:eastAsia="Frutiger-Light"/>
              </w:rPr>
              <w:t xml:space="preserve">ca los rasgos </w:t>
            </w:r>
            <w:r>
              <w:rPr>
                <w:rFonts w:eastAsia="Frutiger-Light"/>
              </w:rPr>
              <w:lastRenderedPageBreak/>
              <w:t xml:space="preserve">principales de la </w:t>
            </w:r>
            <w:r w:rsidRPr="00944835">
              <w:rPr>
                <w:rFonts w:eastAsia="Frutiger-Light"/>
              </w:rPr>
              <w:t>ciudad romana</w:t>
            </w:r>
            <w:r>
              <w:rPr>
                <w:rFonts w:eastAsia="Frutiger-Light"/>
              </w:rPr>
              <w:t xml:space="preserve"> a partir de fuentes históricas </w:t>
            </w:r>
            <w:r w:rsidR="006A7AB2">
              <w:rPr>
                <w:rFonts w:eastAsia="Frutiger-Light"/>
              </w:rPr>
              <w:t>o historiográ</w:t>
            </w:r>
            <w:r w:rsidRPr="00944835">
              <w:rPr>
                <w:rFonts w:eastAsia="Frutiger-Light"/>
              </w:rPr>
              <w:t>ficas.</w:t>
            </w:r>
          </w:p>
          <w:p w14:paraId="5FC9FD04" w14:textId="77777777" w:rsidR="00944835" w:rsidRPr="00944835" w:rsidRDefault="00944835" w:rsidP="00944835">
            <w:pPr>
              <w:autoSpaceDE w:val="0"/>
              <w:autoSpaceDN w:val="0"/>
              <w:adjustRightInd w:val="0"/>
              <w:rPr>
                <w:rFonts w:eastAsia="Frutiger-Light"/>
              </w:rPr>
            </w:pPr>
            <w:r w:rsidRPr="00944835">
              <w:rPr>
                <w:rFonts w:eastAsia="Frutiger-Light"/>
              </w:rPr>
              <w:t>• Especifica las innovaciones de la</w:t>
            </w:r>
          </w:p>
          <w:p w14:paraId="62FC7EAF" w14:textId="77777777" w:rsidR="00944835" w:rsidRPr="00944835" w:rsidRDefault="00944835" w:rsidP="00944835">
            <w:pPr>
              <w:autoSpaceDE w:val="0"/>
              <w:autoSpaceDN w:val="0"/>
              <w:adjustRightInd w:val="0"/>
              <w:rPr>
                <w:rFonts w:eastAsia="Frutiger-Light"/>
              </w:rPr>
            </w:pPr>
            <w:r w:rsidRPr="00944835">
              <w:rPr>
                <w:rFonts w:eastAsia="Frutiger-Light"/>
              </w:rPr>
              <w:t>escu</w:t>
            </w:r>
            <w:r w:rsidR="006A7AB2">
              <w:rPr>
                <w:rFonts w:eastAsia="Frutiger-Light"/>
              </w:rPr>
              <w:t>ltura romana en relació</w:t>
            </w:r>
            <w:r>
              <w:rPr>
                <w:rFonts w:eastAsia="Frutiger-Light"/>
              </w:rPr>
              <w:t xml:space="preserve">n con la </w:t>
            </w:r>
            <w:r w:rsidRPr="00944835">
              <w:rPr>
                <w:rFonts w:eastAsia="Frutiger-Light"/>
              </w:rPr>
              <w:t>griega.</w:t>
            </w:r>
          </w:p>
          <w:p w14:paraId="0B94DF90" w14:textId="77777777" w:rsidR="00944835" w:rsidRPr="00944835" w:rsidRDefault="00944835" w:rsidP="00944835">
            <w:pPr>
              <w:autoSpaceDE w:val="0"/>
              <w:autoSpaceDN w:val="0"/>
              <w:adjustRightInd w:val="0"/>
              <w:rPr>
                <w:rFonts w:eastAsia="Frutiger-Light"/>
              </w:rPr>
            </w:pPr>
            <w:r w:rsidRPr="00944835">
              <w:rPr>
                <w:rFonts w:eastAsia="Frutiger-Light"/>
              </w:rPr>
              <w:t>•</w:t>
            </w:r>
            <w:r>
              <w:rPr>
                <w:rFonts w:eastAsia="Frutiger-Light"/>
              </w:rPr>
              <w:t xml:space="preserve"> Describe las características </w:t>
            </w:r>
            <w:r w:rsidRPr="00944835">
              <w:rPr>
                <w:rFonts w:eastAsia="Frutiger-Light"/>
              </w:rPr>
              <w:t>generales</w:t>
            </w:r>
            <w:r>
              <w:rPr>
                <w:rFonts w:eastAsia="Frutiger-Light"/>
              </w:rPr>
              <w:t xml:space="preserve"> </w:t>
            </w:r>
            <w:r w:rsidRPr="00944835">
              <w:rPr>
                <w:rFonts w:eastAsia="Frutiger-Light"/>
              </w:rPr>
              <w:t>de los mosaicos y la pintura en Roma</w:t>
            </w:r>
            <w:r>
              <w:rPr>
                <w:rFonts w:eastAsia="Frutiger-Light"/>
              </w:rPr>
              <w:t xml:space="preserve"> </w:t>
            </w:r>
            <w:r w:rsidR="006A7AB2">
              <w:rPr>
                <w:rFonts w:eastAsia="Frutiger-Light"/>
              </w:rPr>
              <w:t>a partir de una fuente histórica o historiográ</w:t>
            </w:r>
            <w:r w:rsidRPr="00944835">
              <w:rPr>
                <w:rFonts w:eastAsia="Frutiger-Light"/>
              </w:rPr>
              <w:t>fica.</w:t>
            </w:r>
          </w:p>
        </w:tc>
        <w:tc>
          <w:tcPr>
            <w:tcW w:w="803" w:type="dxa"/>
            <w:vMerge w:val="restart"/>
          </w:tcPr>
          <w:p w14:paraId="69513E93" w14:textId="77777777" w:rsidR="00944835" w:rsidRDefault="00944835" w:rsidP="00A27C2C">
            <w:pPr>
              <w:autoSpaceDE w:val="0"/>
              <w:autoSpaceDN w:val="0"/>
              <w:adjustRightInd w:val="0"/>
              <w:rPr>
                <w:sz w:val="22"/>
                <w:szCs w:val="22"/>
              </w:rPr>
            </w:pPr>
          </w:p>
          <w:p w14:paraId="6CDA6E22" w14:textId="77777777" w:rsidR="00944835" w:rsidRDefault="00944835" w:rsidP="00A27C2C">
            <w:pPr>
              <w:autoSpaceDE w:val="0"/>
              <w:autoSpaceDN w:val="0"/>
              <w:adjustRightInd w:val="0"/>
              <w:rPr>
                <w:sz w:val="22"/>
                <w:szCs w:val="22"/>
              </w:rPr>
            </w:pPr>
          </w:p>
          <w:p w14:paraId="12BFFB4D" w14:textId="77777777" w:rsidR="00944835" w:rsidRDefault="00944835" w:rsidP="00A27C2C">
            <w:pPr>
              <w:autoSpaceDE w:val="0"/>
              <w:autoSpaceDN w:val="0"/>
              <w:adjustRightInd w:val="0"/>
              <w:jc w:val="center"/>
              <w:rPr>
                <w:sz w:val="22"/>
                <w:szCs w:val="22"/>
              </w:rPr>
            </w:pPr>
            <w:r>
              <w:rPr>
                <w:sz w:val="22"/>
                <w:szCs w:val="22"/>
              </w:rPr>
              <w:t>X</w:t>
            </w:r>
          </w:p>
          <w:p w14:paraId="6A1870A4" w14:textId="77777777" w:rsidR="00F56C35" w:rsidRDefault="00F56C35" w:rsidP="00A27C2C">
            <w:pPr>
              <w:autoSpaceDE w:val="0"/>
              <w:autoSpaceDN w:val="0"/>
              <w:adjustRightInd w:val="0"/>
              <w:jc w:val="center"/>
              <w:rPr>
                <w:sz w:val="22"/>
                <w:szCs w:val="22"/>
              </w:rPr>
            </w:pPr>
          </w:p>
          <w:p w14:paraId="46A64235" w14:textId="77777777" w:rsidR="00F56C35" w:rsidRDefault="00F56C35" w:rsidP="00A27C2C">
            <w:pPr>
              <w:autoSpaceDE w:val="0"/>
              <w:autoSpaceDN w:val="0"/>
              <w:adjustRightInd w:val="0"/>
              <w:jc w:val="center"/>
              <w:rPr>
                <w:sz w:val="22"/>
                <w:szCs w:val="22"/>
              </w:rPr>
            </w:pPr>
          </w:p>
          <w:p w14:paraId="7346C40B" w14:textId="77777777" w:rsidR="00F56C35" w:rsidRDefault="00F56C35" w:rsidP="00A27C2C">
            <w:pPr>
              <w:autoSpaceDE w:val="0"/>
              <w:autoSpaceDN w:val="0"/>
              <w:adjustRightInd w:val="0"/>
              <w:jc w:val="center"/>
              <w:rPr>
                <w:sz w:val="22"/>
                <w:szCs w:val="22"/>
              </w:rPr>
            </w:pPr>
          </w:p>
          <w:p w14:paraId="7CDBBD33" w14:textId="77777777" w:rsidR="00F56C35" w:rsidRDefault="00F56C35" w:rsidP="00A27C2C">
            <w:pPr>
              <w:autoSpaceDE w:val="0"/>
              <w:autoSpaceDN w:val="0"/>
              <w:adjustRightInd w:val="0"/>
              <w:jc w:val="center"/>
              <w:rPr>
                <w:sz w:val="22"/>
                <w:szCs w:val="22"/>
              </w:rPr>
            </w:pPr>
          </w:p>
          <w:p w14:paraId="14F63A40" w14:textId="77777777" w:rsidR="00F56C35" w:rsidRDefault="00F56C35" w:rsidP="00A27C2C">
            <w:pPr>
              <w:autoSpaceDE w:val="0"/>
              <w:autoSpaceDN w:val="0"/>
              <w:adjustRightInd w:val="0"/>
              <w:jc w:val="center"/>
              <w:rPr>
                <w:sz w:val="22"/>
                <w:szCs w:val="22"/>
              </w:rPr>
            </w:pPr>
          </w:p>
          <w:p w14:paraId="4525724E" w14:textId="77777777" w:rsidR="00F56C35" w:rsidRDefault="00F56C35" w:rsidP="00A27C2C">
            <w:pPr>
              <w:autoSpaceDE w:val="0"/>
              <w:autoSpaceDN w:val="0"/>
              <w:adjustRightInd w:val="0"/>
              <w:jc w:val="center"/>
              <w:rPr>
                <w:sz w:val="22"/>
                <w:szCs w:val="22"/>
              </w:rPr>
            </w:pPr>
            <w:r>
              <w:rPr>
                <w:sz w:val="22"/>
                <w:szCs w:val="22"/>
              </w:rPr>
              <w:t>X</w:t>
            </w:r>
          </w:p>
          <w:p w14:paraId="489EF7FF" w14:textId="77777777" w:rsidR="00F56C35" w:rsidRDefault="00F56C35" w:rsidP="00A27C2C">
            <w:pPr>
              <w:autoSpaceDE w:val="0"/>
              <w:autoSpaceDN w:val="0"/>
              <w:adjustRightInd w:val="0"/>
              <w:jc w:val="center"/>
              <w:rPr>
                <w:sz w:val="22"/>
                <w:szCs w:val="22"/>
              </w:rPr>
            </w:pPr>
          </w:p>
          <w:p w14:paraId="159CCD6D" w14:textId="77777777" w:rsidR="00F56C35" w:rsidRDefault="00F56C35" w:rsidP="00A27C2C">
            <w:pPr>
              <w:autoSpaceDE w:val="0"/>
              <w:autoSpaceDN w:val="0"/>
              <w:adjustRightInd w:val="0"/>
              <w:jc w:val="center"/>
              <w:rPr>
                <w:sz w:val="22"/>
                <w:szCs w:val="22"/>
              </w:rPr>
            </w:pPr>
          </w:p>
          <w:p w14:paraId="3B8195A1" w14:textId="77777777" w:rsidR="00F56C35" w:rsidRDefault="00F56C35" w:rsidP="00A27C2C">
            <w:pPr>
              <w:autoSpaceDE w:val="0"/>
              <w:autoSpaceDN w:val="0"/>
              <w:adjustRightInd w:val="0"/>
              <w:jc w:val="center"/>
              <w:rPr>
                <w:sz w:val="22"/>
                <w:szCs w:val="22"/>
              </w:rPr>
            </w:pPr>
          </w:p>
          <w:p w14:paraId="755622D1" w14:textId="77777777" w:rsidR="00F56C35" w:rsidRDefault="00F56C35" w:rsidP="00A27C2C">
            <w:pPr>
              <w:autoSpaceDE w:val="0"/>
              <w:autoSpaceDN w:val="0"/>
              <w:adjustRightInd w:val="0"/>
              <w:jc w:val="center"/>
              <w:rPr>
                <w:sz w:val="22"/>
                <w:szCs w:val="22"/>
              </w:rPr>
            </w:pPr>
          </w:p>
          <w:p w14:paraId="0482AA42" w14:textId="77777777" w:rsidR="00F56C35" w:rsidRDefault="00F56C35" w:rsidP="00A27C2C">
            <w:pPr>
              <w:autoSpaceDE w:val="0"/>
              <w:autoSpaceDN w:val="0"/>
              <w:adjustRightInd w:val="0"/>
              <w:jc w:val="center"/>
              <w:rPr>
                <w:sz w:val="22"/>
                <w:szCs w:val="22"/>
              </w:rPr>
            </w:pPr>
            <w:r>
              <w:rPr>
                <w:sz w:val="22"/>
                <w:szCs w:val="22"/>
              </w:rPr>
              <w:t>X</w:t>
            </w:r>
          </w:p>
          <w:p w14:paraId="23CA630C" w14:textId="77777777" w:rsidR="00F56C35" w:rsidRDefault="00F56C35" w:rsidP="00A27C2C">
            <w:pPr>
              <w:autoSpaceDE w:val="0"/>
              <w:autoSpaceDN w:val="0"/>
              <w:adjustRightInd w:val="0"/>
              <w:jc w:val="center"/>
              <w:rPr>
                <w:sz w:val="22"/>
                <w:szCs w:val="22"/>
              </w:rPr>
            </w:pPr>
          </w:p>
          <w:p w14:paraId="26467843" w14:textId="77777777" w:rsidR="00F56C35" w:rsidRDefault="00F56C35" w:rsidP="00A27C2C">
            <w:pPr>
              <w:autoSpaceDE w:val="0"/>
              <w:autoSpaceDN w:val="0"/>
              <w:adjustRightInd w:val="0"/>
              <w:jc w:val="center"/>
              <w:rPr>
                <w:sz w:val="22"/>
                <w:szCs w:val="22"/>
              </w:rPr>
            </w:pPr>
          </w:p>
          <w:p w14:paraId="78805EF4" w14:textId="77777777" w:rsidR="00F56C35" w:rsidRDefault="00F56C35" w:rsidP="00A27C2C">
            <w:pPr>
              <w:autoSpaceDE w:val="0"/>
              <w:autoSpaceDN w:val="0"/>
              <w:adjustRightInd w:val="0"/>
              <w:jc w:val="center"/>
              <w:rPr>
                <w:sz w:val="22"/>
                <w:szCs w:val="22"/>
              </w:rPr>
            </w:pPr>
          </w:p>
          <w:p w14:paraId="6FC7B4D1" w14:textId="77777777" w:rsidR="00F56C35" w:rsidRDefault="00F56C35" w:rsidP="00A27C2C">
            <w:pPr>
              <w:autoSpaceDE w:val="0"/>
              <w:autoSpaceDN w:val="0"/>
              <w:adjustRightInd w:val="0"/>
              <w:jc w:val="center"/>
              <w:rPr>
                <w:sz w:val="22"/>
                <w:szCs w:val="22"/>
              </w:rPr>
            </w:pPr>
          </w:p>
          <w:p w14:paraId="5B70B1A2" w14:textId="77777777" w:rsidR="00F56C35" w:rsidRDefault="00F56C35" w:rsidP="00A27C2C">
            <w:pPr>
              <w:autoSpaceDE w:val="0"/>
              <w:autoSpaceDN w:val="0"/>
              <w:adjustRightInd w:val="0"/>
              <w:jc w:val="center"/>
              <w:rPr>
                <w:sz w:val="22"/>
                <w:szCs w:val="22"/>
              </w:rPr>
            </w:pPr>
            <w:r>
              <w:rPr>
                <w:sz w:val="22"/>
                <w:szCs w:val="22"/>
              </w:rPr>
              <w:t>X</w:t>
            </w:r>
          </w:p>
          <w:p w14:paraId="0D5B697F" w14:textId="77777777" w:rsidR="00F56C35" w:rsidRDefault="00F56C35" w:rsidP="00A27C2C">
            <w:pPr>
              <w:autoSpaceDE w:val="0"/>
              <w:autoSpaceDN w:val="0"/>
              <w:adjustRightInd w:val="0"/>
              <w:jc w:val="center"/>
              <w:rPr>
                <w:sz w:val="22"/>
                <w:szCs w:val="22"/>
              </w:rPr>
            </w:pPr>
          </w:p>
          <w:p w14:paraId="06EAF838" w14:textId="77777777" w:rsidR="00F56C35" w:rsidRDefault="00F56C35" w:rsidP="00A27C2C">
            <w:pPr>
              <w:autoSpaceDE w:val="0"/>
              <w:autoSpaceDN w:val="0"/>
              <w:adjustRightInd w:val="0"/>
              <w:jc w:val="center"/>
              <w:rPr>
                <w:sz w:val="22"/>
                <w:szCs w:val="22"/>
              </w:rPr>
            </w:pPr>
          </w:p>
          <w:p w14:paraId="7F412FF7" w14:textId="77777777" w:rsidR="00F56C35" w:rsidRDefault="00F56C35" w:rsidP="00A27C2C">
            <w:pPr>
              <w:autoSpaceDE w:val="0"/>
              <w:autoSpaceDN w:val="0"/>
              <w:adjustRightInd w:val="0"/>
              <w:jc w:val="center"/>
              <w:rPr>
                <w:sz w:val="22"/>
                <w:szCs w:val="22"/>
              </w:rPr>
            </w:pPr>
          </w:p>
          <w:p w14:paraId="02DA1CB5" w14:textId="77777777" w:rsidR="00F56C35" w:rsidRDefault="00F56C35" w:rsidP="00A27C2C">
            <w:pPr>
              <w:autoSpaceDE w:val="0"/>
              <w:autoSpaceDN w:val="0"/>
              <w:adjustRightInd w:val="0"/>
              <w:jc w:val="center"/>
              <w:rPr>
                <w:sz w:val="22"/>
                <w:szCs w:val="22"/>
              </w:rPr>
            </w:pPr>
          </w:p>
          <w:p w14:paraId="048BF68B" w14:textId="77777777" w:rsidR="00F56C35" w:rsidRDefault="00F56C35" w:rsidP="00A27C2C">
            <w:pPr>
              <w:autoSpaceDE w:val="0"/>
              <w:autoSpaceDN w:val="0"/>
              <w:adjustRightInd w:val="0"/>
              <w:jc w:val="center"/>
              <w:rPr>
                <w:sz w:val="22"/>
                <w:szCs w:val="22"/>
              </w:rPr>
            </w:pPr>
            <w:r>
              <w:rPr>
                <w:sz w:val="22"/>
                <w:szCs w:val="22"/>
              </w:rPr>
              <w:t>X</w:t>
            </w:r>
          </w:p>
          <w:p w14:paraId="087DDB1D" w14:textId="77777777" w:rsidR="00F56C35" w:rsidRDefault="00F56C35" w:rsidP="00A27C2C">
            <w:pPr>
              <w:autoSpaceDE w:val="0"/>
              <w:autoSpaceDN w:val="0"/>
              <w:adjustRightInd w:val="0"/>
              <w:jc w:val="center"/>
              <w:rPr>
                <w:sz w:val="22"/>
                <w:szCs w:val="22"/>
              </w:rPr>
            </w:pPr>
          </w:p>
          <w:p w14:paraId="5F4B9CE0" w14:textId="77777777" w:rsidR="00F56C35" w:rsidRDefault="00F56C35" w:rsidP="00A27C2C">
            <w:pPr>
              <w:autoSpaceDE w:val="0"/>
              <w:autoSpaceDN w:val="0"/>
              <w:adjustRightInd w:val="0"/>
              <w:jc w:val="center"/>
              <w:rPr>
                <w:sz w:val="22"/>
                <w:szCs w:val="22"/>
              </w:rPr>
            </w:pPr>
          </w:p>
          <w:p w14:paraId="72CE148B" w14:textId="77777777" w:rsidR="00F56C35" w:rsidRDefault="00F56C35" w:rsidP="00A27C2C">
            <w:pPr>
              <w:autoSpaceDE w:val="0"/>
              <w:autoSpaceDN w:val="0"/>
              <w:adjustRightInd w:val="0"/>
              <w:jc w:val="center"/>
              <w:rPr>
                <w:sz w:val="22"/>
                <w:szCs w:val="22"/>
              </w:rPr>
            </w:pPr>
          </w:p>
          <w:p w14:paraId="66F70344" w14:textId="77777777" w:rsidR="00F56C35" w:rsidRDefault="00F56C35" w:rsidP="00A27C2C">
            <w:pPr>
              <w:autoSpaceDE w:val="0"/>
              <w:autoSpaceDN w:val="0"/>
              <w:adjustRightInd w:val="0"/>
              <w:jc w:val="center"/>
              <w:rPr>
                <w:sz w:val="22"/>
                <w:szCs w:val="22"/>
              </w:rPr>
            </w:pPr>
          </w:p>
          <w:p w14:paraId="2D4541C3" w14:textId="77777777" w:rsidR="00F56C35" w:rsidRDefault="00F56C35" w:rsidP="00A27C2C">
            <w:pPr>
              <w:autoSpaceDE w:val="0"/>
              <w:autoSpaceDN w:val="0"/>
              <w:adjustRightInd w:val="0"/>
              <w:jc w:val="center"/>
              <w:rPr>
                <w:sz w:val="22"/>
                <w:szCs w:val="22"/>
              </w:rPr>
            </w:pPr>
          </w:p>
          <w:p w14:paraId="54F8AB8F" w14:textId="77777777" w:rsidR="00F56C35" w:rsidRDefault="00F56C35" w:rsidP="00A27C2C">
            <w:pPr>
              <w:autoSpaceDE w:val="0"/>
              <w:autoSpaceDN w:val="0"/>
              <w:adjustRightInd w:val="0"/>
              <w:jc w:val="center"/>
              <w:rPr>
                <w:sz w:val="22"/>
                <w:szCs w:val="22"/>
              </w:rPr>
            </w:pPr>
          </w:p>
          <w:p w14:paraId="62DA5EFE" w14:textId="77777777" w:rsidR="00F56C35" w:rsidRDefault="00F56C35" w:rsidP="00A27C2C">
            <w:pPr>
              <w:autoSpaceDE w:val="0"/>
              <w:autoSpaceDN w:val="0"/>
              <w:adjustRightInd w:val="0"/>
              <w:jc w:val="center"/>
              <w:rPr>
                <w:sz w:val="22"/>
                <w:szCs w:val="22"/>
              </w:rPr>
            </w:pPr>
          </w:p>
          <w:p w14:paraId="6E7B3281" w14:textId="77777777" w:rsidR="00F56C35" w:rsidRDefault="00F56C35" w:rsidP="00A27C2C">
            <w:pPr>
              <w:autoSpaceDE w:val="0"/>
              <w:autoSpaceDN w:val="0"/>
              <w:adjustRightInd w:val="0"/>
              <w:jc w:val="center"/>
              <w:rPr>
                <w:sz w:val="22"/>
                <w:szCs w:val="22"/>
              </w:rPr>
            </w:pPr>
            <w:r>
              <w:rPr>
                <w:sz w:val="22"/>
                <w:szCs w:val="22"/>
              </w:rPr>
              <w:t>X</w:t>
            </w:r>
          </w:p>
          <w:p w14:paraId="074D5EDA" w14:textId="77777777" w:rsidR="00F56C35" w:rsidRDefault="00F56C35" w:rsidP="00A27C2C">
            <w:pPr>
              <w:autoSpaceDE w:val="0"/>
              <w:autoSpaceDN w:val="0"/>
              <w:adjustRightInd w:val="0"/>
              <w:jc w:val="center"/>
              <w:rPr>
                <w:sz w:val="22"/>
                <w:szCs w:val="22"/>
              </w:rPr>
            </w:pPr>
          </w:p>
          <w:p w14:paraId="3E3C7888" w14:textId="77777777" w:rsidR="00F56C35" w:rsidRDefault="00F56C35" w:rsidP="00A27C2C">
            <w:pPr>
              <w:autoSpaceDE w:val="0"/>
              <w:autoSpaceDN w:val="0"/>
              <w:adjustRightInd w:val="0"/>
              <w:jc w:val="center"/>
              <w:rPr>
                <w:sz w:val="22"/>
                <w:szCs w:val="22"/>
              </w:rPr>
            </w:pPr>
          </w:p>
          <w:p w14:paraId="30E8E11C" w14:textId="77777777" w:rsidR="00F56C35" w:rsidRDefault="00F56C35" w:rsidP="00A27C2C">
            <w:pPr>
              <w:autoSpaceDE w:val="0"/>
              <w:autoSpaceDN w:val="0"/>
              <w:adjustRightInd w:val="0"/>
              <w:jc w:val="center"/>
              <w:rPr>
                <w:sz w:val="22"/>
                <w:szCs w:val="22"/>
              </w:rPr>
            </w:pPr>
          </w:p>
          <w:p w14:paraId="7110B1A1" w14:textId="77777777" w:rsidR="00F56C35" w:rsidRDefault="00F56C35" w:rsidP="00A27C2C">
            <w:pPr>
              <w:autoSpaceDE w:val="0"/>
              <w:autoSpaceDN w:val="0"/>
              <w:adjustRightInd w:val="0"/>
              <w:jc w:val="center"/>
              <w:rPr>
                <w:sz w:val="22"/>
                <w:szCs w:val="22"/>
              </w:rPr>
            </w:pPr>
          </w:p>
          <w:p w14:paraId="287B721D" w14:textId="77777777" w:rsidR="00F56C35" w:rsidRDefault="00F56C35" w:rsidP="00A27C2C">
            <w:pPr>
              <w:autoSpaceDE w:val="0"/>
              <w:autoSpaceDN w:val="0"/>
              <w:adjustRightInd w:val="0"/>
              <w:jc w:val="center"/>
              <w:rPr>
                <w:sz w:val="22"/>
                <w:szCs w:val="22"/>
              </w:rPr>
            </w:pPr>
            <w:r>
              <w:rPr>
                <w:sz w:val="22"/>
                <w:szCs w:val="22"/>
              </w:rPr>
              <w:t>X</w:t>
            </w:r>
          </w:p>
          <w:p w14:paraId="22D5897F" w14:textId="77777777" w:rsidR="00F56C35" w:rsidRDefault="00F56C35" w:rsidP="00A27C2C">
            <w:pPr>
              <w:autoSpaceDE w:val="0"/>
              <w:autoSpaceDN w:val="0"/>
              <w:adjustRightInd w:val="0"/>
              <w:jc w:val="center"/>
              <w:rPr>
                <w:sz w:val="22"/>
                <w:szCs w:val="22"/>
              </w:rPr>
            </w:pPr>
          </w:p>
          <w:p w14:paraId="75088122" w14:textId="77777777" w:rsidR="00F56C35" w:rsidRDefault="00F56C35" w:rsidP="00A27C2C">
            <w:pPr>
              <w:autoSpaceDE w:val="0"/>
              <w:autoSpaceDN w:val="0"/>
              <w:adjustRightInd w:val="0"/>
              <w:jc w:val="center"/>
              <w:rPr>
                <w:sz w:val="22"/>
                <w:szCs w:val="22"/>
              </w:rPr>
            </w:pPr>
          </w:p>
          <w:p w14:paraId="624EF7CD" w14:textId="77777777" w:rsidR="00F56C35" w:rsidRDefault="00F56C35" w:rsidP="00A27C2C">
            <w:pPr>
              <w:autoSpaceDE w:val="0"/>
              <w:autoSpaceDN w:val="0"/>
              <w:adjustRightInd w:val="0"/>
              <w:jc w:val="center"/>
              <w:rPr>
                <w:sz w:val="22"/>
                <w:szCs w:val="22"/>
              </w:rPr>
            </w:pPr>
          </w:p>
          <w:p w14:paraId="0A855675" w14:textId="77777777" w:rsidR="00F56C35" w:rsidRDefault="00F56C35" w:rsidP="00A27C2C">
            <w:pPr>
              <w:autoSpaceDE w:val="0"/>
              <w:autoSpaceDN w:val="0"/>
              <w:adjustRightInd w:val="0"/>
              <w:jc w:val="center"/>
              <w:rPr>
                <w:sz w:val="22"/>
                <w:szCs w:val="22"/>
              </w:rPr>
            </w:pPr>
            <w:r>
              <w:rPr>
                <w:sz w:val="22"/>
                <w:szCs w:val="22"/>
              </w:rPr>
              <w:t>X</w:t>
            </w:r>
          </w:p>
          <w:p w14:paraId="385277F5" w14:textId="77777777" w:rsidR="00F56C35" w:rsidRDefault="00F56C35" w:rsidP="00A27C2C">
            <w:pPr>
              <w:autoSpaceDE w:val="0"/>
              <w:autoSpaceDN w:val="0"/>
              <w:adjustRightInd w:val="0"/>
              <w:jc w:val="center"/>
              <w:rPr>
                <w:sz w:val="22"/>
                <w:szCs w:val="22"/>
              </w:rPr>
            </w:pPr>
          </w:p>
          <w:p w14:paraId="4ED0C759" w14:textId="77777777" w:rsidR="00F56C35" w:rsidRDefault="00F56C35" w:rsidP="00A27C2C">
            <w:pPr>
              <w:autoSpaceDE w:val="0"/>
              <w:autoSpaceDN w:val="0"/>
              <w:adjustRightInd w:val="0"/>
              <w:jc w:val="center"/>
              <w:rPr>
                <w:sz w:val="22"/>
                <w:szCs w:val="22"/>
              </w:rPr>
            </w:pPr>
          </w:p>
          <w:p w14:paraId="3A7C76E7" w14:textId="77777777" w:rsidR="00F56C35" w:rsidRDefault="00F56C35" w:rsidP="00A27C2C">
            <w:pPr>
              <w:autoSpaceDE w:val="0"/>
              <w:autoSpaceDN w:val="0"/>
              <w:adjustRightInd w:val="0"/>
              <w:jc w:val="center"/>
              <w:rPr>
                <w:sz w:val="22"/>
                <w:szCs w:val="22"/>
              </w:rPr>
            </w:pPr>
          </w:p>
          <w:p w14:paraId="53EA4007" w14:textId="77777777" w:rsidR="00F56C35" w:rsidRDefault="00F56C35" w:rsidP="00A27C2C">
            <w:pPr>
              <w:autoSpaceDE w:val="0"/>
              <w:autoSpaceDN w:val="0"/>
              <w:adjustRightInd w:val="0"/>
              <w:jc w:val="center"/>
              <w:rPr>
                <w:sz w:val="22"/>
                <w:szCs w:val="22"/>
              </w:rPr>
            </w:pPr>
          </w:p>
          <w:p w14:paraId="5CA72AA7" w14:textId="77777777" w:rsidR="00F56C35" w:rsidRDefault="00F56C35" w:rsidP="00A27C2C">
            <w:pPr>
              <w:autoSpaceDE w:val="0"/>
              <w:autoSpaceDN w:val="0"/>
              <w:adjustRightInd w:val="0"/>
              <w:jc w:val="center"/>
              <w:rPr>
                <w:sz w:val="22"/>
                <w:szCs w:val="22"/>
              </w:rPr>
            </w:pPr>
          </w:p>
          <w:p w14:paraId="141C27E8" w14:textId="77777777" w:rsidR="00F56C35" w:rsidRDefault="00F56C35" w:rsidP="00A27C2C">
            <w:pPr>
              <w:autoSpaceDE w:val="0"/>
              <w:autoSpaceDN w:val="0"/>
              <w:adjustRightInd w:val="0"/>
              <w:jc w:val="center"/>
              <w:rPr>
                <w:sz w:val="22"/>
                <w:szCs w:val="22"/>
              </w:rPr>
            </w:pPr>
          </w:p>
          <w:p w14:paraId="17339D97" w14:textId="77777777" w:rsidR="00F56C35" w:rsidRDefault="00F56C35" w:rsidP="00A27C2C">
            <w:pPr>
              <w:autoSpaceDE w:val="0"/>
              <w:autoSpaceDN w:val="0"/>
              <w:adjustRightInd w:val="0"/>
              <w:jc w:val="center"/>
              <w:rPr>
                <w:sz w:val="22"/>
                <w:szCs w:val="22"/>
              </w:rPr>
            </w:pPr>
            <w:r>
              <w:rPr>
                <w:sz w:val="22"/>
                <w:szCs w:val="22"/>
              </w:rPr>
              <w:t>X</w:t>
            </w:r>
          </w:p>
          <w:p w14:paraId="32316713" w14:textId="77777777" w:rsidR="00F56C35" w:rsidRDefault="00F56C35" w:rsidP="00A27C2C">
            <w:pPr>
              <w:autoSpaceDE w:val="0"/>
              <w:autoSpaceDN w:val="0"/>
              <w:adjustRightInd w:val="0"/>
              <w:jc w:val="center"/>
              <w:rPr>
                <w:sz w:val="22"/>
                <w:szCs w:val="22"/>
              </w:rPr>
            </w:pPr>
          </w:p>
          <w:p w14:paraId="2C4C06BD" w14:textId="77777777" w:rsidR="00F56C35" w:rsidRDefault="00F56C35" w:rsidP="00A27C2C">
            <w:pPr>
              <w:autoSpaceDE w:val="0"/>
              <w:autoSpaceDN w:val="0"/>
              <w:adjustRightInd w:val="0"/>
              <w:jc w:val="center"/>
              <w:rPr>
                <w:sz w:val="22"/>
                <w:szCs w:val="22"/>
              </w:rPr>
            </w:pPr>
          </w:p>
          <w:p w14:paraId="7BAB5B65" w14:textId="77777777" w:rsidR="00F56C35" w:rsidRDefault="00F56C35" w:rsidP="00A27C2C">
            <w:pPr>
              <w:autoSpaceDE w:val="0"/>
              <w:autoSpaceDN w:val="0"/>
              <w:adjustRightInd w:val="0"/>
              <w:jc w:val="center"/>
              <w:rPr>
                <w:sz w:val="22"/>
                <w:szCs w:val="22"/>
              </w:rPr>
            </w:pPr>
          </w:p>
          <w:p w14:paraId="77DE309E" w14:textId="77777777" w:rsidR="00F56C35" w:rsidRDefault="00F56C35" w:rsidP="00A27C2C">
            <w:pPr>
              <w:autoSpaceDE w:val="0"/>
              <w:autoSpaceDN w:val="0"/>
              <w:adjustRightInd w:val="0"/>
              <w:jc w:val="center"/>
              <w:rPr>
                <w:sz w:val="22"/>
                <w:szCs w:val="22"/>
              </w:rPr>
            </w:pPr>
          </w:p>
          <w:p w14:paraId="21FC1237" w14:textId="77777777" w:rsidR="00F56C35" w:rsidRDefault="00F56C35" w:rsidP="00A27C2C">
            <w:pPr>
              <w:autoSpaceDE w:val="0"/>
              <w:autoSpaceDN w:val="0"/>
              <w:adjustRightInd w:val="0"/>
              <w:jc w:val="center"/>
              <w:rPr>
                <w:sz w:val="22"/>
                <w:szCs w:val="22"/>
              </w:rPr>
            </w:pPr>
            <w:r>
              <w:rPr>
                <w:sz w:val="22"/>
                <w:szCs w:val="22"/>
              </w:rPr>
              <w:t>X</w:t>
            </w:r>
          </w:p>
          <w:p w14:paraId="5E538259" w14:textId="77777777" w:rsidR="00F56C35" w:rsidRDefault="00F56C35" w:rsidP="00A27C2C">
            <w:pPr>
              <w:autoSpaceDE w:val="0"/>
              <w:autoSpaceDN w:val="0"/>
              <w:adjustRightInd w:val="0"/>
              <w:jc w:val="center"/>
              <w:rPr>
                <w:sz w:val="22"/>
                <w:szCs w:val="22"/>
              </w:rPr>
            </w:pPr>
          </w:p>
          <w:p w14:paraId="44BC7D47" w14:textId="77777777" w:rsidR="00F56C35" w:rsidRDefault="00F56C35" w:rsidP="00A27C2C">
            <w:pPr>
              <w:autoSpaceDE w:val="0"/>
              <w:autoSpaceDN w:val="0"/>
              <w:adjustRightInd w:val="0"/>
              <w:jc w:val="center"/>
              <w:rPr>
                <w:sz w:val="22"/>
                <w:szCs w:val="22"/>
              </w:rPr>
            </w:pPr>
          </w:p>
          <w:p w14:paraId="0E1EEAAE" w14:textId="77777777" w:rsidR="00F56C35" w:rsidRDefault="00F56C35" w:rsidP="00A27C2C">
            <w:pPr>
              <w:autoSpaceDE w:val="0"/>
              <w:autoSpaceDN w:val="0"/>
              <w:adjustRightInd w:val="0"/>
              <w:jc w:val="center"/>
              <w:rPr>
                <w:sz w:val="22"/>
                <w:szCs w:val="22"/>
              </w:rPr>
            </w:pPr>
          </w:p>
          <w:p w14:paraId="531DDF8A" w14:textId="77777777" w:rsidR="00F56C35" w:rsidRDefault="00F56C35" w:rsidP="00A27C2C">
            <w:pPr>
              <w:autoSpaceDE w:val="0"/>
              <w:autoSpaceDN w:val="0"/>
              <w:adjustRightInd w:val="0"/>
              <w:jc w:val="center"/>
              <w:rPr>
                <w:sz w:val="22"/>
                <w:szCs w:val="22"/>
              </w:rPr>
            </w:pPr>
            <w:r>
              <w:rPr>
                <w:sz w:val="22"/>
                <w:szCs w:val="22"/>
              </w:rPr>
              <w:t>x</w:t>
            </w:r>
          </w:p>
          <w:p w14:paraId="3C15922A" w14:textId="77777777" w:rsidR="00F56C35" w:rsidRDefault="00F56C35" w:rsidP="00A27C2C">
            <w:pPr>
              <w:autoSpaceDE w:val="0"/>
              <w:autoSpaceDN w:val="0"/>
              <w:adjustRightInd w:val="0"/>
              <w:jc w:val="center"/>
              <w:rPr>
                <w:sz w:val="22"/>
                <w:szCs w:val="22"/>
              </w:rPr>
            </w:pPr>
          </w:p>
          <w:p w14:paraId="229537B7" w14:textId="77777777" w:rsidR="00F56C35" w:rsidRDefault="00F56C35" w:rsidP="00A27C2C">
            <w:pPr>
              <w:autoSpaceDE w:val="0"/>
              <w:autoSpaceDN w:val="0"/>
              <w:adjustRightInd w:val="0"/>
              <w:jc w:val="center"/>
              <w:rPr>
                <w:sz w:val="22"/>
                <w:szCs w:val="22"/>
              </w:rPr>
            </w:pPr>
          </w:p>
          <w:p w14:paraId="518734E1" w14:textId="77777777" w:rsidR="00F56C35" w:rsidRPr="00096D57" w:rsidRDefault="00F56C35" w:rsidP="00A27C2C">
            <w:pPr>
              <w:autoSpaceDE w:val="0"/>
              <w:autoSpaceDN w:val="0"/>
              <w:adjustRightInd w:val="0"/>
              <w:jc w:val="center"/>
              <w:rPr>
                <w:sz w:val="22"/>
                <w:szCs w:val="22"/>
              </w:rPr>
            </w:pPr>
          </w:p>
        </w:tc>
        <w:tc>
          <w:tcPr>
            <w:tcW w:w="803" w:type="dxa"/>
            <w:vMerge w:val="restart"/>
          </w:tcPr>
          <w:p w14:paraId="4B048DEE" w14:textId="77777777" w:rsidR="00944835" w:rsidRPr="00096D57" w:rsidRDefault="00944835" w:rsidP="00A27C2C">
            <w:pPr>
              <w:autoSpaceDE w:val="0"/>
              <w:autoSpaceDN w:val="0"/>
              <w:adjustRightInd w:val="0"/>
              <w:rPr>
                <w:sz w:val="22"/>
                <w:szCs w:val="22"/>
              </w:rPr>
            </w:pPr>
          </w:p>
        </w:tc>
        <w:tc>
          <w:tcPr>
            <w:tcW w:w="804" w:type="dxa"/>
            <w:vMerge w:val="restart"/>
          </w:tcPr>
          <w:p w14:paraId="08C5B669" w14:textId="77777777" w:rsidR="00944835" w:rsidRPr="00096D57" w:rsidRDefault="00944835" w:rsidP="00A27C2C">
            <w:pPr>
              <w:autoSpaceDE w:val="0"/>
              <w:autoSpaceDN w:val="0"/>
              <w:adjustRightInd w:val="0"/>
              <w:rPr>
                <w:sz w:val="22"/>
                <w:szCs w:val="22"/>
              </w:rPr>
            </w:pPr>
          </w:p>
        </w:tc>
      </w:tr>
      <w:tr w:rsidR="00944835" w:rsidRPr="001377A9" w14:paraId="4710271B" w14:textId="77777777" w:rsidTr="00A27C2C">
        <w:trPr>
          <w:trHeight w:val="128"/>
        </w:trPr>
        <w:tc>
          <w:tcPr>
            <w:tcW w:w="3545" w:type="dxa"/>
            <w:vMerge/>
          </w:tcPr>
          <w:p w14:paraId="51FCF964" w14:textId="77777777" w:rsidR="00944835" w:rsidRPr="00096D57" w:rsidRDefault="00944835" w:rsidP="00A27C2C">
            <w:pPr>
              <w:autoSpaceDE w:val="0"/>
              <w:autoSpaceDN w:val="0"/>
              <w:adjustRightInd w:val="0"/>
              <w:rPr>
                <w:sz w:val="22"/>
                <w:szCs w:val="22"/>
              </w:rPr>
            </w:pPr>
          </w:p>
        </w:tc>
        <w:tc>
          <w:tcPr>
            <w:tcW w:w="3402" w:type="dxa"/>
          </w:tcPr>
          <w:p w14:paraId="70F84372" w14:textId="77777777" w:rsidR="00944835" w:rsidRPr="00944835" w:rsidRDefault="00944835" w:rsidP="00A27C2C">
            <w:pPr>
              <w:autoSpaceDE w:val="0"/>
              <w:autoSpaceDN w:val="0"/>
              <w:adjustRightInd w:val="0"/>
            </w:pPr>
          </w:p>
          <w:p w14:paraId="7F406F9C" w14:textId="77777777" w:rsidR="00944835" w:rsidRPr="00944835" w:rsidRDefault="00944835" w:rsidP="00944835">
            <w:pPr>
              <w:autoSpaceDE w:val="0"/>
              <w:autoSpaceDN w:val="0"/>
              <w:adjustRightInd w:val="0"/>
              <w:rPr>
                <w:rFonts w:eastAsia="Frutiger-Light"/>
              </w:rPr>
            </w:pPr>
            <w:r w:rsidRPr="00944835">
              <w:rPr>
                <w:rFonts w:eastAsia="Frutiger-Light"/>
              </w:rPr>
              <w:t>- Identificar y dife</w:t>
            </w:r>
            <w:r w:rsidR="007F41C7">
              <w:rPr>
                <w:rFonts w:eastAsia="Frutiger-Light"/>
              </w:rPr>
              <w:t>renciar las principales tipologí</w:t>
            </w:r>
            <w:r w:rsidRPr="00944835">
              <w:rPr>
                <w:rFonts w:eastAsia="Frutiger-Light"/>
              </w:rPr>
              <w:t>as arq</w:t>
            </w:r>
            <w:r w:rsidR="007F41C7">
              <w:rPr>
                <w:rFonts w:eastAsia="Frutiger-Light"/>
              </w:rPr>
              <w:t>uitectó</w:t>
            </w:r>
            <w:r w:rsidRPr="00944835">
              <w:rPr>
                <w:rFonts w:eastAsia="Frutiger-Light"/>
              </w:rPr>
              <w:t>nicas del arte griego y su funci</w:t>
            </w:r>
            <w:r w:rsidR="007F41C7">
              <w:rPr>
                <w:rFonts w:eastAsia="Frutiger-Light"/>
              </w:rPr>
              <w:t>ó</w:t>
            </w:r>
            <w:r w:rsidRPr="00944835">
              <w:rPr>
                <w:rFonts w:eastAsia="Frutiger-Light"/>
              </w:rPr>
              <w:t>n, los distintos tipos de templo y las caracter</w:t>
            </w:r>
            <w:r w:rsidR="007F41C7">
              <w:rPr>
                <w:rFonts w:eastAsia="Frutiger-Light"/>
              </w:rPr>
              <w:t>ísticas propias de los tres ó</w:t>
            </w:r>
            <w:r w:rsidRPr="00944835">
              <w:rPr>
                <w:rFonts w:eastAsia="Frutiger-Light"/>
              </w:rPr>
              <w:t>rdenes utilizados</w:t>
            </w:r>
          </w:p>
        </w:tc>
        <w:tc>
          <w:tcPr>
            <w:tcW w:w="2126" w:type="dxa"/>
            <w:vMerge/>
          </w:tcPr>
          <w:p w14:paraId="6606B5F8" w14:textId="77777777" w:rsidR="00944835" w:rsidRPr="00096D57" w:rsidRDefault="00944835" w:rsidP="00A27C2C">
            <w:pPr>
              <w:autoSpaceDE w:val="0"/>
              <w:autoSpaceDN w:val="0"/>
              <w:adjustRightInd w:val="0"/>
              <w:rPr>
                <w:sz w:val="22"/>
                <w:szCs w:val="22"/>
              </w:rPr>
            </w:pPr>
          </w:p>
        </w:tc>
        <w:tc>
          <w:tcPr>
            <w:tcW w:w="803" w:type="dxa"/>
            <w:vMerge/>
          </w:tcPr>
          <w:p w14:paraId="2A7FE681" w14:textId="77777777" w:rsidR="00944835" w:rsidRPr="00096D57" w:rsidRDefault="00944835" w:rsidP="00A27C2C">
            <w:pPr>
              <w:autoSpaceDE w:val="0"/>
              <w:autoSpaceDN w:val="0"/>
              <w:adjustRightInd w:val="0"/>
              <w:rPr>
                <w:sz w:val="22"/>
                <w:szCs w:val="22"/>
              </w:rPr>
            </w:pPr>
          </w:p>
        </w:tc>
        <w:tc>
          <w:tcPr>
            <w:tcW w:w="803" w:type="dxa"/>
            <w:vMerge/>
          </w:tcPr>
          <w:p w14:paraId="07BA9C90" w14:textId="77777777" w:rsidR="00944835" w:rsidRPr="00096D57" w:rsidRDefault="00944835" w:rsidP="00A27C2C">
            <w:pPr>
              <w:autoSpaceDE w:val="0"/>
              <w:autoSpaceDN w:val="0"/>
              <w:adjustRightInd w:val="0"/>
              <w:rPr>
                <w:sz w:val="22"/>
                <w:szCs w:val="22"/>
              </w:rPr>
            </w:pPr>
          </w:p>
        </w:tc>
        <w:tc>
          <w:tcPr>
            <w:tcW w:w="804" w:type="dxa"/>
            <w:vMerge/>
          </w:tcPr>
          <w:p w14:paraId="1D14EE8C" w14:textId="77777777" w:rsidR="00944835" w:rsidRPr="00096D57" w:rsidRDefault="00944835" w:rsidP="00A27C2C">
            <w:pPr>
              <w:autoSpaceDE w:val="0"/>
              <w:autoSpaceDN w:val="0"/>
              <w:adjustRightInd w:val="0"/>
              <w:rPr>
                <w:sz w:val="22"/>
                <w:szCs w:val="22"/>
              </w:rPr>
            </w:pPr>
          </w:p>
        </w:tc>
      </w:tr>
      <w:tr w:rsidR="00944835" w:rsidRPr="001377A9" w14:paraId="4F2D70A5" w14:textId="77777777" w:rsidTr="00A27C2C">
        <w:trPr>
          <w:trHeight w:val="127"/>
        </w:trPr>
        <w:tc>
          <w:tcPr>
            <w:tcW w:w="3545" w:type="dxa"/>
            <w:vMerge/>
          </w:tcPr>
          <w:p w14:paraId="51B92421" w14:textId="77777777" w:rsidR="00944835" w:rsidRPr="00096D57" w:rsidRDefault="00944835" w:rsidP="00A27C2C">
            <w:pPr>
              <w:autoSpaceDE w:val="0"/>
              <w:autoSpaceDN w:val="0"/>
              <w:adjustRightInd w:val="0"/>
              <w:rPr>
                <w:sz w:val="22"/>
                <w:szCs w:val="22"/>
              </w:rPr>
            </w:pPr>
          </w:p>
        </w:tc>
        <w:tc>
          <w:tcPr>
            <w:tcW w:w="3402" w:type="dxa"/>
          </w:tcPr>
          <w:p w14:paraId="46ABE05A" w14:textId="77777777" w:rsidR="00944835" w:rsidRPr="00944835" w:rsidRDefault="00944835" w:rsidP="00A27C2C">
            <w:pPr>
              <w:autoSpaceDE w:val="0"/>
              <w:autoSpaceDN w:val="0"/>
              <w:adjustRightInd w:val="0"/>
            </w:pPr>
          </w:p>
          <w:p w14:paraId="4ACAB8C8" w14:textId="77777777" w:rsidR="00944835" w:rsidRPr="007F41C7" w:rsidRDefault="007F41C7" w:rsidP="00944835">
            <w:pPr>
              <w:autoSpaceDE w:val="0"/>
              <w:autoSpaceDN w:val="0"/>
              <w:adjustRightInd w:val="0"/>
              <w:rPr>
                <w:rFonts w:eastAsia="Frutiger-Light"/>
              </w:rPr>
            </w:pPr>
            <w:r>
              <w:rPr>
                <w:rFonts w:eastAsia="Frutiger-Light"/>
              </w:rPr>
              <w:t>- Apreciar la evolució</w:t>
            </w:r>
            <w:r w:rsidR="00944835" w:rsidRPr="00944835">
              <w:rPr>
                <w:rFonts w:eastAsia="Frutiger-Light"/>
              </w:rPr>
              <w:t>n hacia el</w:t>
            </w:r>
            <w:r>
              <w:rPr>
                <w:rFonts w:eastAsia="Frutiger-Light"/>
              </w:rPr>
              <w:t xml:space="preserve"> naturalismo en la representació</w:t>
            </w:r>
            <w:r w:rsidR="00944835" w:rsidRPr="00944835">
              <w:rPr>
                <w:rFonts w:eastAsia="Frutiger-Light"/>
              </w:rPr>
              <w:t>n humana, tanto</w:t>
            </w:r>
            <w:r>
              <w:rPr>
                <w:rFonts w:eastAsia="Frutiger-Light"/>
              </w:rPr>
              <w:t xml:space="preserve"> </w:t>
            </w:r>
            <w:r w:rsidR="00944835" w:rsidRPr="00944835">
              <w:rPr>
                <w:rFonts w:eastAsia="Frutiger-Light"/>
              </w:rPr>
              <w:t>masculina como femenina, desde el p</w:t>
            </w:r>
            <w:r>
              <w:rPr>
                <w:rFonts w:eastAsia="Frutiger-Light"/>
              </w:rPr>
              <w:t>eriodo Arcaico al Helení</w:t>
            </w:r>
            <w:r w:rsidR="00944835" w:rsidRPr="00944835">
              <w:rPr>
                <w:rFonts w:eastAsia="Frutiger-Light"/>
              </w:rPr>
              <w:t>stico del arte griego a</w:t>
            </w:r>
            <w:r>
              <w:rPr>
                <w:rFonts w:eastAsia="Frutiger-Light"/>
              </w:rPr>
              <w:t xml:space="preserve"> partir de los ejemplos má</w:t>
            </w:r>
            <w:r w:rsidR="00944835" w:rsidRPr="00944835">
              <w:rPr>
                <w:rFonts w:eastAsia="Frutiger-Light"/>
              </w:rPr>
              <w:t>s representativos</w:t>
            </w:r>
          </w:p>
        </w:tc>
        <w:tc>
          <w:tcPr>
            <w:tcW w:w="2126" w:type="dxa"/>
            <w:vMerge/>
          </w:tcPr>
          <w:p w14:paraId="5E1FB38F" w14:textId="77777777" w:rsidR="00944835" w:rsidRPr="00096D57" w:rsidRDefault="00944835" w:rsidP="00A27C2C">
            <w:pPr>
              <w:autoSpaceDE w:val="0"/>
              <w:autoSpaceDN w:val="0"/>
              <w:adjustRightInd w:val="0"/>
              <w:rPr>
                <w:sz w:val="22"/>
                <w:szCs w:val="22"/>
              </w:rPr>
            </w:pPr>
          </w:p>
        </w:tc>
        <w:tc>
          <w:tcPr>
            <w:tcW w:w="803" w:type="dxa"/>
            <w:vMerge/>
          </w:tcPr>
          <w:p w14:paraId="01386C2A" w14:textId="77777777" w:rsidR="00944835" w:rsidRPr="00096D57" w:rsidRDefault="00944835" w:rsidP="00A27C2C">
            <w:pPr>
              <w:autoSpaceDE w:val="0"/>
              <w:autoSpaceDN w:val="0"/>
              <w:adjustRightInd w:val="0"/>
              <w:rPr>
                <w:sz w:val="22"/>
                <w:szCs w:val="22"/>
              </w:rPr>
            </w:pPr>
          </w:p>
        </w:tc>
        <w:tc>
          <w:tcPr>
            <w:tcW w:w="803" w:type="dxa"/>
            <w:vMerge/>
          </w:tcPr>
          <w:p w14:paraId="6C9A3A5B" w14:textId="77777777" w:rsidR="00944835" w:rsidRPr="00096D57" w:rsidRDefault="00944835" w:rsidP="00A27C2C">
            <w:pPr>
              <w:autoSpaceDE w:val="0"/>
              <w:autoSpaceDN w:val="0"/>
              <w:adjustRightInd w:val="0"/>
              <w:rPr>
                <w:sz w:val="22"/>
                <w:szCs w:val="22"/>
              </w:rPr>
            </w:pPr>
          </w:p>
        </w:tc>
        <w:tc>
          <w:tcPr>
            <w:tcW w:w="804" w:type="dxa"/>
            <w:vMerge/>
          </w:tcPr>
          <w:p w14:paraId="73BDB09D" w14:textId="77777777" w:rsidR="00944835" w:rsidRPr="00096D57" w:rsidRDefault="00944835" w:rsidP="00A27C2C">
            <w:pPr>
              <w:autoSpaceDE w:val="0"/>
              <w:autoSpaceDN w:val="0"/>
              <w:adjustRightInd w:val="0"/>
              <w:rPr>
                <w:sz w:val="22"/>
                <w:szCs w:val="22"/>
              </w:rPr>
            </w:pPr>
          </w:p>
        </w:tc>
      </w:tr>
      <w:tr w:rsidR="00944835" w:rsidRPr="00714365" w14:paraId="5893E880" w14:textId="77777777" w:rsidTr="00A27C2C">
        <w:trPr>
          <w:trHeight w:val="128"/>
        </w:trPr>
        <w:tc>
          <w:tcPr>
            <w:tcW w:w="3545" w:type="dxa"/>
            <w:vMerge/>
          </w:tcPr>
          <w:p w14:paraId="1D473C4A" w14:textId="77777777" w:rsidR="00944835" w:rsidRPr="00096D57" w:rsidRDefault="00944835" w:rsidP="00A27C2C">
            <w:pPr>
              <w:autoSpaceDE w:val="0"/>
              <w:autoSpaceDN w:val="0"/>
              <w:adjustRightInd w:val="0"/>
              <w:rPr>
                <w:sz w:val="22"/>
                <w:szCs w:val="22"/>
              </w:rPr>
            </w:pPr>
          </w:p>
        </w:tc>
        <w:tc>
          <w:tcPr>
            <w:tcW w:w="3402" w:type="dxa"/>
          </w:tcPr>
          <w:p w14:paraId="50E0AE43" w14:textId="77777777" w:rsidR="00944835" w:rsidRPr="00944835" w:rsidRDefault="00944835" w:rsidP="00A27C2C">
            <w:pPr>
              <w:autoSpaceDE w:val="0"/>
              <w:autoSpaceDN w:val="0"/>
              <w:adjustRightInd w:val="0"/>
            </w:pPr>
          </w:p>
          <w:p w14:paraId="568A0FD6" w14:textId="77777777" w:rsidR="00944835" w:rsidRPr="007F41C7" w:rsidRDefault="00944835" w:rsidP="00944835">
            <w:pPr>
              <w:autoSpaceDE w:val="0"/>
              <w:autoSpaceDN w:val="0"/>
              <w:adjustRightInd w:val="0"/>
              <w:rPr>
                <w:rFonts w:eastAsia="Frutiger-Light"/>
              </w:rPr>
            </w:pPr>
            <w:r w:rsidRPr="00944835">
              <w:rPr>
                <w:rFonts w:eastAsia="Frutiger-Light"/>
              </w:rPr>
              <w:t>- Reconocer las principales aportaciones del arte romano y compararlas con el</w:t>
            </w:r>
            <w:r w:rsidR="007F41C7">
              <w:rPr>
                <w:rFonts w:eastAsia="Frutiger-Light"/>
              </w:rPr>
              <w:t xml:space="preserve"> </w:t>
            </w:r>
            <w:r w:rsidRPr="00944835">
              <w:rPr>
                <w:rFonts w:eastAsia="Frutiger-Light"/>
              </w:rPr>
              <w:t>precedente griego</w:t>
            </w:r>
          </w:p>
        </w:tc>
        <w:tc>
          <w:tcPr>
            <w:tcW w:w="2126" w:type="dxa"/>
            <w:vMerge/>
          </w:tcPr>
          <w:p w14:paraId="098E7A3C" w14:textId="77777777" w:rsidR="00944835" w:rsidRPr="00096D57" w:rsidRDefault="00944835" w:rsidP="00A27C2C">
            <w:pPr>
              <w:autoSpaceDE w:val="0"/>
              <w:autoSpaceDN w:val="0"/>
              <w:adjustRightInd w:val="0"/>
              <w:rPr>
                <w:sz w:val="22"/>
                <w:szCs w:val="22"/>
              </w:rPr>
            </w:pPr>
          </w:p>
        </w:tc>
        <w:tc>
          <w:tcPr>
            <w:tcW w:w="803" w:type="dxa"/>
            <w:vMerge/>
          </w:tcPr>
          <w:p w14:paraId="39F3FC15" w14:textId="77777777" w:rsidR="00944835" w:rsidRPr="00096D57" w:rsidRDefault="00944835" w:rsidP="00A27C2C">
            <w:pPr>
              <w:autoSpaceDE w:val="0"/>
              <w:autoSpaceDN w:val="0"/>
              <w:adjustRightInd w:val="0"/>
              <w:rPr>
                <w:sz w:val="22"/>
                <w:szCs w:val="22"/>
              </w:rPr>
            </w:pPr>
          </w:p>
        </w:tc>
        <w:tc>
          <w:tcPr>
            <w:tcW w:w="803" w:type="dxa"/>
            <w:vMerge/>
          </w:tcPr>
          <w:p w14:paraId="601A7284" w14:textId="77777777" w:rsidR="00944835" w:rsidRPr="00096D57" w:rsidRDefault="00944835" w:rsidP="00A27C2C">
            <w:pPr>
              <w:autoSpaceDE w:val="0"/>
              <w:autoSpaceDN w:val="0"/>
              <w:adjustRightInd w:val="0"/>
              <w:rPr>
                <w:sz w:val="22"/>
                <w:szCs w:val="22"/>
              </w:rPr>
            </w:pPr>
          </w:p>
        </w:tc>
        <w:tc>
          <w:tcPr>
            <w:tcW w:w="804" w:type="dxa"/>
            <w:vMerge/>
          </w:tcPr>
          <w:p w14:paraId="71A81754" w14:textId="77777777" w:rsidR="00944835" w:rsidRPr="00096D57" w:rsidRDefault="00944835" w:rsidP="00A27C2C">
            <w:pPr>
              <w:autoSpaceDE w:val="0"/>
              <w:autoSpaceDN w:val="0"/>
              <w:adjustRightInd w:val="0"/>
              <w:rPr>
                <w:sz w:val="22"/>
                <w:szCs w:val="22"/>
              </w:rPr>
            </w:pPr>
          </w:p>
        </w:tc>
      </w:tr>
      <w:tr w:rsidR="00944835" w:rsidRPr="001377A9" w14:paraId="302D5D0C" w14:textId="77777777" w:rsidTr="00944835">
        <w:trPr>
          <w:trHeight w:val="228"/>
        </w:trPr>
        <w:tc>
          <w:tcPr>
            <w:tcW w:w="3545" w:type="dxa"/>
            <w:vMerge/>
          </w:tcPr>
          <w:p w14:paraId="3D4B616C" w14:textId="77777777" w:rsidR="00944835" w:rsidRPr="00096D57" w:rsidRDefault="00944835" w:rsidP="00A27C2C">
            <w:pPr>
              <w:autoSpaceDE w:val="0"/>
              <w:autoSpaceDN w:val="0"/>
              <w:adjustRightInd w:val="0"/>
              <w:rPr>
                <w:sz w:val="22"/>
                <w:szCs w:val="22"/>
              </w:rPr>
            </w:pPr>
          </w:p>
        </w:tc>
        <w:tc>
          <w:tcPr>
            <w:tcW w:w="3402" w:type="dxa"/>
          </w:tcPr>
          <w:p w14:paraId="0FE54DCB" w14:textId="77777777" w:rsidR="00944835" w:rsidRPr="00944835" w:rsidRDefault="00944835" w:rsidP="00A27C2C">
            <w:pPr>
              <w:autoSpaceDE w:val="0"/>
              <w:autoSpaceDN w:val="0"/>
              <w:adjustRightInd w:val="0"/>
            </w:pPr>
          </w:p>
          <w:p w14:paraId="6AE62B40" w14:textId="77777777" w:rsidR="00944835" w:rsidRPr="00944835" w:rsidRDefault="00944835" w:rsidP="00944835">
            <w:pPr>
              <w:autoSpaceDE w:val="0"/>
              <w:autoSpaceDN w:val="0"/>
              <w:adjustRightInd w:val="0"/>
              <w:rPr>
                <w:rFonts w:eastAsia="Frutiger-Light"/>
              </w:rPr>
            </w:pPr>
            <w:r w:rsidRPr="00944835">
              <w:rPr>
                <w:rFonts w:eastAsia="Frutiger-Light"/>
              </w:rPr>
              <w:t>- Explicar los rasgos distintivos del urbanismo romano, describir y caracterizar las</w:t>
            </w:r>
            <w:r w:rsidR="007F41C7">
              <w:rPr>
                <w:rFonts w:eastAsia="Frutiger-Light"/>
              </w:rPr>
              <w:t xml:space="preserve"> </w:t>
            </w:r>
            <w:r w:rsidRPr="00944835">
              <w:rPr>
                <w:rFonts w:eastAsia="Frutiger-Light"/>
              </w:rPr>
              <w:t>principales manifestaciones de edilicia, comentar su tipolog</w:t>
            </w:r>
            <w:r w:rsidR="007F41C7">
              <w:rPr>
                <w:rFonts w:eastAsia="Frutiger-Light"/>
              </w:rPr>
              <w:t>ía y funció</w:t>
            </w:r>
            <w:r w:rsidRPr="00944835">
              <w:rPr>
                <w:rFonts w:eastAsia="Frutiger-Light"/>
              </w:rPr>
              <w:t>n y compararlas</w:t>
            </w:r>
          </w:p>
          <w:p w14:paraId="1B163388" w14:textId="77777777" w:rsidR="00944835" w:rsidRPr="00944835" w:rsidRDefault="00944835" w:rsidP="00944835">
            <w:pPr>
              <w:autoSpaceDE w:val="0"/>
              <w:autoSpaceDN w:val="0"/>
              <w:adjustRightInd w:val="0"/>
            </w:pPr>
            <w:r w:rsidRPr="00944835">
              <w:rPr>
                <w:rFonts w:eastAsia="Frutiger-Light"/>
              </w:rPr>
              <w:t>con el precedente griego</w:t>
            </w:r>
          </w:p>
        </w:tc>
        <w:tc>
          <w:tcPr>
            <w:tcW w:w="2126" w:type="dxa"/>
            <w:vMerge/>
          </w:tcPr>
          <w:p w14:paraId="3DC3B6DB" w14:textId="77777777" w:rsidR="00944835" w:rsidRPr="00096D57" w:rsidRDefault="00944835" w:rsidP="00A27C2C">
            <w:pPr>
              <w:autoSpaceDE w:val="0"/>
              <w:autoSpaceDN w:val="0"/>
              <w:adjustRightInd w:val="0"/>
              <w:rPr>
                <w:sz w:val="22"/>
                <w:szCs w:val="22"/>
              </w:rPr>
            </w:pPr>
          </w:p>
        </w:tc>
        <w:tc>
          <w:tcPr>
            <w:tcW w:w="803" w:type="dxa"/>
            <w:vMerge/>
          </w:tcPr>
          <w:p w14:paraId="184AD038" w14:textId="77777777" w:rsidR="00944835" w:rsidRPr="00096D57" w:rsidRDefault="00944835" w:rsidP="00A27C2C">
            <w:pPr>
              <w:autoSpaceDE w:val="0"/>
              <w:autoSpaceDN w:val="0"/>
              <w:adjustRightInd w:val="0"/>
              <w:rPr>
                <w:sz w:val="22"/>
                <w:szCs w:val="22"/>
              </w:rPr>
            </w:pPr>
          </w:p>
        </w:tc>
        <w:tc>
          <w:tcPr>
            <w:tcW w:w="803" w:type="dxa"/>
            <w:vMerge/>
          </w:tcPr>
          <w:p w14:paraId="0922B3F6" w14:textId="77777777" w:rsidR="00944835" w:rsidRPr="00096D57" w:rsidRDefault="00944835" w:rsidP="00A27C2C">
            <w:pPr>
              <w:autoSpaceDE w:val="0"/>
              <w:autoSpaceDN w:val="0"/>
              <w:adjustRightInd w:val="0"/>
              <w:rPr>
                <w:sz w:val="22"/>
                <w:szCs w:val="22"/>
              </w:rPr>
            </w:pPr>
          </w:p>
        </w:tc>
        <w:tc>
          <w:tcPr>
            <w:tcW w:w="804" w:type="dxa"/>
            <w:vMerge/>
          </w:tcPr>
          <w:p w14:paraId="135EA003" w14:textId="77777777" w:rsidR="00944835" w:rsidRPr="00096D57" w:rsidRDefault="00944835" w:rsidP="00A27C2C">
            <w:pPr>
              <w:autoSpaceDE w:val="0"/>
              <w:autoSpaceDN w:val="0"/>
              <w:adjustRightInd w:val="0"/>
              <w:rPr>
                <w:sz w:val="22"/>
                <w:szCs w:val="22"/>
              </w:rPr>
            </w:pPr>
          </w:p>
        </w:tc>
      </w:tr>
      <w:tr w:rsidR="00944835" w:rsidRPr="001377A9" w14:paraId="2C92C520" w14:textId="77777777" w:rsidTr="00A27C2C">
        <w:trPr>
          <w:trHeight w:val="228"/>
        </w:trPr>
        <w:tc>
          <w:tcPr>
            <w:tcW w:w="3545" w:type="dxa"/>
            <w:vMerge/>
          </w:tcPr>
          <w:p w14:paraId="5757538C" w14:textId="77777777" w:rsidR="00944835" w:rsidRPr="00096D57" w:rsidRDefault="00944835" w:rsidP="00A27C2C">
            <w:pPr>
              <w:autoSpaceDE w:val="0"/>
              <w:autoSpaceDN w:val="0"/>
              <w:adjustRightInd w:val="0"/>
            </w:pPr>
          </w:p>
        </w:tc>
        <w:tc>
          <w:tcPr>
            <w:tcW w:w="3402" w:type="dxa"/>
          </w:tcPr>
          <w:p w14:paraId="4C2D18EC" w14:textId="77777777" w:rsidR="00944835" w:rsidRPr="007F41C7" w:rsidRDefault="00944835" w:rsidP="006A7AB2">
            <w:pPr>
              <w:autoSpaceDE w:val="0"/>
              <w:autoSpaceDN w:val="0"/>
              <w:adjustRightInd w:val="0"/>
              <w:rPr>
                <w:rFonts w:eastAsia="Frutiger-Light"/>
              </w:rPr>
            </w:pPr>
            <w:r w:rsidRPr="00944835">
              <w:rPr>
                <w:rFonts w:eastAsia="Frutiger-Light"/>
              </w:rPr>
              <w:t>-</w:t>
            </w:r>
            <w:r w:rsidR="007F41C7">
              <w:rPr>
                <w:rFonts w:eastAsia="Frutiger-Light"/>
              </w:rPr>
              <w:t xml:space="preserve"> Especificar las aportaciones má</w:t>
            </w:r>
            <w:r w:rsidRPr="00944835">
              <w:rPr>
                <w:rFonts w:eastAsia="Frutiger-Light"/>
              </w:rPr>
              <w:t>s destacadas del arte romano en escultura, pintura</w:t>
            </w:r>
            <w:r w:rsidR="007F41C7">
              <w:rPr>
                <w:rFonts w:eastAsia="Frutiger-Light"/>
              </w:rPr>
              <w:t xml:space="preserve"> y té</w:t>
            </w:r>
            <w:r w:rsidRPr="00944835">
              <w:rPr>
                <w:rFonts w:eastAsia="Frutiger-Light"/>
              </w:rPr>
              <w:t>cnicas varias</w:t>
            </w:r>
          </w:p>
        </w:tc>
        <w:tc>
          <w:tcPr>
            <w:tcW w:w="2126" w:type="dxa"/>
            <w:vMerge/>
          </w:tcPr>
          <w:p w14:paraId="7921E142" w14:textId="77777777" w:rsidR="00944835" w:rsidRPr="00096D57" w:rsidRDefault="00944835" w:rsidP="00A27C2C">
            <w:pPr>
              <w:autoSpaceDE w:val="0"/>
              <w:autoSpaceDN w:val="0"/>
              <w:adjustRightInd w:val="0"/>
            </w:pPr>
          </w:p>
        </w:tc>
        <w:tc>
          <w:tcPr>
            <w:tcW w:w="803" w:type="dxa"/>
            <w:vMerge/>
          </w:tcPr>
          <w:p w14:paraId="23CBA4C7" w14:textId="77777777" w:rsidR="00944835" w:rsidRPr="00096D57" w:rsidRDefault="00944835" w:rsidP="00A27C2C">
            <w:pPr>
              <w:autoSpaceDE w:val="0"/>
              <w:autoSpaceDN w:val="0"/>
              <w:adjustRightInd w:val="0"/>
            </w:pPr>
          </w:p>
        </w:tc>
        <w:tc>
          <w:tcPr>
            <w:tcW w:w="803" w:type="dxa"/>
            <w:vMerge/>
          </w:tcPr>
          <w:p w14:paraId="567D2D40" w14:textId="77777777" w:rsidR="00944835" w:rsidRPr="00096D57" w:rsidRDefault="00944835" w:rsidP="00A27C2C">
            <w:pPr>
              <w:autoSpaceDE w:val="0"/>
              <w:autoSpaceDN w:val="0"/>
              <w:adjustRightInd w:val="0"/>
            </w:pPr>
          </w:p>
        </w:tc>
        <w:tc>
          <w:tcPr>
            <w:tcW w:w="804" w:type="dxa"/>
            <w:vMerge/>
          </w:tcPr>
          <w:p w14:paraId="1B3DCA9E" w14:textId="77777777" w:rsidR="00944835" w:rsidRPr="00096D57" w:rsidRDefault="00944835" w:rsidP="00A27C2C">
            <w:pPr>
              <w:autoSpaceDE w:val="0"/>
              <w:autoSpaceDN w:val="0"/>
              <w:adjustRightInd w:val="0"/>
            </w:pPr>
          </w:p>
        </w:tc>
      </w:tr>
    </w:tbl>
    <w:p w14:paraId="15A1192C" w14:textId="77777777" w:rsidR="00FF7943" w:rsidRDefault="00FF7943"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FF7943" w:rsidRPr="00096D57" w14:paraId="6F4C94C0" w14:textId="77777777" w:rsidTr="00A27C2C">
        <w:trPr>
          <w:trHeight w:val="383"/>
        </w:trPr>
        <w:tc>
          <w:tcPr>
            <w:tcW w:w="3545" w:type="dxa"/>
            <w:vMerge w:val="restart"/>
          </w:tcPr>
          <w:p w14:paraId="604F5778" w14:textId="77777777" w:rsidR="00FF7943" w:rsidRPr="00096D57" w:rsidRDefault="00FF7943"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5EDB700E" w14:textId="77777777" w:rsidR="00FF7943" w:rsidRPr="00096D57" w:rsidRDefault="00FF7943" w:rsidP="00A27C2C">
            <w:pPr>
              <w:autoSpaceDE w:val="0"/>
              <w:autoSpaceDN w:val="0"/>
              <w:adjustRightInd w:val="0"/>
              <w:rPr>
                <w:sz w:val="22"/>
                <w:szCs w:val="22"/>
              </w:rPr>
            </w:pPr>
            <w:r w:rsidRPr="00096D57">
              <w:rPr>
                <w:sz w:val="22"/>
                <w:szCs w:val="22"/>
              </w:rPr>
              <w:t>INDICADORES</w:t>
            </w:r>
          </w:p>
        </w:tc>
        <w:tc>
          <w:tcPr>
            <w:tcW w:w="2126" w:type="dxa"/>
            <w:vMerge w:val="restart"/>
          </w:tcPr>
          <w:p w14:paraId="2366C4A5" w14:textId="77777777" w:rsidR="00FF7943" w:rsidRPr="00096D57" w:rsidRDefault="00FF7943"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3892B593" w14:textId="77777777" w:rsidR="00FF7943" w:rsidRPr="00096D57" w:rsidRDefault="00FF7943" w:rsidP="00A27C2C">
            <w:pPr>
              <w:autoSpaceDE w:val="0"/>
              <w:autoSpaceDN w:val="0"/>
              <w:adjustRightInd w:val="0"/>
              <w:rPr>
                <w:sz w:val="22"/>
                <w:szCs w:val="22"/>
              </w:rPr>
            </w:pPr>
            <w:r w:rsidRPr="00096D57">
              <w:rPr>
                <w:sz w:val="22"/>
                <w:szCs w:val="22"/>
              </w:rPr>
              <w:t>TEMPORALIZACIÓN</w:t>
            </w:r>
          </w:p>
        </w:tc>
      </w:tr>
      <w:tr w:rsidR="00FF7943" w:rsidRPr="00096D57" w14:paraId="78118E25" w14:textId="77777777" w:rsidTr="00A27C2C">
        <w:trPr>
          <w:trHeight w:val="382"/>
        </w:trPr>
        <w:tc>
          <w:tcPr>
            <w:tcW w:w="3545" w:type="dxa"/>
            <w:vMerge/>
          </w:tcPr>
          <w:p w14:paraId="67F38D79" w14:textId="77777777" w:rsidR="00FF7943" w:rsidRPr="00096D57" w:rsidRDefault="00FF7943" w:rsidP="00A27C2C">
            <w:pPr>
              <w:autoSpaceDE w:val="0"/>
              <w:autoSpaceDN w:val="0"/>
              <w:adjustRightInd w:val="0"/>
              <w:rPr>
                <w:sz w:val="22"/>
                <w:szCs w:val="22"/>
              </w:rPr>
            </w:pPr>
          </w:p>
        </w:tc>
        <w:tc>
          <w:tcPr>
            <w:tcW w:w="3402" w:type="dxa"/>
            <w:vMerge/>
          </w:tcPr>
          <w:p w14:paraId="05874163" w14:textId="77777777" w:rsidR="00FF7943" w:rsidRPr="00096D57" w:rsidRDefault="00FF7943" w:rsidP="00A27C2C">
            <w:pPr>
              <w:autoSpaceDE w:val="0"/>
              <w:autoSpaceDN w:val="0"/>
              <w:adjustRightInd w:val="0"/>
              <w:rPr>
                <w:sz w:val="22"/>
                <w:szCs w:val="22"/>
              </w:rPr>
            </w:pPr>
          </w:p>
        </w:tc>
        <w:tc>
          <w:tcPr>
            <w:tcW w:w="2126" w:type="dxa"/>
            <w:vMerge/>
          </w:tcPr>
          <w:p w14:paraId="30E4320E" w14:textId="77777777" w:rsidR="00FF7943" w:rsidRDefault="00FF7943" w:rsidP="00A27C2C">
            <w:pPr>
              <w:autoSpaceDE w:val="0"/>
              <w:autoSpaceDN w:val="0"/>
              <w:adjustRightInd w:val="0"/>
              <w:rPr>
                <w:sz w:val="22"/>
                <w:szCs w:val="22"/>
              </w:rPr>
            </w:pPr>
          </w:p>
        </w:tc>
        <w:tc>
          <w:tcPr>
            <w:tcW w:w="803" w:type="dxa"/>
          </w:tcPr>
          <w:p w14:paraId="3D611AAD" w14:textId="77777777" w:rsidR="00FF7943" w:rsidRPr="00096D57" w:rsidRDefault="00FF7943" w:rsidP="00A27C2C">
            <w:pPr>
              <w:autoSpaceDE w:val="0"/>
              <w:autoSpaceDN w:val="0"/>
              <w:adjustRightInd w:val="0"/>
              <w:jc w:val="center"/>
              <w:rPr>
                <w:sz w:val="22"/>
                <w:szCs w:val="22"/>
              </w:rPr>
            </w:pPr>
            <w:r>
              <w:rPr>
                <w:sz w:val="22"/>
                <w:szCs w:val="22"/>
              </w:rPr>
              <w:t>1ªEv.</w:t>
            </w:r>
          </w:p>
        </w:tc>
        <w:tc>
          <w:tcPr>
            <w:tcW w:w="803" w:type="dxa"/>
          </w:tcPr>
          <w:p w14:paraId="514945A6" w14:textId="77777777" w:rsidR="00FF7943" w:rsidRPr="00096D57" w:rsidRDefault="00FF7943" w:rsidP="00A27C2C">
            <w:pPr>
              <w:autoSpaceDE w:val="0"/>
              <w:autoSpaceDN w:val="0"/>
              <w:adjustRightInd w:val="0"/>
              <w:rPr>
                <w:sz w:val="22"/>
                <w:szCs w:val="22"/>
              </w:rPr>
            </w:pPr>
            <w:r>
              <w:rPr>
                <w:sz w:val="22"/>
                <w:szCs w:val="22"/>
              </w:rPr>
              <w:t>2ªEv.</w:t>
            </w:r>
          </w:p>
        </w:tc>
        <w:tc>
          <w:tcPr>
            <w:tcW w:w="804" w:type="dxa"/>
          </w:tcPr>
          <w:p w14:paraId="0301D33D" w14:textId="77777777" w:rsidR="00FF7943" w:rsidRPr="00096D57" w:rsidRDefault="00FF7943" w:rsidP="00A27C2C">
            <w:pPr>
              <w:autoSpaceDE w:val="0"/>
              <w:autoSpaceDN w:val="0"/>
              <w:adjustRightInd w:val="0"/>
              <w:rPr>
                <w:sz w:val="22"/>
                <w:szCs w:val="22"/>
              </w:rPr>
            </w:pPr>
            <w:r>
              <w:rPr>
                <w:sz w:val="22"/>
                <w:szCs w:val="22"/>
              </w:rPr>
              <w:t>3ªEv.</w:t>
            </w:r>
          </w:p>
        </w:tc>
      </w:tr>
      <w:tr w:rsidR="00FF7943" w:rsidRPr="001377A9" w14:paraId="08170E2A" w14:textId="77777777" w:rsidTr="00A27C2C">
        <w:trPr>
          <w:trHeight w:val="128"/>
        </w:trPr>
        <w:tc>
          <w:tcPr>
            <w:tcW w:w="3545" w:type="dxa"/>
          </w:tcPr>
          <w:p w14:paraId="54870A1E" w14:textId="77777777" w:rsidR="00FF7943" w:rsidRPr="00F60CDA" w:rsidRDefault="00FF7943" w:rsidP="00A27C2C">
            <w:pPr>
              <w:autoSpaceDE w:val="0"/>
              <w:autoSpaceDN w:val="0"/>
              <w:adjustRightInd w:val="0"/>
              <w:rPr>
                <w:bCs/>
              </w:rPr>
            </w:pPr>
          </w:p>
          <w:p w14:paraId="5B9C0839" w14:textId="77777777" w:rsidR="00944835" w:rsidRPr="00F60CDA" w:rsidRDefault="006A7AB2" w:rsidP="00944835">
            <w:pPr>
              <w:autoSpaceDE w:val="0"/>
              <w:autoSpaceDN w:val="0"/>
              <w:adjustRightInd w:val="0"/>
              <w:rPr>
                <w:rFonts w:eastAsia="Frutiger-Bold"/>
                <w:bCs/>
              </w:rPr>
            </w:pPr>
            <w:r>
              <w:rPr>
                <w:rFonts w:eastAsia="Frutiger-Bold"/>
                <w:bCs/>
              </w:rPr>
              <w:t>Explicar la funció</w:t>
            </w:r>
            <w:r w:rsidR="00944835" w:rsidRPr="00F60CDA">
              <w:rPr>
                <w:rFonts w:eastAsia="Frutiger-Bold"/>
                <w:bCs/>
              </w:rPr>
              <w:t>n social del arte griego y del arte romano, especificando el</w:t>
            </w:r>
          </w:p>
          <w:p w14:paraId="0BF45F0F" w14:textId="77777777" w:rsidR="00FF7943" w:rsidRPr="00F60CDA" w:rsidRDefault="006A7AB2" w:rsidP="00944835">
            <w:pPr>
              <w:autoSpaceDE w:val="0"/>
              <w:autoSpaceDN w:val="0"/>
              <w:adjustRightInd w:val="0"/>
            </w:pPr>
            <w:r>
              <w:rPr>
                <w:rFonts w:eastAsia="Frutiger-Bold"/>
                <w:bCs/>
              </w:rPr>
              <w:t>papel desempeñ</w:t>
            </w:r>
            <w:r w:rsidR="00944835" w:rsidRPr="00F60CDA">
              <w:rPr>
                <w:rFonts w:eastAsia="Frutiger-Bold"/>
                <w:bCs/>
              </w:rPr>
              <w:t>ado por clientes y artistas y las relaciones entre ellos.</w:t>
            </w:r>
          </w:p>
        </w:tc>
        <w:tc>
          <w:tcPr>
            <w:tcW w:w="3402" w:type="dxa"/>
          </w:tcPr>
          <w:p w14:paraId="38EF6897" w14:textId="77777777" w:rsidR="00FF7943" w:rsidRPr="00F60CDA" w:rsidRDefault="00FF7943" w:rsidP="00A27C2C">
            <w:pPr>
              <w:autoSpaceDE w:val="0"/>
              <w:autoSpaceDN w:val="0"/>
              <w:adjustRightInd w:val="0"/>
            </w:pPr>
          </w:p>
          <w:p w14:paraId="538C2DCA" w14:textId="77777777" w:rsidR="00FF7943" w:rsidRPr="00F60CDA" w:rsidRDefault="00944835" w:rsidP="006A7AB2">
            <w:pPr>
              <w:autoSpaceDE w:val="0"/>
              <w:autoSpaceDN w:val="0"/>
              <w:adjustRightInd w:val="0"/>
              <w:rPr>
                <w:rFonts w:eastAsia="Frutiger-Light"/>
              </w:rPr>
            </w:pPr>
            <w:r w:rsidRPr="00F60CDA">
              <w:rPr>
                <w:rFonts w:eastAsia="Frutiger-Light"/>
              </w:rPr>
              <w:t>- Reconocer artistas relevantes y sus cl</w:t>
            </w:r>
            <w:r w:rsidR="006A7AB2">
              <w:rPr>
                <w:rFonts w:eastAsia="Frutiger-Light"/>
              </w:rPr>
              <w:t>ientes, así como la consideració</w:t>
            </w:r>
            <w:r w:rsidRPr="00F60CDA">
              <w:rPr>
                <w:rFonts w:eastAsia="Frutiger-Light"/>
              </w:rPr>
              <w:t>n social del</w:t>
            </w:r>
            <w:r w:rsidR="00F60CDA">
              <w:rPr>
                <w:rFonts w:eastAsia="Frutiger-Light"/>
              </w:rPr>
              <w:t xml:space="preserve"> </w:t>
            </w:r>
            <w:r w:rsidRPr="00F60CDA">
              <w:rPr>
                <w:rFonts w:eastAsia="Frutiger-Light"/>
              </w:rPr>
              <w:t>arte, en Grecia y Roma</w:t>
            </w:r>
          </w:p>
        </w:tc>
        <w:tc>
          <w:tcPr>
            <w:tcW w:w="2126" w:type="dxa"/>
          </w:tcPr>
          <w:p w14:paraId="43C57C6B" w14:textId="77777777" w:rsidR="00FF7943" w:rsidRPr="00F60CDA" w:rsidRDefault="00FF7943" w:rsidP="00A27C2C">
            <w:pPr>
              <w:autoSpaceDE w:val="0"/>
              <w:autoSpaceDN w:val="0"/>
              <w:adjustRightInd w:val="0"/>
            </w:pPr>
          </w:p>
          <w:p w14:paraId="0A42ED24" w14:textId="77777777" w:rsidR="00944835" w:rsidRPr="00F60CDA" w:rsidRDefault="00944835" w:rsidP="00944835">
            <w:pPr>
              <w:autoSpaceDE w:val="0"/>
              <w:autoSpaceDN w:val="0"/>
              <w:adjustRightInd w:val="0"/>
              <w:rPr>
                <w:rFonts w:eastAsia="Frutiger-Light"/>
              </w:rPr>
            </w:pPr>
            <w:r w:rsidRPr="00F60CDA">
              <w:rPr>
                <w:rFonts w:eastAsia="Frutiger-Light"/>
              </w:rPr>
              <w:t>• Especifica quienes eran los principales</w:t>
            </w:r>
          </w:p>
          <w:p w14:paraId="44903081" w14:textId="77777777" w:rsidR="00944835" w:rsidRPr="00F60CDA" w:rsidRDefault="00944835" w:rsidP="00944835">
            <w:pPr>
              <w:autoSpaceDE w:val="0"/>
              <w:autoSpaceDN w:val="0"/>
              <w:adjustRightInd w:val="0"/>
              <w:rPr>
                <w:rFonts w:eastAsia="Frutiger-Light"/>
              </w:rPr>
            </w:pPr>
            <w:r w:rsidRPr="00F60CDA">
              <w:rPr>
                <w:rFonts w:eastAsia="Frutiger-Light"/>
              </w:rPr>
              <w:t>clientes de</w:t>
            </w:r>
            <w:r w:rsidR="006A7AB2">
              <w:rPr>
                <w:rFonts w:eastAsia="Frutiger-Light"/>
              </w:rPr>
              <w:t>l arte griego, y la consideració</w:t>
            </w:r>
            <w:r w:rsidRPr="00F60CDA">
              <w:rPr>
                <w:rFonts w:eastAsia="Frutiger-Light"/>
              </w:rPr>
              <w:t>n</w:t>
            </w:r>
            <w:r w:rsidR="006A7AB2">
              <w:rPr>
                <w:rFonts w:eastAsia="Frutiger-Light"/>
              </w:rPr>
              <w:t xml:space="preserve"> </w:t>
            </w:r>
            <w:r w:rsidRPr="00F60CDA">
              <w:rPr>
                <w:rFonts w:eastAsia="Frutiger-Light"/>
              </w:rPr>
              <w:t>social del arte y de los artistas.</w:t>
            </w:r>
          </w:p>
          <w:p w14:paraId="6AA1A811" w14:textId="77777777" w:rsidR="00944835" w:rsidRPr="00F60CDA" w:rsidRDefault="00944835" w:rsidP="00944835">
            <w:pPr>
              <w:autoSpaceDE w:val="0"/>
              <w:autoSpaceDN w:val="0"/>
              <w:adjustRightInd w:val="0"/>
              <w:rPr>
                <w:rFonts w:eastAsia="Frutiger-Light"/>
              </w:rPr>
            </w:pPr>
            <w:r w:rsidRPr="00F60CDA">
              <w:rPr>
                <w:rFonts w:eastAsia="Frutiger-Light"/>
              </w:rPr>
              <w:t>• Especifica quienes eran los principales</w:t>
            </w:r>
          </w:p>
          <w:p w14:paraId="56B980E5" w14:textId="77777777" w:rsidR="00FF7943" w:rsidRPr="00F60CDA" w:rsidRDefault="00944835" w:rsidP="00944835">
            <w:pPr>
              <w:autoSpaceDE w:val="0"/>
              <w:autoSpaceDN w:val="0"/>
              <w:adjustRightInd w:val="0"/>
              <w:rPr>
                <w:rFonts w:eastAsia="Frutiger-Light"/>
              </w:rPr>
            </w:pPr>
            <w:r w:rsidRPr="00F60CDA">
              <w:rPr>
                <w:rFonts w:eastAsia="Frutiger-Light"/>
              </w:rPr>
              <w:t xml:space="preserve">clientes del arte romano, y la </w:t>
            </w:r>
            <w:r w:rsidR="00F60CDA">
              <w:rPr>
                <w:rFonts w:eastAsia="Frutiger-Light"/>
              </w:rPr>
              <w:t xml:space="preserve">consideración </w:t>
            </w:r>
            <w:r w:rsidRPr="00F60CDA">
              <w:rPr>
                <w:rFonts w:eastAsia="Frutiger-Light"/>
              </w:rPr>
              <w:t>social del arte y de los artistas</w:t>
            </w:r>
          </w:p>
        </w:tc>
        <w:tc>
          <w:tcPr>
            <w:tcW w:w="803" w:type="dxa"/>
          </w:tcPr>
          <w:p w14:paraId="2592C089" w14:textId="77777777" w:rsidR="00FF7943" w:rsidRDefault="00FF7943" w:rsidP="00A27C2C">
            <w:pPr>
              <w:autoSpaceDE w:val="0"/>
              <w:autoSpaceDN w:val="0"/>
              <w:adjustRightInd w:val="0"/>
              <w:rPr>
                <w:sz w:val="22"/>
                <w:szCs w:val="22"/>
              </w:rPr>
            </w:pPr>
          </w:p>
          <w:p w14:paraId="09F11E77" w14:textId="77777777" w:rsidR="00FF7943" w:rsidRDefault="00FF7943" w:rsidP="00A27C2C">
            <w:pPr>
              <w:autoSpaceDE w:val="0"/>
              <w:autoSpaceDN w:val="0"/>
              <w:adjustRightInd w:val="0"/>
              <w:rPr>
                <w:sz w:val="22"/>
                <w:szCs w:val="22"/>
              </w:rPr>
            </w:pPr>
          </w:p>
          <w:p w14:paraId="022A74C8" w14:textId="77777777" w:rsidR="00FF7943" w:rsidRDefault="00FF7943" w:rsidP="00A27C2C">
            <w:pPr>
              <w:autoSpaceDE w:val="0"/>
              <w:autoSpaceDN w:val="0"/>
              <w:adjustRightInd w:val="0"/>
              <w:jc w:val="center"/>
              <w:rPr>
                <w:sz w:val="22"/>
                <w:szCs w:val="22"/>
              </w:rPr>
            </w:pPr>
            <w:r>
              <w:rPr>
                <w:sz w:val="22"/>
                <w:szCs w:val="22"/>
              </w:rPr>
              <w:t>X</w:t>
            </w:r>
          </w:p>
          <w:p w14:paraId="31CEBCF4" w14:textId="77777777" w:rsidR="00F56C35" w:rsidRDefault="00F56C35" w:rsidP="00A27C2C">
            <w:pPr>
              <w:autoSpaceDE w:val="0"/>
              <w:autoSpaceDN w:val="0"/>
              <w:adjustRightInd w:val="0"/>
              <w:jc w:val="center"/>
              <w:rPr>
                <w:sz w:val="22"/>
                <w:szCs w:val="22"/>
              </w:rPr>
            </w:pPr>
          </w:p>
          <w:p w14:paraId="63339B22" w14:textId="77777777" w:rsidR="00F56C35" w:rsidRDefault="00F56C35" w:rsidP="00A27C2C">
            <w:pPr>
              <w:autoSpaceDE w:val="0"/>
              <w:autoSpaceDN w:val="0"/>
              <w:adjustRightInd w:val="0"/>
              <w:jc w:val="center"/>
              <w:rPr>
                <w:sz w:val="22"/>
                <w:szCs w:val="22"/>
              </w:rPr>
            </w:pPr>
          </w:p>
          <w:p w14:paraId="4DD34490" w14:textId="77777777" w:rsidR="00F56C35" w:rsidRDefault="00F56C35" w:rsidP="00A27C2C">
            <w:pPr>
              <w:autoSpaceDE w:val="0"/>
              <w:autoSpaceDN w:val="0"/>
              <w:adjustRightInd w:val="0"/>
              <w:jc w:val="center"/>
              <w:rPr>
                <w:sz w:val="22"/>
                <w:szCs w:val="22"/>
              </w:rPr>
            </w:pPr>
          </w:p>
          <w:p w14:paraId="3CFA20A7" w14:textId="77777777" w:rsidR="00F56C35" w:rsidRDefault="00F56C35" w:rsidP="00A27C2C">
            <w:pPr>
              <w:autoSpaceDE w:val="0"/>
              <w:autoSpaceDN w:val="0"/>
              <w:adjustRightInd w:val="0"/>
              <w:jc w:val="center"/>
              <w:rPr>
                <w:sz w:val="22"/>
                <w:szCs w:val="22"/>
              </w:rPr>
            </w:pPr>
          </w:p>
          <w:p w14:paraId="62C3866D" w14:textId="77777777" w:rsidR="00F56C35" w:rsidRPr="00096D57" w:rsidRDefault="00F56C35" w:rsidP="00A27C2C">
            <w:pPr>
              <w:autoSpaceDE w:val="0"/>
              <w:autoSpaceDN w:val="0"/>
              <w:adjustRightInd w:val="0"/>
              <w:jc w:val="center"/>
              <w:rPr>
                <w:sz w:val="22"/>
                <w:szCs w:val="22"/>
              </w:rPr>
            </w:pPr>
            <w:r>
              <w:rPr>
                <w:sz w:val="22"/>
                <w:szCs w:val="22"/>
              </w:rPr>
              <w:t>x</w:t>
            </w:r>
          </w:p>
        </w:tc>
        <w:tc>
          <w:tcPr>
            <w:tcW w:w="803" w:type="dxa"/>
          </w:tcPr>
          <w:p w14:paraId="0208E2B0" w14:textId="77777777" w:rsidR="00FF7943" w:rsidRPr="00096D57" w:rsidRDefault="00FF7943" w:rsidP="00A27C2C">
            <w:pPr>
              <w:autoSpaceDE w:val="0"/>
              <w:autoSpaceDN w:val="0"/>
              <w:adjustRightInd w:val="0"/>
              <w:rPr>
                <w:sz w:val="22"/>
                <w:szCs w:val="22"/>
              </w:rPr>
            </w:pPr>
          </w:p>
        </w:tc>
        <w:tc>
          <w:tcPr>
            <w:tcW w:w="804" w:type="dxa"/>
          </w:tcPr>
          <w:p w14:paraId="29ED1A4F" w14:textId="77777777" w:rsidR="00FF7943" w:rsidRPr="00096D57" w:rsidRDefault="00FF7943" w:rsidP="00A27C2C">
            <w:pPr>
              <w:autoSpaceDE w:val="0"/>
              <w:autoSpaceDN w:val="0"/>
              <w:adjustRightInd w:val="0"/>
              <w:rPr>
                <w:sz w:val="22"/>
                <w:szCs w:val="22"/>
              </w:rPr>
            </w:pPr>
          </w:p>
        </w:tc>
      </w:tr>
    </w:tbl>
    <w:p w14:paraId="778713FB" w14:textId="77777777" w:rsidR="00FF7943" w:rsidRDefault="00FF7943"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FF7943" w:rsidRPr="00096D57" w14:paraId="386D9A10" w14:textId="77777777" w:rsidTr="00A27C2C">
        <w:trPr>
          <w:trHeight w:val="383"/>
        </w:trPr>
        <w:tc>
          <w:tcPr>
            <w:tcW w:w="3545" w:type="dxa"/>
            <w:vMerge w:val="restart"/>
          </w:tcPr>
          <w:p w14:paraId="14168344" w14:textId="77777777" w:rsidR="00FF7943" w:rsidRPr="00096D57" w:rsidRDefault="00FF7943"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3EB67D94" w14:textId="77777777" w:rsidR="00FF7943" w:rsidRPr="00096D57" w:rsidRDefault="00FF7943" w:rsidP="00A27C2C">
            <w:pPr>
              <w:autoSpaceDE w:val="0"/>
              <w:autoSpaceDN w:val="0"/>
              <w:adjustRightInd w:val="0"/>
              <w:rPr>
                <w:sz w:val="22"/>
                <w:szCs w:val="22"/>
              </w:rPr>
            </w:pPr>
            <w:r w:rsidRPr="00096D57">
              <w:rPr>
                <w:sz w:val="22"/>
                <w:szCs w:val="22"/>
              </w:rPr>
              <w:t>INDICADORES</w:t>
            </w:r>
          </w:p>
        </w:tc>
        <w:tc>
          <w:tcPr>
            <w:tcW w:w="2126" w:type="dxa"/>
            <w:vMerge w:val="restart"/>
          </w:tcPr>
          <w:p w14:paraId="79FC613E" w14:textId="77777777" w:rsidR="00FF7943" w:rsidRPr="00096D57" w:rsidRDefault="00FF7943"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22B767E" w14:textId="77777777" w:rsidR="00FF7943" w:rsidRPr="00096D57" w:rsidRDefault="00FF7943" w:rsidP="00A27C2C">
            <w:pPr>
              <w:autoSpaceDE w:val="0"/>
              <w:autoSpaceDN w:val="0"/>
              <w:adjustRightInd w:val="0"/>
              <w:rPr>
                <w:sz w:val="22"/>
                <w:szCs w:val="22"/>
              </w:rPr>
            </w:pPr>
            <w:r w:rsidRPr="00096D57">
              <w:rPr>
                <w:sz w:val="22"/>
                <w:szCs w:val="22"/>
              </w:rPr>
              <w:t>TEMPORALIZACIÓN</w:t>
            </w:r>
          </w:p>
        </w:tc>
      </w:tr>
      <w:tr w:rsidR="00FF7943" w:rsidRPr="00096D57" w14:paraId="033347D4" w14:textId="77777777" w:rsidTr="00A27C2C">
        <w:trPr>
          <w:trHeight w:val="382"/>
        </w:trPr>
        <w:tc>
          <w:tcPr>
            <w:tcW w:w="3545" w:type="dxa"/>
            <w:vMerge/>
          </w:tcPr>
          <w:p w14:paraId="5FBC2CEE" w14:textId="77777777" w:rsidR="00FF7943" w:rsidRPr="00096D57" w:rsidRDefault="00FF7943" w:rsidP="00A27C2C">
            <w:pPr>
              <w:autoSpaceDE w:val="0"/>
              <w:autoSpaceDN w:val="0"/>
              <w:adjustRightInd w:val="0"/>
              <w:rPr>
                <w:sz w:val="22"/>
                <w:szCs w:val="22"/>
              </w:rPr>
            </w:pPr>
          </w:p>
        </w:tc>
        <w:tc>
          <w:tcPr>
            <w:tcW w:w="3402" w:type="dxa"/>
            <w:vMerge/>
          </w:tcPr>
          <w:p w14:paraId="51148D7D" w14:textId="77777777" w:rsidR="00FF7943" w:rsidRPr="00096D57" w:rsidRDefault="00FF7943" w:rsidP="00A27C2C">
            <w:pPr>
              <w:autoSpaceDE w:val="0"/>
              <w:autoSpaceDN w:val="0"/>
              <w:adjustRightInd w:val="0"/>
              <w:rPr>
                <w:sz w:val="22"/>
                <w:szCs w:val="22"/>
              </w:rPr>
            </w:pPr>
          </w:p>
        </w:tc>
        <w:tc>
          <w:tcPr>
            <w:tcW w:w="2126" w:type="dxa"/>
            <w:vMerge/>
          </w:tcPr>
          <w:p w14:paraId="1C84C4E3" w14:textId="77777777" w:rsidR="00FF7943" w:rsidRDefault="00FF7943" w:rsidP="00A27C2C">
            <w:pPr>
              <w:autoSpaceDE w:val="0"/>
              <w:autoSpaceDN w:val="0"/>
              <w:adjustRightInd w:val="0"/>
              <w:rPr>
                <w:sz w:val="22"/>
                <w:szCs w:val="22"/>
              </w:rPr>
            </w:pPr>
          </w:p>
        </w:tc>
        <w:tc>
          <w:tcPr>
            <w:tcW w:w="803" w:type="dxa"/>
          </w:tcPr>
          <w:p w14:paraId="2C81EF17" w14:textId="77777777" w:rsidR="00FF7943" w:rsidRPr="00096D57" w:rsidRDefault="00FF7943" w:rsidP="00A27C2C">
            <w:pPr>
              <w:autoSpaceDE w:val="0"/>
              <w:autoSpaceDN w:val="0"/>
              <w:adjustRightInd w:val="0"/>
              <w:jc w:val="center"/>
              <w:rPr>
                <w:sz w:val="22"/>
                <w:szCs w:val="22"/>
              </w:rPr>
            </w:pPr>
            <w:r>
              <w:rPr>
                <w:sz w:val="22"/>
                <w:szCs w:val="22"/>
              </w:rPr>
              <w:t>1ªEv.</w:t>
            </w:r>
          </w:p>
        </w:tc>
        <w:tc>
          <w:tcPr>
            <w:tcW w:w="803" w:type="dxa"/>
          </w:tcPr>
          <w:p w14:paraId="0FBE08CB" w14:textId="77777777" w:rsidR="00FF7943" w:rsidRPr="00096D57" w:rsidRDefault="00FF7943" w:rsidP="00A27C2C">
            <w:pPr>
              <w:autoSpaceDE w:val="0"/>
              <w:autoSpaceDN w:val="0"/>
              <w:adjustRightInd w:val="0"/>
              <w:rPr>
                <w:sz w:val="22"/>
                <w:szCs w:val="22"/>
              </w:rPr>
            </w:pPr>
            <w:r>
              <w:rPr>
                <w:sz w:val="22"/>
                <w:szCs w:val="22"/>
              </w:rPr>
              <w:t>2ªEv.</w:t>
            </w:r>
          </w:p>
        </w:tc>
        <w:tc>
          <w:tcPr>
            <w:tcW w:w="804" w:type="dxa"/>
          </w:tcPr>
          <w:p w14:paraId="08641982" w14:textId="77777777" w:rsidR="00FF7943" w:rsidRPr="00096D57" w:rsidRDefault="00FF7943" w:rsidP="00A27C2C">
            <w:pPr>
              <w:autoSpaceDE w:val="0"/>
              <w:autoSpaceDN w:val="0"/>
              <w:adjustRightInd w:val="0"/>
              <w:rPr>
                <w:sz w:val="22"/>
                <w:szCs w:val="22"/>
              </w:rPr>
            </w:pPr>
            <w:r>
              <w:rPr>
                <w:sz w:val="22"/>
                <w:szCs w:val="22"/>
              </w:rPr>
              <w:t>3ªEv.</w:t>
            </w:r>
          </w:p>
        </w:tc>
      </w:tr>
      <w:tr w:rsidR="00FF7943" w:rsidRPr="001377A9" w14:paraId="4F600259" w14:textId="77777777" w:rsidTr="00A27C2C">
        <w:trPr>
          <w:trHeight w:val="128"/>
        </w:trPr>
        <w:tc>
          <w:tcPr>
            <w:tcW w:w="3545" w:type="dxa"/>
          </w:tcPr>
          <w:p w14:paraId="61573AF3" w14:textId="77777777" w:rsidR="00FF7943" w:rsidRPr="00F60CDA" w:rsidRDefault="00FF7943" w:rsidP="00A27C2C">
            <w:pPr>
              <w:autoSpaceDE w:val="0"/>
              <w:autoSpaceDN w:val="0"/>
              <w:adjustRightInd w:val="0"/>
              <w:rPr>
                <w:bCs/>
              </w:rPr>
            </w:pPr>
          </w:p>
          <w:p w14:paraId="6A7D5930" w14:textId="77777777" w:rsidR="00BA0C7C" w:rsidRPr="00F60CDA" w:rsidRDefault="00BA0C7C" w:rsidP="00BA0C7C">
            <w:pPr>
              <w:autoSpaceDE w:val="0"/>
              <w:autoSpaceDN w:val="0"/>
              <w:adjustRightInd w:val="0"/>
              <w:rPr>
                <w:rFonts w:eastAsia="Frutiger-Bold"/>
                <w:bCs/>
              </w:rPr>
            </w:pPr>
            <w:r w:rsidRPr="00F60CDA">
              <w:rPr>
                <w:rFonts w:eastAsia="Frutiger-Bold"/>
                <w:bCs/>
              </w:rPr>
              <w:t>Analizar, comentar y clasificar obras significativas del arte griego y del</w:t>
            </w:r>
          </w:p>
          <w:p w14:paraId="65D38045" w14:textId="77777777" w:rsidR="00BA0C7C" w:rsidRPr="00F60CDA" w:rsidRDefault="006A7AB2" w:rsidP="00BA0C7C">
            <w:pPr>
              <w:autoSpaceDE w:val="0"/>
              <w:autoSpaceDN w:val="0"/>
              <w:adjustRightInd w:val="0"/>
              <w:rPr>
                <w:rFonts w:eastAsia="Frutiger-Bold"/>
                <w:bCs/>
              </w:rPr>
            </w:pPr>
            <w:r>
              <w:rPr>
                <w:rFonts w:eastAsia="Frutiger-Bold"/>
                <w:bCs/>
              </w:rPr>
              <w:t>arte romano, aplicando un mé</w:t>
            </w:r>
            <w:r w:rsidR="00BA0C7C" w:rsidRPr="00F60CDA">
              <w:rPr>
                <w:rFonts w:eastAsia="Frutiger-Bold"/>
                <w:bCs/>
              </w:rPr>
              <w:t>todo que</w:t>
            </w:r>
            <w:r>
              <w:rPr>
                <w:rFonts w:eastAsia="Frutiger-Bold"/>
                <w:bCs/>
              </w:rPr>
              <w:t xml:space="preserve"> incluya diferentes enfoques (té</w:t>
            </w:r>
            <w:r w:rsidR="00BA0C7C" w:rsidRPr="00F60CDA">
              <w:rPr>
                <w:rFonts w:eastAsia="Frutiger-Bold"/>
                <w:bCs/>
              </w:rPr>
              <w:t>cnico,</w:t>
            </w:r>
          </w:p>
          <w:p w14:paraId="7DECBE3D" w14:textId="77777777" w:rsidR="00FF7943" w:rsidRPr="00F60CDA" w:rsidRDefault="006A7AB2" w:rsidP="00BA0C7C">
            <w:pPr>
              <w:autoSpaceDE w:val="0"/>
              <w:autoSpaceDN w:val="0"/>
              <w:adjustRightInd w:val="0"/>
            </w:pPr>
            <w:r>
              <w:rPr>
                <w:rFonts w:eastAsia="Frutiger-Bold"/>
                <w:bCs/>
              </w:rPr>
              <w:t>formal, semántico, cultural, sociológico e histó</w:t>
            </w:r>
            <w:r w:rsidR="00BA0C7C" w:rsidRPr="00F60CDA">
              <w:rPr>
                <w:rFonts w:eastAsia="Frutiger-Bold"/>
                <w:bCs/>
              </w:rPr>
              <w:t>rico).</w:t>
            </w:r>
          </w:p>
        </w:tc>
        <w:tc>
          <w:tcPr>
            <w:tcW w:w="3402" w:type="dxa"/>
          </w:tcPr>
          <w:p w14:paraId="7E4B2EEE" w14:textId="77777777" w:rsidR="00FF7943" w:rsidRPr="00F60CDA" w:rsidRDefault="00FF7943" w:rsidP="00A27C2C">
            <w:pPr>
              <w:autoSpaceDE w:val="0"/>
              <w:autoSpaceDN w:val="0"/>
              <w:adjustRightInd w:val="0"/>
            </w:pPr>
          </w:p>
          <w:p w14:paraId="25545B92" w14:textId="77777777" w:rsidR="00FF7943" w:rsidRPr="00F60CDA" w:rsidRDefault="00BA0C7C" w:rsidP="00BA0C7C">
            <w:pPr>
              <w:autoSpaceDE w:val="0"/>
              <w:autoSpaceDN w:val="0"/>
              <w:adjustRightInd w:val="0"/>
              <w:rPr>
                <w:rFonts w:eastAsia="Frutiger-Light"/>
              </w:rPr>
            </w:pPr>
            <w:r w:rsidRPr="00F60CDA">
              <w:rPr>
                <w:rFonts w:eastAsia="Frutiger-Light"/>
              </w:rPr>
              <w:t>- Comentar de forma integradora, interrelacionado diferentes perspectivas, las</w:t>
            </w:r>
            <w:r w:rsidR="00F60CDA">
              <w:rPr>
                <w:rFonts w:eastAsia="Frutiger-Light"/>
              </w:rPr>
              <w:t xml:space="preserve"> </w:t>
            </w:r>
            <w:r w:rsidR="006A7AB2">
              <w:rPr>
                <w:rFonts w:eastAsia="Frutiger-Light"/>
              </w:rPr>
              <w:t>principales manifestaciones artí</w:t>
            </w:r>
            <w:r w:rsidRPr="00F60CDA">
              <w:rPr>
                <w:rFonts w:eastAsia="Frutiger-Light"/>
              </w:rPr>
              <w:t>sticas de Grecia y Roma.</w:t>
            </w:r>
          </w:p>
        </w:tc>
        <w:tc>
          <w:tcPr>
            <w:tcW w:w="2126" w:type="dxa"/>
          </w:tcPr>
          <w:p w14:paraId="3049B44D" w14:textId="77777777" w:rsidR="00FF7943" w:rsidRPr="00F60CDA" w:rsidRDefault="00FF7943" w:rsidP="00A27C2C">
            <w:pPr>
              <w:autoSpaceDE w:val="0"/>
              <w:autoSpaceDN w:val="0"/>
              <w:adjustRightInd w:val="0"/>
            </w:pPr>
          </w:p>
          <w:p w14:paraId="1696B3A9" w14:textId="77777777" w:rsidR="00BA0C7C" w:rsidRPr="00F60CDA" w:rsidRDefault="00BA0C7C" w:rsidP="00BA0C7C">
            <w:pPr>
              <w:autoSpaceDE w:val="0"/>
              <w:autoSpaceDN w:val="0"/>
              <w:adjustRightInd w:val="0"/>
              <w:rPr>
                <w:rFonts w:eastAsia="Frutiger-Light"/>
              </w:rPr>
            </w:pPr>
            <w:r w:rsidRPr="00F60CDA">
              <w:rPr>
                <w:rFonts w:eastAsia="Frutiger-Light"/>
              </w:rPr>
              <w:t>• Identifica, analiza y comenta las siguientes</w:t>
            </w:r>
          </w:p>
          <w:p w14:paraId="2E770B06" w14:textId="77777777" w:rsidR="00BA0C7C" w:rsidRPr="00F60CDA" w:rsidRDefault="006A7AB2" w:rsidP="00BA0C7C">
            <w:pPr>
              <w:autoSpaceDE w:val="0"/>
              <w:autoSpaceDN w:val="0"/>
              <w:adjustRightInd w:val="0"/>
              <w:rPr>
                <w:rFonts w:eastAsia="Frutiger-Light"/>
              </w:rPr>
            </w:pPr>
            <w:r>
              <w:rPr>
                <w:rFonts w:eastAsia="Frutiger-Light"/>
              </w:rPr>
              <w:t>obras arquitectó</w:t>
            </w:r>
            <w:r w:rsidR="00BA0C7C" w:rsidRPr="00F60CDA">
              <w:rPr>
                <w:rFonts w:eastAsia="Frutiger-Light"/>
              </w:rPr>
              <w:t>nicas griegas:</w:t>
            </w:r>
            <w:r w:rsidR="00F60CDA">
              <w:rPr>
                <w:rFonts w:eastAsia="Frutiger-Light"/>
              </w:rPr>
              <w:t xml:space="preserve">  </w:t>
            </w:r>
            <w:r>
              <w:rPr>
                <w:rFonts w:eastAsia="Frutiger-Light"/>
              </w:rPr>
              <w:t>Partenón, tribuna de las cariá</w:t>
            </w:r>
            <w:r w:rsidR="00BA0C7C" w:rsidRPr="00F60CDA">
              <w:rPr>
                <w:rFonts w:eastAsia="Frutiger-Light"/>
              </w:rPr>
              <w:t>tides del</w:t>
            </w:r>
            <w:r w:rsidR="00F60CDA">
              <w:rPr>
                <w:rFonts w:eastAsia="Frutiger-Light"/>
              </w:rPr>
              <w:t xml:space="preserve"> </w:t>
            </w:r>
            <w:r w:rsidR="00BA0C7C" w:rsidRPr="00F60CDA">
              <w:rPr>
                <w:rFonts w:eastAsia="Frutiger-Light"/>
              </w:rPr>
              <w:t>Erecteion, templo de Atenea Nike, teatro</w:t>
            </w:r>
          </w:p>
          <w:p w14:paraId="27EEBA9A" w14:textId="77777777" w:rsidR="00BA0C7C" w:rsidRDefault="00BA0C7C" w:rsidP="00BA0C7C">
            <w:pPr>
              <w:autoSpaceDE w:val="0"/>
              <w:autoSpaceDN w:val="0"/>
              <w:adjustRightInd w:val="0"/>
              <w:rPr>
                <w:rFonts w:eastAsia="Frutiger-Light"/>
              </w:rPr>
            </w:pPr>
            <w:r w:rsidRPr="00F60CDA">
              <w:rPr>
                <w:rFonts w:eastAsia="Frutiger-Light"/>
              </w:rPr>
              <w:t>de Epidauro.</w:t>
            </w:r>
          </w:p>
          <w:p w14:paraId="0C795C1F" w14:textId="77777777" w:rsidR="006A7AB2" w:rsidRPr="00F60CDA" w:rsidRDefault="006A7AB2" w:rsidP="00BA0C7C">
            <w:pPr>
              <w:autoSpaceDE w:val="0"/>
              <w:autoSpaceDN w:val="0"/>
              <w:adjustRightInd w:val="0"/>
              <w:rPr>
                <w:rFonts w:eastAsia="Frutiger-Light"/>
              </w:rPr>
            </w:pPr>
          </w:p>
          <w:p w14:paraId="26CFD141" w14:textId="77777777" w:rsidR="00BA0C7C" w:rsidRPr="00F60CDA" w:rsidRDefault="00BA0C7C" w:rsidP="00BA0C7C">
            <w:pPr>
              <w:autoSpaceDE w:val="0"/>
              <w:autoSpaceDN w:val="0"/>
              <w:adjustRightInd w:val="0"/>
              <w:rPr>
                <w:rFonts w:eastAsia="Frutiger-Light"/>
              </w:rPr>
            </w:pPr>
            <w:r w:rsidRPr="00F60CDA">
              <w:rPr>
                <w:rFonts w:eastAsia="Frutiger-Light"/>
              </w:rPr>
              <w:t>• Identifica, analiza y comenta las siguientes</w:t>
            </w:r>
          </w:p>
          <w:p w14:paraId="0D9B62BD" w14:textId="77777777" w:rsidR="00BA0C7C" w:rsidRDefault="00BA0C7C" w:rsidP="00BA0C7C">
            <w:pPr>
              <w:autoSpaceDE w:val="0"/>
              <w:autoSpaceDN w:val="0"/>
              <w:adjustRightInd w:val="0"/>
              <w:rPr>
                <w:rFonts w:eastAsia="Frutiger-Light"/>
              </w:rPr>
            </w:pPr>
            <w:r w:rsidRPr="00F60CDA">
              <w:rPr>
                <w:rFonts w:eastAsia="Frutiger-Light"/>
              </w:rPr>
              <w:t xml:space="preserve">esculturas griegas: </w:t>
            </w:r>
            <w:r w:rsidRPr="00F60CDA">
              <w:rPr>
                <w:rFonts w:eastAsia="Frutiger-Light"/>
                <w:i/>
                <w:iCs/>
              </w:rPr>
              <w:t>Kouros de</w:t>
            </w:r>
            <w:r w:rsidR="00F60CDA">
              <w:rPr>
                <w:rFonts w:eastAsia="Frutiger-Light"/>
                <w:i/>
                <w:iCs/>
              </w:rPr>
              <w:t xml:space="preserve"> </w:t>
            </w:r>
            <w:r w:rsidRPr="00F60CDA">
              <w:rPr>
                <w:rFonts w:eastAsia="Frutiger-Light"/>
                <w:i/>
                <w:iCs/>
              </w:rPr>
              <w:t>Anavysos, Auriga de Delfos, Discóbolo</w:t>
            </w:r>
            <w:r w:rsidR="00F60CDA">
              <w:rPr>
                <w:rFonts w:eastAsia="Frutiger-Light"/>
                <w:i/>
                <w:iCs/>
              </w:rPr>
              <w:t xml:space="preserve"> </w:t>
            </w:r>
            <w:r w:rsidRPr="00F60CDA">
              <w:rPr>
                <w:rFonts w:eastAsia="Frutiger-Light"/>
              </w:rPr>
              <w:t xml:space="preserve">(Miron), </w:t>
            </w:r>
            <w:r w:rsidRPr="00F60CDA">
              <w:rPr>
                <w:rFonts w:eastAsia="Frutiger-Light"/>
                <w:i/>
                <w:iCs/>
              </w:rPr>
              <w:t xml:space="preserve">Doríforo </w:t>
            </w:r>
            <w:r w:rsidRPr="00F60CDA">
              <w:rPr>
                <w:rFonts w:eastAsia="Frutiger-Light"/>
              </w:rPr>
              <w:t>(Policleto), una metopa</w:t>
            </w:r>
            <w:r w:rsidR="00F60CDA">
              <w:rPr>
                <w:rFonts w:eastAsia="Frutiger-Light"/>
                <w:i/>
                <w:iCs/>
              </w:rPr>
              <w:t xml:space="preserve"> </w:t>
            </w:r>
            <w:r w:rsidR="006A7AB2">
              <w:rPr>
                <w:rFonts w:eastAsia="Frutiger-Light"/>
              </w:rPr>
              <w:t>del Partenó</w:t>
            </w:r>
            <w:r w:rsidRPr="00F60CDA">
              <w:rPr>
                <w:rFonts w:eastAsia="Frutiger-Light"/>
              </w:rPr>
              <w:t xml:space="preserve">n (Fidias), </w:t>
            </w:r>
            <w:r w:rsidRPr="00F60CDA">
              <w:rPr>
                <w:rFonts w:eastAsia="Frutiger-Light"/>
                <w:i/>
                <w:iCs/>
              </w:rPr>
              <w:t>Hermes con</w:t>
            </w:r>
            <w:r w:rsidR="00F60CDA">
              <w:rPr>
                <w:rFonts w:eastAsia="Frutiger-Light"/>
                <w:i/>
                <w:iCs/>
              </w:rPr>
              <w:t xml:space="preserve"> </w:t>
            </w:r>
            <w:r w:rsidRPr="00F60CDA">
              <w:rPr>
                <w:rFonts w:eastAsia="Frutiger-Light"/>
                <w:i/>
                <w:iCs/>
              </w:rPr>
              <w:t xml:space="preserve">Dioniso niño </w:t>
            </w:r>
            <w:r w:rsidRPr="00F60CDA">
              <w:rPr>
                <w:rFonts w:eastAsia="Frutiger-Light"/>
              </w:rPr>
              <w:t>(Praxiteles), Apoxiomenos</w:t>
            </w:r>
            <w:r w:rsidR="00F60CDA">
              <w:rPr>
                <w:rFonts w:eastAsia="Frutiger-Light"/>
                <w:i/>
                <w:iCs/>
              </w:rPr>
              <w:t xml:space="preserve"> </w:t>
            </w:r>
            <w:r w:rsidRPr="00F60CDA">
              <w:rPr>
                <w:rFonts w:eastAsia="Frutiger-Light"/>
              </w:rPr>
              <w:t xml:space="preserve">(Lisipo), </w:t>
            </w:r>
            <w:r w:rsidRPr="00F60CDA">
              <w:rPr>
                <w:rFonts w:eastAsia="Frutiger-Light"/>
                <w:i/>
                <w:iCs/>
              </w:rPr>
              <w:t xml:space="preserve">Victoria de </w:t>
            </w:r>
            <w:r w:rsidRPr="00F60CDA">
              <w:rPr>
                <w:rFonts w:eastAsia="Frutiger-Light"/>
                <w:i/>
                <w:iCs/>
              </w:rPr>
              <w:lastRenderedPageBreak/>
              <w:t>Samotracia, Venus</w:t>
            </w:r>
            <w:r w:rsidR="00F60CDA">
              <w:rPr>
                <w:rFonts w:eastAsia="Frutiger-Light"/>
                <w:i/>
                <w:iCs/>
              </w:rPr>
              <w:t xml:space="preserve"> </w:t>
            </w:r>
            <w:r w:rsidRPr="00F60CDA">
              <w:rPr>
                <w:rFonts w:eastAsia="Frutiger-Light"/>
                <w:i/>
                <w:iCs/>
              </w:rPr>
              <w:t xml:space="preserve">de Milo, </w:t>
            </w:r>
            <w:r w:rsidRPr="00F60CDA">
              <w:rPr>
                <w:rFonts w:eastAsia="Frutiger-Light"/>
              </w:rPr>
              <w:t>friso del altar de Zeus en Pergamo</w:t>
            </w:r>
            <w:r w:rsidR="00F60CDA">
              <w:rPr>
                <w:rFonts w:eastAsia="Frutiger-Light"/>
                <w:i/>
                <w:iCs/>
              </w:rPr>
              <w:t xml:space="preserve"> </w:t>
            </w:r>
            <w:r w:rsidRPr="00F60CDA">
              <w:rPr>
                <w:rFonts w:eastAsia="Frutiger-Light"/>
              </w:rPr>
              <w:t>(detalle de Atenea y Gea).</w:t>
            </w:r>
          </w:p>
          <w:p w14:paraId="1D27A203" w14:textId="77777777" w:rsidR="006A7AB2" w:rsidRPr="00F60CDA" w:rsidRDefault="006A7AB2" w:rsidP="00BA0C7C">
            <w:pPr>
              <w:autoSpaceDE w:val="0"/>
              <w:autoSpaceDN w:val="0"/>
              <w:adjustRightInd w:val="0"/>
              <w:rPr>
                <w:rFonts w:eastAsia="Frutiger-Light"/>
                <w:i/>
                <w:iCs/>
              </w:rPr>
            </w:pPr>
          </w:p>
          <w:p w14:paraId="147F0D28" w14:textId="77777777" w:rsidR="00BA0C7C" w:rsidRPr="00F60CDA" w:rsidRDefault="00BA0C7C" w:rsidP="00BA0C7C">
            <w:pPr>
              <w:autoSpaceDE w:val="0"/>
              <w:autoSpaceDN w:val="0"/>
              <w:adjustRightInd w:val="0"/>
              <w:rPr>
                <w:rFonts w:eastAsia="Frutiger-Light"/>
              </w:rPr>
            </w:pPr>
            <w:r w:rsidRPr="00F60CDA">
              <w:rPr>
                <w:rFonts w:eastAsia="Frutiger-Light"/>
              </w:rPr>
              <w:t>• Identifica, analiza y comenta las</w:t>
            </w:r>
            <w:r w:rsidR="00F60CDA">
              <w:rPr>
                <w:rFonts w:eastAsia="Frutiger-Light"/>
              </w:rPr>
              <w:t xml:space="preserve"> </w:t>
            </w:r>
            <w:r w:rsidR="006A7AB2">
              <w:rPr>
                <w:rFonts w:eastAsia="Frutiger-Light"/>
              </w:rPr>
              <w:t>siguientes obras arquitectó</w:t>
            </w:r>
            <w:r w:rsidRPr="00F60CDA">
              <w:rPr>
                <w:rFonts w:eastAsia="Frutiger-Light"/>
              </w:rPr>
              <w:t>nicas romanas:</w:t>
            </w:r>
            <w:r w:rsidR="00F60CDA">
              <w:rPr>
                <w:rFonts w:eastAsia="Frutiger-Light"/>
              </w:rPr>
              <w:t xml:space="preserve"> </w:t>
            </w:r>
            <w:r w:rsidRPr="00F60CDA">
              <w:rPr>
                <w:rFonts w:eastAsia="Frutiger-Light"/>
              </w:rPr>
              <w:t>Maiso</w:t>
            </w:r>
            <w:r w:rsidR="006A7AB2">
              <w:rPr>
                <w:rFonts w:eastAsia="Frutiger-Light"/>
              </w:rPr>
              <w:t>n Carree de Nimes, Panteó</w:t>
            </w:r>
            <w:r w:rsidRPr="00F60CDA">
              <w:rPr>
                <w:rFonts w:eastAsia="Frutiger-Light"/>
              </w:rPr>
              <w:t>n</w:t>
            </w:r>
            <w:r w:rsidR="00F60CDA">
              <w:rPr>
                <w:rFonts w:eastAsia="Frutiger-Light"/>
              </w:rPr>
              <w:t xml:space="preserve"> </w:t>
            </w:r>
            <w:r w:rsidR="006A7AB2">
              <w:rPr>
                <w:rFonts w:eastAsia="Frutiger-Light"/>
              </w:rPr>
              <w:t>de Roma, teatro de Mé</w:t>
            </w:r>
            <w:r w:rsidRPr="00F60CDA">
              <w:rPr>
                <w:rFonts w:eastAsia="Frutiger-Light"/>
              </w:rPr>
              <w:t>rida, Coliseo de</w:t>
            </w:r>
            <w:r w:rsidR="006A7AB2">
              <w:rPr>
                <w:rFonts w:eastAsia="Frutiger-Light"/>
              </w:rPr>
              <w:t xml:space="preserve"> </w:t>
            </w:r>
            <w:r w:rsidRPr="00F60CDA">
              <w:rPr>
                <w:rFonts w:eastAsia="Frutiger-Light"/>
              </w:rPr>
              <w:t>Roma, Bas</w:t>
            </w:r>
            <w:r w:rsidR="006A7AB2">
              <w:rPr>
                <w:rFonts w:eastAsia="Frutiger-Light"/>
              </w:rPr>
              <w:t>í</w:t>
            </w:r>
            <w:r w:rsidRPr="00F60CDA">
              <w:rPr>
                <w:rFonts w:eastAsia="Frutiger-Light"/>
              </w:rPr>
              <w:t>lica de Majencio y Constantino</w:t>
            </w:r>
            <w:r w:rsidR="00F60CDA">
              <w:rPr>
                <w:rFonts w:eastAsia="Frutiger-Light"/>
              </w:rPr>
              <w:t xml:space="preserve"> </w:t>
            </w:r>
            <w:r w:rsidRPr="00F60CDA">
              <w:rPr>
                <w:rFonts w:eastAsia="Frutiger-Light"/>
              </w:rPr>
              <w:t>en R</w:t>
            </w:r>
            <w:r w:rsidR="006A7AB2">
              <w:rPr>
                <w:rFonts w:eastAsia="Frutiger-Light"/>
              </w:rPr>
              <w:t>oma, puente de Alcá</w:t>
            </w:r>
            <w:r w:rsidRPr="00F60CDA">
              <w:rPr>
                <w:rFonts w:eastAsia="Frutiger-Light"/>
              </w:rPr>
              <w:t>ntara,</w:t>
            </w:r>
          </w:p>
          <w:p w14:paraId="6928769E" w14:textId="77777777" w:rsidR="00BA0C7C" w:rsidRDefault="00BA0C7C" w:rsidP="00BA0C7C">
            <w:pPr>
              <w:autoSpaceDE w:val="0"/>
              <w:autoSpaceDN w:val="0"/>
              <w:adjustRightInd w:val="0"/>
              <w:rPr>
                <w:rFonts w:eastAsia="Frutiger-Light"/>
              </w:rPr>
            </w:pPr>
            <w:r w:rsidRPr="00F60CDA">
              <w:rPr>
                <w:rFonts w:eastAsia="Frutiger-Light"/>
              </w:rPr>
              <w:t>Acueducto de Segovia, Arco de Tito en</w:t>
            </w:r>
            <w:r w:rsidR="00F60CDA">
              <w:rPr>
                <w:rFonts w:eastAsia="Frutiger-Light"/>
              </w:rPr>
              <w:t xml:space="preserve"> </w:t>
            </w:r>
            <w:r w:rsidRPr="00F60CDA">
              <w:rPr>
                <w:rFonts w:eastAsia="Frutiger-Light"/>
              </w:rPr>
              <w:t>Roma, Columna de Trajano en Roma.</w:t>
            </w:r>
          </w:p>
          <w:p w14:paraId="505B895A" w14:textId="77777777" w:rsidR="006A7AB2" w:rsidRPr="00F60CDA" w:rsidRDefault="006A7AB2" w:rsidP="00BA0C7C">
            <w:pPr>
              <w:autoSpaceDE w:val="0"/>
              <w:autoSpaceDN w:val="0"/>
              <w:adjustRightInd w:val="0"/>
              <w:rPr>
                <w:rFonts w:eastAsia="Frutiger-Light"/>
              </w:rPr>
            </w:pPr>
          </w:p>
          <w:p w14:paraId="62B1287F" w14:textId="77777777" w:rsidR="00FF7943" w:rsidRPr="00F60CDA" w:rsidRDefault="00BA0C7C" w:rsidP="00BA0C7C">
            <w:pPr>
              <w:autoSpaceDE w:val="0"/>
              <w:autoSpaceDN w:val="0"/>
              <w:adjustRightInd w:val="0"/>
              <w:rPr>
                <w:rFonts w:eastAsia="Frutiger-Light"/>
              </w:rPr>
            </w:pPr>
            <w:r w:rsidRPr="00F60CDA">
              <w:rPr>
                <w:rFonts w:eastAsia="Frutiger-Light"/>
              </w:rPr>
              <w:t>• Identifica, analiza y comenta las</w:t>
            </w:r>
            <w:r w:rsidR="00F60CDA">
              <w:rPr>
                <w:rFonts w:eastAsia="Frutiger-Light"/>
              </w:rPr>
              <w:t xml:space="preserve"> </w:t>
            </w:r>
            <w:r w:rsidRPr="00F60CDA">
              <w:rPr>
                <w:rFonts w:eastAsia="Frutiger-Light"/>
              </w:rPr>
              <w:t xml:space="preserve">siguientes esculturas romanas: </w:t>
            </w:r>
            <w:r w:rsidRPr="00F60CDA">
              <w:rPr>
                <w:rFonts w:eastAsia="Frutiger-Light"/>
                <w:i/>
                <w:iCs/>
              </w:rPr>
              <w:t>Augusto</w:t>
            </w:r>
            <w:r w:rsidR="00F60CDA">
              <w:rPr>
                <w:rFonts w:eastAsia="Frutiger-Light"/>
              </w:rPr>
              <w:t xml:space="preserve"> </w:t>
            </w:r>
            <w:r w:rsidRPr="00F60CDA">
              <w:rPr>
                <w:rFonts w:eastAsia="Frutiger-Light"/>
                <w:i/>
                <w:iCs/>
              </w:rPr>
              <w:t xml:space="preserve">de Prima Porta, </w:t>
            </w:r>
            <w:r w:rsidRPr="00F60CDA">
              <w:rPr>
                <w:rFonts w:eastAsia="Frutiger-Light"/>
              </w:rPr>
              <w:t>estatua ecuestre de</w:t>
            </w:r>
            <w:r w:rsidR="00F60CDA">
              <w:rPr>
                <w:rFonts w:eastAsia="Frutiger-Light"/>
              </w:rPr>
              <w:t xml:space="preserve"> </w:t>
            </w:r>
            <w:r w:rsidRPr="00F60CDA">
              <w:rPr>
                <w:rFonts w:eastAsia="Frutiger-Light"/>
              </w:rPr>
              <w:t>Marco Aurelio, relieve del Arco de Tito</w:t>
            </w:r>
            <w:r w:rsidR="00F60CDA">
              <w:rPr>
                <w:rFonts w:eastAsia="Frutiger-Light"/>
              </w:rPr>
              <w:t xml:space="preserve"> </w:t>
            </w:r>
            <w:r w:rsidRPr="00F60CDA">
              <w:rPr>
                <w:rFonts w:eastAsia="Frutiger-Light"/>
              </w:rPr>
              <w:t>(detalle de los soldados con el candelabro</w:t>
            </w:r>
            <w:r w:rsidR="00F60CDA">
              <w:rPr>
                <w:rFonts w:eastAsia="Frutiger-Light"/>
              </w:rPr>
              <w:t xml:space="preserve"> </w:t>
            </w:r>
            <w:r w:rsidRPr="00F60CDA">
              <w:rPr>
                <w:rFonts w:eastAsia="Frutiger-Light"/>
              </w:rPr>
              <w:t>y otro</w:t>
            </w:r>
            <w:r w:rsidR="006A7AB2">
              <w:rPr>
                <w:rFonts w:eastAsia="Frutiger-Light"/>
              </w:rPr>
              <w:t>s objetos del Templo de Jerusalé</w:t>
            </w:r>
            <w:r w:rsidRPr="00F60CDA">
              <w:rPr>
                <w:rFonts w:eastAsia="Frutiger-Light"/>
              </w:rPr>
              <w:t>n),</w:t>
            </w:r>
            <w:r w:rsidR="00F60CDA">
              <w:rPr>
                <w:rFonts w:eastAsia="Frutiger-Light"/>
              </w:rPr>
              <w:t xml:space="preserve"> </w:t>
            </w:r>
            <w:r w:rsidRPr="00F60CDA">
              <w:rPr>
                <w:rFonts w:eastAsia="Frutiger-Light"/>
              </w:rPr>
              <w:t>relieve de la columna de Trajano</w:t>
            </w:r>
          </w:p>
        </w:tc>
        <w:tc>
          <w:tcPr>
            <w:tcW w:w="803" w:type="dxa"/>
          </w:tcPr>
          <w:p w14:paraId="416B7211" w14:textId="77777777" w:rsidR="00FF7943" w:rsidRDefault="00FF7943" w:rsidP="00A27C2C">
            <w:pPr>
              <w:autoSpaceDE w:val="0"/>
              <w:autoSpaceDN w:val="0"/>
              <w:adjustRightInd w:val="0"/>
              <w:rPr>
                <w:sz w:val="22"/>
                <w:szCs w:val="22"/>
              </w:rPr>
            </w:pPr>
          </w:p>
          <w:p w14:paraId="5203DF86" w14:textId="77777777" w:rsidR="00FF7943" w:rsidRDefault="00FF7943" w:rsidP="00A27C2C">
            <w:pPr>
              <w:autoSpaceDE w:val="0"/>
              <w:autoSpaceDN w:val="0"/>
              <w:adjustRightInd w:val="0"/>
              <w:rPr>
                <w:sz w:val="22"/>
                <w:szCs w:val="22"/>
              </w:rPr>
            </w:pPr>
          </w:p>
          <w:p w14:paraId="79A3005A" w14:textId="77777777" w:rsidR="00FF7943" w:rsidRDefault="00FF7943" w:rsidP="00A27C2C">
            <w:pPr>
              <w:autoSpaceDE w:val="0"/>
              <w:autoSpaceDN w:val="0"/>
              <w:adjustRightInd w:val="0"/>
              <w:jc w:val="center"/>
              <w:rPr>
                <w:sz w:val="22"/>
                <w:szCs w:val="22"/>
              </w:rPr>
            </w:pPr>
            <w:r>
              <w:rPr>
                <w:sz w:val="22"/>
                <w:szCs w:val="22"/>
              </w:rPr>
              <w:t>X</w:t>
            </w:r>
          </w:p>
          <w:p w14:paraId="7D517361" w14:textId="77777777" w:rsidR="00F56C35" w:rsidRDefault="00F56C35" w:rsidP="00A27C2C">
            <w:pPr>
              <w:autoSpaceDE w:val="0"/>
              <w:autoSpaceDN w:val="0"/>
              <w:adjustRightInd w:val="0"/>
              <w:jc w:val="center"/>
              <w:rPr>
                <w:sz w:val="22"/>
                <w:szCs w:val="22"/>
              </w:rPr>
            </w:pPr>
          </w:p>
          <w:p w14:paraId="38C445A7" w14:textId="77777777" w:rsidR="00F56C35" w:rsidRDefault="00F56C35" w:rsidP="00A27C2C">
            <w:pPr>
              <w:autoSpaceDE w:val="0"/>
              <w:autoSpaceDN w:val="0"/>
              <w:adjustRightInd w:val="0"/>
              <w:jc w:val="center"/>
              <w:rPr>
                <w:sz w:val="22"/>
                <w:szCs w:val="22"/>
              </w:rPr>
            </w:pPr>
          </w:p>
          <w:p w14:paraId="5CB0E36B" w14:textId="77777777" w:rsidR="00F56C35" w:rsidRDefault="00F56C35" w:rsidP="00A27C2C">
            <w:pPr>
              <w:autoSpaceDE w:val="0"/>
              <w:autoSpaceDN w:val="0"/>
              <w:adjustRightInd w:val="0"/>
              <w:jc w:val="center"/>
              <w:rPr>
                <w:sz w:val="22"/>
                <w:szCs w:val="22"/>
              </w:rPr>
            </w:pPr>
          </w:p>
          <w:p w14:paraId="09117237" w14:textId="77777777" w:rsidR="00F56C35" w:rsidRDefault="00F56C35" w:rsidP="00A27C2C">
            <w:pPr>
              <w:autoSpaceDE w:val="0"/>
              <w:autoSpaceDN w:val="0"/>
              <w:adjustRightInd w:val="0"/>
              <w:jc w:val="center"/>
              <w:rPr>
                <w:sz w:val="22"/>
                <w:szCs w:val="22"/>
              </w:rPr>
            </w:pPr>
          </w:p>
          <w:p w14:paraId="7D57627F" w14:textId="77777777" w:rsidR="00F56C35" w:rsidRDefault="00F56C35" w:rsidP="00A27C2C">
            <w:pPr>
              <w:autoSpaceDE w:val="0"/>
              <w:autoSpaceDN w:val="0"/>
              <w:adjustRightInd w:val="0"/>
              <w:jc w:val="center"/>
              <w:rPr>
                <w:sz w:val="22"/>
                <w:szCs w:val="22"/>
              </w:rPr>
            </w:pPr>
          </w:p>
          <w:p w14:paraId="1C6A9D06" w14:textId="77777777" w:rsidR="00F56C35" w:rsidRDefault="00F56C35" w:rsidP="00A27C2C">
            <w:pPr>
              <w:autoSpaceDE w:val="0"/>
              <w:autoSpaceDN w:val="0"/>
              <w:adjustRightInd w:val="0"/>
              <w:jc w:val="center"/>
              <w:rPr>
                <w:sz w:val="22"/>
                <w:szCs w:val="22"/>
              </w:rPr>
            </w:pPr>
          </w:p>
          <w:p w14:paraId="41169E76" w14:textId="77777777" w:rsidR="00F56C35" w:rsidRDefault="00F56C35" w:rsidP="00A27C2C">
            <w:pPr>
              <w:autoSpaceDE w:val="0"/>
              <w:autoSpaceDN w:val="0"/>
              <w:adjustRightInd w:val="0"/>
              <w:jc w:val="center"/>
              <w:rPr>
                <w:sz w:val="22"/>
                <w:szCs w:val="22"/>
              </w:rPr>
            </w:pPr>
          </w:p>
          <w:p w14:paraId="1BC9DFF3" w14:textId="77777777" w:rsidR="00F56C35" w:rsidRDefault="00F56C35" w:rsidP="00A27C2C">
            <w:pPr>
              <w:autoSpaceDE w:val="0"/>
              <w:autoSpaceDN w:val="0"/>
              <w:adjustRightInd w:val="0"/>
              <w:jc w:val="center"/>
              <w:rPr>
                <w:sz w:val="22"/>
                <w:szCs w:val="22"/>
              </w:rPr>
            </w:pPr>
            <w:r>
              <w:rPr>
                <w:sz w:val="22"/>
                <w:szCs w:val="22"/>
              </w:rPr>
              <w:t>X</w:t>
            </w:r>
          </w:p>
          <w:p w14:paraId="2AA120E8" w14:textId="77777777" w:rsidR="00F56C35" w:rsidRDefault="00F56C35" w:rsidP="00A27C2C">
            <w:pPr>
              <w:autoSpaceDE w:val="0"/>
              <w:autoSpaceDN w:val="0"/>
              <w:adjustRightInd w:val="0"/>
              <w:jc w:val="center"/>
              <w:rPr>
                <w:sz w:val="22"/>
                <w:szCs w:val="22"/>
              </w:rPr>
            </w:pPr>
          </w:p>
          <w:p w14:paraId="02781D88" w14:textId="77777777" w:rsidR="00F56C35" w:rsidRDefault="00F56C35" w:rsidP="00A27C2C">
            <w:pPr>
              <w:autoSpaceDE w:val="0"/>
              <w:autoSpaceDN w:val="0"/>
              <w:adjustRightInd w:val="0"/>
              <w:jc w:val="center"/>
              <w:rPr>
                <w:sz w:val="22"/>
                <w:szCs w:val="22"/>
              </w:rPr>
            </w:pPr>
          </w:p>
          <w:p w14:paraId="55119530" w14:textId="77777777" w:rsidR="00F56C35" w:rsidRDefault="00F56C35" w:rsidP="00A27C2C">
            <w:pPr>
              <w:autoSpaceDE w:val="0"/>
              <w:autoSpaceDN w:val="0"/>
              <w:adjustRightInd w:val="0"/>
              <w:jc w:val="center"/>
              <w:rPr>
                <w:sz w:val="22"/>
                <w:szCs w:val="22"/>
              </w:rPr>
            </w:pPr>
          </w:p>
          <w:p w14:paraId="1E9547C8" w14:textId="77777777" w:rsidR="00F56C35" w:rsidRDefault="00F56C35" w:rsidP="00A27C2C">
            <w:pPr>
              <w:autoSpaceDE w:val="0"/>
              <w:autoSpaceDN w:val="0"/>
              <w:adjustRightInd w:val="0"/>
              <w:jc w:val="center"/>
              <w:rPr>
                <w:sz w:val="22"/>
                <w:szCs w:val="22"/>
              </w:rPr>
            </w:pPr>
          </w:p>
          <w:p w14:paraId="5FEF7901" w14:textId="77777777" w:rsidR="00F56C35" w:rsidRDefault="00F56C35" w:rsidP="00A27C2C">
            <w:pPr>
              <w:autoSpaceDE w:val="0"/>
              <w:autoSpaceDN w:val="0"/>
              <w:adjustRightInd w:val="0"/>
              <w:jc w:val="center"/>
              <w:rPr>
                <w:sz w:val="22"/>
                <w:szCs w:val="22"/>
              </w:rPr>
            </w:pPr>
          </w:p>
          <w:p w14:paraId="010201CB" w14:textId="77777777" w:rsidR="00F56C35" w:rsidRDefault="00F56C35" w:rsidP="00A27C2C">
            <w:pPr>
              <w:autoSpaceDE w:val="0"/>
              <w:autoSpaceDN w:val="0"/>
              <w:adjustRightInd w:val="0"/>
              <w:jc w:val="center"/>
              <w:rPr>
                <w:sz w:val="22"/>
                <w:szCs w:val="22"/>
              </w:rPr>
            </w:pPr>
          </w:p>
          <w:p w14:paraId="450B87D6" w14:textId="77777777" w:rsidR="00F56C35" w:rsidRDefault="00F56C35" w:rsidP="00A27C2C">
            <w:pPr>
              <w:autoSpaceDE w:val="0"/>
              <w:autoSpaceDN w:val="0"/>
              <w:adjustRightInd w:val="0"/>
              <w:jc w:val="center"/>
              <w:rPr>
                <w:sz w:val="22"/>
                <w:szCs w:val="22"/>
              </w:rPr>
            </w:pPr>
          </w:p>
          <w:p w14:paraId="6666F455" w14:textId="77777777" w:rsidR="00F56C35" w:rsidRDefault="00F56C35" w:rsidP="00A27C2C">
            <w:pPr>
              <w:autoSpaceDE w:val="0"/>
              <w:autoSpaceDN w:val="0"/>
              <w:adjustRightInd w:val="0"/>
              <w:jc w:val="center"/>
              <w:rPr>
                <w:sz w:val="22"/>
                <w:szCs w:val="22"/>
              </w:rPr>
            </w:pPr>
          </w:p>
          <w:p w14:paraId="16B85326" w14:textId="77777777" w:rsidR="00F56C35" w:rsidRDefault="00F56C35" w:rsidP="00A27C2C">
            <w:pPr>
              <w:autoSpaceDE w:val="0"/>
              <w:autoSpaceDN w:val="0"/>
              <w:adjustRightInd w:val="0"/>
              <w:jc w:val="center"/>
              <w:rPr>
                <w:sz w:val="22"/>
                <w:szCs w:val="22"/>
              </w:rPr>
            </w:pPr>
          </w:p>
          <w:p w14:paraId="385A8C5B" w14:textId="77777777" w:rsidR="00F56C35" w:rsidRDefault="00F56C35" w:rsidP="00A27C2C">
            <w:pPr>
              <w:autoSpaceDE w:val="0"/>
              <w:autoSpaceDN w:val="0"/>
              <w:adjustRightInd w:val="0"/>
              <w:jc w:val="center"/>
              <w:rPr>
                <w:sz w:val="22"/>
                <w:szCs w:val="22"/>
              </w:rPr>
            </w:pPr>
          </w:p>
          <w:p w14:paraId="04C757B4" w14:textId="77777777" w:rsidR="00F56C35" w:rsidRDefault="00F56C35" w:rsidP="00A27C2C">
            <w:pPr>
              <w:autoSpaceDE w:val="0"/>
              <w:autoSpaceDN w:val="0"/>
              <w:adjustRightInd w:val="0"/>
              <w:jc w:val="center"/>
              <w:rPr>
                <w:sz w:val="22"/>
                <w:szCs w:val="22"/>
              </w:rPr>
            </w:pPr>
          </w:p>
          <w:p w14:paraId="6E7C434B" w14:textId="77777777" w:rsidR="00F56C35" w:rsidRDefault="00F56C35" w:rsidP="00A27C2C">
            <w:pPr>
              <w:autoSpaceDE w:val="0"/>
              <w:autoSpaceDN w:val="0"/>
              <w:adjustRightInd w:val="0"/>
              <w:jc w:val="center"/>
              <w:rPr>
                <w:sz w:val="22"/>
                <w:szCs w:val="22"/>
              </w:rPr>
            </w:pPr>
          </w:p>
          <w:p w14:paraId="302E8936" w14:textId="77777777" w:rsidR="00F56C35" w:rsidRDefault="00F56C35" w:rsidP="00A27C2C">
            <w:pPr>
              <w:autoSpaceDE w:val="0"/>
              <w:autoSpaceDN w:val="0"/>
              <w:adjustRightInd w:val="0"/>
              <w:jc w:val="center"/>
              <w:rPr>
                <w:sz w:val="22"/>
                <w:szCs w:val="22"/>
              </w:rPr>
            </w:pPr>
          </w:p>
          <w:p w14:paraId="0452A4ED" w14:textId="77777777" w:rsidR="00F56C35" w:rsidRDefault="00F56C35" w:rsidP="00A27C2C">
            <w:pPr>
              <w:autoSpaceDE w:val="0"/>
              <w:autoSpaceDN w:val="0"/>
              <w:adjustRightInd w:val="0"/>
              <w:jc w:val="center"/>
              <w:rPr>
                <w:sz w:val="22"/>
                <w:szCs w:val="22"/>
              </w:rPr>
            </w:pPr>
          </w:p>
          <w:p w14:paraId="718DD66F" w14:textId="77777777" w:rsidR="00F56C35" w:rsidRDefault="00F56C35" w:rsidP="00A27C2C">
            <w:pPr>
              <w:autoSpaceDE w:val="0"/>
              <w:autoSpaceDN w:val="0"/>
              <w:adjustRightInd w:val="0"/>
              <w:jc w:val="center"/>
              <w:rPr>
                <w:sz w:val="22"/>
                <w:szCs w:val="22"/>
              </w:rPr>
            </w:pPr>
          </w:p>
          <w:p w14:paraId="69686552" w14:textId="77777777" w:rsidR="00F56C35" w:rsidRDefault="00F56C35" w:rsidP="00A27C2C">
            <w:pPr>
              <w:autoSpaceDE w:val="0"/>
              <w:autoSpaceDN w:val="0"/>
              <w:adjustRightInd w:val="0"/>
              <w:jc w:val="center"/>
              <w:rPr>
                <w:sz w:val="22"/>
                <w:szCs w:val="22"/>
              </w:rPr>
            </w:pPr>
          </w:p>
          <w:p w14:paraId="6503E483" w14:textId="77777777" w:rsidR="00F56C35" w:rsidRDefault="00F56C35" w:rsidP="00A27C2C">
            <w:pPr>
              <w:autoSpaceDE w:val="0"/>
              <w:autoSpaceDN w:val="0"/>
              <w:adjustRightInd w:val="0"/>
              <w:jc w:val="center"/>
              <w:rPr>
                <w:sz w:val="22"/>
                <w:szCs w:val="22"/>
              </w:rPr>
            </w:pPr>
            <w:r>
              <w:rPr>
                <w:sz w:val="22"/>
                <w:szCs w:val="22"/>
              </w:rPr>
              <w:t>X</w:t>
            </w:r>
          </w:p>
          <w:p w14:paraId="61625ABE" w14:textId="77777777" w:rsidR="00F56C35" w:rsidRDefault="00F56C35" w:rsidP="00A27C2C">
            <w:pPr>
              <w:autoSpaceDE w:val="0"/>
              <w:autoSpaceDN w:val="0"/>
              <w:adjustRightInd w:val="0"/>
              <w:jc w:val="center"/>
              <w:rPr>
                <w:sz w:val="22"/>
                <w:szCs w:val="22"/>
              </w:rPr>
            </w:pPr>
          </w:p>
          <w:p w14:paraId="15400D1C" w14:textId="77777777" w:rsidR="00F56C35" w:rsidRDefault="00F56C35" w:rsidP="00A27C2C">
            <w:pPr>
              <w:autoSpaceDE w:val="0"/>
              <w:autoSpaceDN w:val="0"/>
              <w:adjustRightInd w:val="0"/>
              <w:jc w:val="center"/>
              <w:rPr>
                <w:sz w:val="22"/>
                <w:szCs w:val="22"/>
              </w:rPr>
            </w:pPr>
          </w:p>
          <w:p w14:paraId="554395BB" w14:textId="77777777" w:rsidR="00F56C35" w:rsidRDefault="00F56C35" w:rsidP="00A27C2C">
            <w:pPr>
              <w:autoSpaceDE w:val="0"/>
              <w:autoSpaceDN w:val="0"/>
              <w:adjustRightInd w:val="0"/>
              <w:jc w:val="center"/>
              <w:rPr>
                <w:sz w:val="22"/>
                <w:szCs w:val="22"/>
              </w:rPr>
            </w:pPr>
          </w:p>
          <w:p w14:paraId="1CD4075E" w14:textId="77777777" w:rsidR="00F56C35" w:rsidRDefault="00F56C35" w:rsidP="00A27C2C">
            <w:pPr>
              <w:autoSpaceDE w:val="0"/>
              <w:autoSpaceDN w:val="0"/>
              <w:adjustRightInd w:val="0"/>
              <w:jc w:val="center"/>
              <w:rPr>
                <w:sz w:val="22"/>
                <w:szCs w:val="22"/>
              </w:rPr>
            </w:pPr>
          </w:p>
          <w:p w14:paraId="0D2B7239" w14:textId="77777777" w:rsidR="00F56C35" w:rsidRDefault="00F56C35" w:rsidP="00A27C2C">
            <w:pPr>
              <w:autoSpaceDE w:val="0"/>
              <w:autoSpaceDN w:val="0"/>
              <w:adjustRightInd w:val="0"/>
              <w:jc w:val="center"/>
              <w:rPr>
                <w:sz w:val="22"/>
                <w:szCs w:val="22"/>
              </w:rPr>
            </w:pPr>
          </w:p>
          <w:p w14:paraId="56C9BCB6" w14:textId="77777777" w:rsidR="00F56C35" w:rsidRDefault="00F56C35" w:rsidP="00A27C2C">
            <w:pPr>
              <w:autoSpaceDE w:val="0"/>
              <w:autoSpaceDN w:val="0"/>
              <w:adjustRightInd w:val="0"/>
              <w:jc w:val="center"/>
              <w:rPr>
                <w:sz w:val="22"/>
                <w:szCs w:val="22"/>
              </w:rPr>
            </w:pPr>
          </w:p>
          <w:p w14:paraId="14598150" w14:textId="77777777" w:rsidR="00F56C35" w:rsidRDefault="00F56C35" w:rsidP="00A27C2C">
            <w:pPr>
              <w:autoSpaceDE w:val="0"/>
              <w:autoSpaceDN w:val="0"/>
              <w:adjustRightInd w:val="0"/>
              <w:jc w:val="center"/>
              <w:rPr>
                <w:sz w:val="22"/>
                <w:szCs w:val="22"/>
              </w:rPr>
            </w:pPr>
          </w:p>
          <w:p w14:paraId="48C2A2D1" w14:textId="77777777" w:rsidR="00F56C35" w:rsidRDefault="00F56C35" w:rsidP="00A27C2C">
            <w:pPr>
              <w:autoSpaceDE w:val="0"/>
              <w:autoSpaceDN w:val="0"/>
              <w:adjustRightInd w:val="0"/>
              <w:jc w:val="center"/>
              <w:rPr>
                <w:sz w:val="22"/>
                <w:szCs w:val="22"/>
              </w:rPr>
            </w:pPr>
          </w:p>
          <w:p w14:paraId="6DED1413" w14:textId="77777777" w:rsidR="00F56C35" w:rsidRDefault="00F56C35" w:rsidP="00A27C2C">
            <w:pPr>
              <w:autoSpaceDE w:val="0"/>
              <w:autoSpaceDN w:val="0"/>
              <w:adjustRightInd w:val="0"/>
              <w:jc w:val="center"/>
              <w:rPr>
                <w:sz w:val="22"/>
                <w:szCs w:val="22"/>
              </w:rPr>
            </w:pPr>
          </w:p>
          <w:p w14:paraId="3B28092D" w14:textId="77777777" w:rsidR="00F56C35" w:rsidRDefault="00F56C35" w:rsidP="00A27C2C">
            <w:pPr>
              <w:autoSpaceDE w:val="0"/>
              <w:autoSpaceDN w:val="0"/>
              <w:adjustRightInd w:val="0"/>
              <w:jc w:val="center"/>
              <w:rPr>
                <w:sz w:val="22"/>
                <w:szCs w:val="22"/>
              </w:rPr>
            </w:pPr>
          </w:p>
          <w:p w14:paraId="09F4C8F6" w14:textId="77777777" w:rsidR="00F56C35" w:rsidRDefault="00F56C35" w:rsidP="00A27C2C">
            <w:pPr>
              <w:autoSpaceDE w:val="0"/>
              <w:autoSpaceDN w:val="0"/>
              <w:adjustRightInd w:val="0"/>
              <w:jc w:val="center"/>
              <w:rPr>
                <w:sz w:val="22"/>
                <w:szCs w:val="22"/>
              </w:rPr>
            </w:pPr>
          </w:p>
          <w:p w14:paraId="0ECE2F08" w14:textId="77777777" w:rsidR="00F56C35" w:rsidRDefault="00F56C35" w:rsidP="00A27C2C">
            <w:pPr>
              <w:autoSpaceDE w:val="0"/>
              <w:autoSpaceDN w:val="0"/>
              <w:adjustRightInd w:val="0"/>
              <w:jc w:val="center"/>
              <w:rPr>
                <w:sz w:val="22"/>
                <w:szCs w:val="22"/>
              </w:rPr>
            </w:pPr>
          </w:p>
          <w:p w14:paraId="16EEF916" w14:textId="77777777" w:rsidR="00F56C35" w:rsidRDefault="00F56C35" w:rsidP="00A27C2C">
            <w:pPr>
              <w:autoSpaceDE w:val="0"/>
              <w:autoSpaceDN w:val="0"/>
              <w:adjustRightInd w:val="0"/>
              <w:jc w:val="center"/>
              <w:rPr>
                <w:sz w:val="22"/>
                <w:szCs w:val="22"/>
              </w:rPr>
            </w:pPr>
          </w:p>
          <w:p w14:paraId="68D676CA" w14:textId="77777777" w:rsidR="00F56C35" w:rsidRDefault="00F56C35" w:rsidP="00A27C2C">
            <w:pPr>
              <w:autoSpaceDE w:val="0"/>
              <w:autoSpaceDN w:val="0"/>
              <w:adjustRightInd w:val="0"/>
              <w:jc w:val="center"/>
              <w:rPr>
                <w:sz w:val="22"/>
                <w:szCs w:val="22"/>
              </w:rPr>
            </w:pPr>
          </w:p>
          <w:p w14:paraId="06980D43" w14:textId="77777777" w:rsidR="00F56C35" w:rsidRDefault="00F56C35" w:rsidP="00A27C2C">
            <w:pPr>
              <w:autoSpaceDE w:val="0"/>
              <w:autoSpaceDN w:val="0"/>
              <w:adjustRightInd w:val="0"/>
              <w:jc w:val="center"/>
              <w:rPr>
                <w:sz w:val="22"/>
                <w:szCs w:val="22"/>
              </w:rPr>
            </w:pPr>
          </w:p>
          <w:p w14:paraId="124169B5" w14:textId="77777777" w:rsidR="00F56C35" w:rsidRPr="00096D57" w:rsidRDefault="00F56C35" w:rsidP="00A27C2C">
            <w:pPr>
              <w:autoSpaceDE w:val="0"/>
              <w:autoSpaceDN w:val="0"/>
              <w:adjustRightInd w:val="0"/>
              <w:jc w:val="center"/>
              <w:rPr>
                <w:sz w:val="22"/>
                <w:szCs w:val="22"/>
              </w:rPr>
            </w:pPr>
            <w:r>
              <w:rPr>
                <w:sz w:val="22"/>
                <w:szCs w:val="22"/>
              </w:rPr>
              <w:t>X</w:t>
            </w:r>
          </w:p>
        </w:tc>
        <w:tc>
          <w:tcPr>
            <w:tcW w:w="803" w:type="dxa"/>
          </w:tcPr>
          <w:p w14:paraId="7280F83A" w14:textId="77777777" w:rsidR="00FF7943" w:rsidRPr="00096D57" w:rsidRDefault="00FF7943" w:rsidP="00A27C2C">
            <w:pPr>
              <w:autoSpaceDE w:val="0"/>
              <w:autoSpaceDN w:val="0"/>
              <w:adjustRightInd w:val="0"/>
              <w:rPr>
                <w:sz w:val="22"/>
                <w:szCs w:val="22"/>
              </w:rPr>
            </w:pPr>
          </w:p>
        </w:tc>
        <w:tc>
          <w:tcPr>
            <w:tcW w:w="804" w:type="dxa"/>
          </w:tcPr>
          <w:p w14:paraId="58BFC11B" w14:textId="77777777" w:rsidR="00FF7943" w:rsidRPr="00096D57" w:rsidRDefault="00FF7943" w:rsidP="00A27C2C">
            <w:pPr>
              <w:autoSpaceDE w:val="0"/>
              <w:autoSpaceDN w:val="0"/>
              <w:adjustRightInd w:val="0"/>
              <w:rPr>
                <w:sz w:val="22"/>
                <w:szCs w:val="22"/>
              </w:rPr>
            </w:pPr>
          </w:p>
        </w:tc>
      </w:tr>
    </w:tbl>
    <w:p w14:paraId="3146EC7F" w14:textId="77777777" w:rsidR="00FF7943" w:rsidRDefault="00FF7943" w:rsidP="00FF7943">
      <w:pPr>
        <w:autoSpaceDE w:val="0"/>
        <w:autoSpaceDN w:val="0"/>
        <w:adjustRightInd w:val="0"/>
        <w:jc w:val="center"/>
        <w:rPr>
          <w:rFonts w:ascii="Times New Roman" w:eastAsia="Frutiger-Light" w:hAnsi="Times New Roman" w:cs="Times New Roman"/>
          <w:sz w:val="20"/>
          <w:szCs w:val="20"/>
        </w:rPr>
      </w:pPr>
    </w:p>
    <w:p w14:paraId="08EB87A7" w14:textId="77777777" w:rsidR="00BA0C7C" w:rsidRDefault="00BA0C7C">
      <w:pPr>
        <w:rPr>
          <w:rFonts w:ascii="Times New Roman" w:eastAsia="Frutiger-Light" w:hAnsi="Times New Roman" w:cs="Times New Roman"/>
          <w:sz w:val="20"/>
          <w:szCs w:val="20"/>
        </w:rPr>
      </w:pPr>
      <w:r>
        <w:rPr>
          <w:rFonts w:ascii="Times New Roman" w:eastAsia="Frutiger-Light" w:hAnsi="Times New Roman" w:cs="Times New Roman"/>
          <w:sz w:val="20"/>
          <w:szCs w:val="20"/>
        </w:rPr>
        <w:br w:type="page"/>
      </w: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BA0C7C" w:rsidRPr="00096D57" w14:paraId="3A62EB55" w14:textId="77777777" w:rsidTr="00A27C2C">
        <w:trPr>
          <w:trHeight w:val="383"/>
        </w:trPr>
        <w:tc>
          <w:tcPr>
            <w:tcW w:w="3545" w:type="dxa"/>
            <w:vMerge w:val="restart"/>
          </w:tcPr>
          <w:p w14:paraId="4EBFB808" w14:textId="77777777" w:rsidR="00BA0C7C" w:rsidRPr="00096D57" w:rsidRDefault="00BA0C7C" w:rsidP="00A27C2C">
            <w:pPr>
              <w:autoSpaceDE w:val="0"/>
              <w:autoSpaceDN w:val="0"/>
              <w:adjustRightInd w:val="0"/>
              <w:rPr>
                <w:sz w:val="22"/>
                <w:szCs w:val="22"/>
              </w:rPr>
            </w:pPr>
            <w:r w:rsidRPr="00096D57">
              <w:rPr>
                <w:sz w:val="22"/>
                <w:szCs w:val="22"/>
              </w:rPr>
              <w:lastRenderedPageBreak/>
              <w:t>CRITERIOS DE EVALUACIÓN</w:t>
            </w:r>
          </w:p>
        </w:tc>
        <w:tc>
          <w:tcPr>
            <w:tcW w:w="3402" w:type="dxa"/>
            <w:vMerge w:val="restart"/>
          </w:tcPr>
          <w:p w14:paraId="2C03E4BF" w14:textId="77777777" w:rsidR="00BA0C7C" w:rsidRPr="00096D57" w:rsidRDefault="00BA0C7C" w:rsidP="00A27C2C">
            <w:pPr>
              <w:autoSpaceDE w:val="0"/>
              <w:autoSpaceDN w:val="0"/>
              <w:adjustRightInd w:val="0"/>
              <w:rPr>
                <w:sz w:val="22"/>
                <w:szCs w:val="22"/>
              </w:rPr>
            </w:pPr>
            <w:r w:rsidRPr="00096D57">
              <w:rPr>
                <w:sz w:val="22"/>
                <w:szCs w:val="22"/>
              </w:rPr>
              <w:t>INDICADORES</w:t>
            </w:r>
          </w:p>
        </w:tc>
        <w:tc>
          <w:tcPr>
            <w:tcW w:w="2126" w:type="dxa"/>
            <w:vMerge w:val="restart"/>
          </w:tcPr>
          <w:p w14:paraId="2C6B450F" w14:textId="77777777" w:rsidR="00BA0C7C" w:rsidRPr="00096D57" w:rsidRDefault="00BA0C7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2A4529D7" w14:textId="77777777" w:rsidR="00BA0C7C" w:rsidRPr="00096D57" w:rsidRDefault="00BA0C7C" w:rsidP="00A27C2C">
            <w:pPr>
              <w:autoSpaceDE w:val="0"/>
              <w:autoSpaceDN w:val="0"/>
              <w:adjustRightInd w:val="0"/>
              <w:rPr>
                <w:sz w:val="22"/>
                <w:szCs w:val="22"/>
              </w:rPr>
            </w:pPr>
            <w:r w:rsidRPr="00096D57">
              <w:rPr>
                <w:sz w:val="22"/>
                <w:szCs w:val="22"/>
              </w:rPr>
              <w:t>TEMPORALIZACIÓN</w:t>
            </w:r>
          </w:p>
        </w:tc>
      </w:tr>
      <w:tr w:rsidR="00BA0C7C" w:rsidRPr="00096D57" w14:paraId="0753691F" w14:textId="77777777" w:rsidTr="00A27C2C">
        <w:trPr>
          <w:trHeight w:val="382"/>
        </w:trPr>
        <w:tc>
          <w:tcPr>
            <w:tcW w:w="3545" w:type="dxa"/>
            <w:vMerge/>
          </w:tcPr>
          <w:p w14:paraId="7FEAE7A1" w14:textId="77777777" w:rsidR="00BA0C7C" w:rsidRPr="00096D57" w:rsidRDefault="00BA0C7C" w:rsidP="00A27C2C">
            <w:pPr>
              <w:autoSpaceDE w:val="0"/>
              <w:autoSpaceDN w:val="0"/>
              <w:adjustRightInd w:val="0"/>
              <w:rPr>
                <w:sz w:val="22"/>
                <w:szCs w:val="22"/>
              </w:rPr>
            </w:pPr>
          </w:p>
        </w:tc>
        <w:tc>
          <w:tcPr>
            <w:tcW w:w="3402" w:type="dxa"/>
            <w:vMerge/>
          </w:tcPr>
          <w:p w14:paraId="71C4FDD3" w14:textId="77777777" w:rsidR="00BA0C7C" w:rsidRPr="00096D57" w:rsidRDefault="00BA0C7C" w:rsidP="00A27C2C">
            <w:pPr>
              <w:autoSpaceDE w:val="0"/>
              <w:autoSpaceDN w:val="0"/>
              <w:adjustRightInd w:val="0"/>
              <w:rPr>
                <w:sz w:val="22"/>
                <w:szCs w:val="22"/>
              </w:rPr>
            </w:pPr>
          </w:p>
        </w:tc>
        <w:tc>
          <w:tcPr>
            <w:tcW w:w="2126" w:type="dxa"/>
            <w:vMerge/>
          </w:tcPr>
          <w:p w14:paraId="2D4A8F0D" w14:textId="77777777" w:rsidR="00BA0C7C" w:rsidRDefault="00BA0C7C" w:rsidP="00A27C2C">
            <w:pPr>
              <w:autoSpaceDE w:val="0"/>
              <w:autoSpaceDN w:val="0"/>
              <w:adjustRightInd w:val="0"/>
              <w:rPr>
                <w:sz w:val="22"/>
                <w:szCs w:val="22"/>
              </w:rPr>
            </w:pPr>
          </w:p>
        </w:tc>
        <w:tc>
          <w:tcPr>
            <w:tcW w:w="803" w:type="dxa"/>
          </w:tcPr>
          <w:p w14:paraId="205EA1E4" w14:textId="77777777" w:rsidR="00BA0C7C" w:rsidRPr="00096D57" w:rsidRDefault="00BA0C7C" w:rsidP="00A27C2C">
            <w:pPr>
              <w:autoSpaceDE w:val="0"/>
              <w:autoSpaceDN w:val="0"/>
              <w:adjustRightInd w:val="0"/>
              <w:jc w:val="center"/>
              <w:rPr>
                <w:sz w:val="22"/>
                <w:szCs w:val="22"/>
              </w:rPr>
            </w:pPr>
            <w:r>
              <w:rPr>
                <w:sz w:val="22"/>
                <w:szCs w:val="22"/>
              </w:rPr>
              <w:t>1ªEv.</w:t>
            </w:r>
          </w:p>
        </w:tc>
        <w:tc>
          <w:tcPr>
            <w:tcW w:w="803" w:type="dxa"/>
          </w:tcPr>
          <w:p w14:paraId="69757C32" w14:textId="77777777" w:rsidR="00BA0C7C" w:rsidRPr="00096D57" w:rsidRDefault="00BA0C7C" w:rsidP="00A27C2C">
            <w:pPr>
              <w:autoSpaceDE w:val="0"/>
              <w:autoSpaceDN w:val="0"/>
              <w:adjustRightInd w:val="0"/>
              <w:rPr>
                <w:sz w:val="22"/>
                <w:szCs w:val="22"/>
              </w:rPr>
            </w:pPr>
            <w:r>
              <w:rPr>
                <w:sz w:val="22"/>
                <w:szCs w:val="22"/>
              </w:rPr>
              <w:t>2ªEv.</w:t>
            </w:r>
          </w:p>
        </w:tc>
        <w:tc>
          <w:tcPr>
            <w:tcW w:w="804" w:type="dxa"/>
          </w:tcPr>
          <w:p w14:paraId="5B2A783B" w14:textId="77777777" w:rsidR="00BA0C7C" w:rsidRPr="00096D57" w:rsidRDefault="00BA0C7C" w:rsidP="00A27C2C">
            <w:pPr>
              <w:autoSpaceDE w:val="0"/>
              <w:autoSpaceDN w:val="0"/>
              <w:adjustRightInd w:val="0"/>
              <w:rPr>
                <w:sz w:val="22"/>
                <w:szCs w:val="22"/>
              </w:rPr>
            </w:pPr>
            <w:r>
              <w:rPr>
                <w:sz w:val="22"/>
                <w:szCs w:val="22"/>
              </w:rPr>
              <w:t>3ªEv.</w:t>
            </w:r>
          </w:p>
        </w:tc>
      </w:tr>
      <w:tr w:rsidR="00BA0C7C" w:rsidRPr="001377A9" w14:paraId="799B7573" w14:textId="77777777" w:rsidTr="00A27C2C">
        <w:trPr>
          <w:trHeight w:val="128"/>
        </w:trPr>
        <w:tc>
          <w:tcPr>
            <w:tcW w:w="3545" w:type="dxa"/>
          </w:tcPr>
          <w:p w14:paraId="25F47D24" w14:textId="77777777" w:rsidR="00BA0C7C" w:rsidRPr="005B5D28" w:rsidRDefault="00BA0C7C" w:rsidP="00A27C2C">
            <w:pPr>
              <w:autoSpaceDE w:val="0"/>
              <w:autoSpaceDN w:val="0"/>
              <w:adjustRightInd w:val="0"/>
              <w:rPr>
                <w:bCs/>
              </w:rPr>
            </w:pPr>
          </w:p>
          <w:p w14:paraId="2F718E5E" w14:textId="77777777" w:rsidR="00BA0C7C" w:rsidRPr="006A7AB2" w:rsidRDefault="00BA0C7C" w:rsidP="00BA0C7C">
            <w:pPr>
              <w:autoSpaceDE w:val="0"/>
              <w:autoSpaceDN w:val="0"/>
              <w:adjustRightInd w:val="0"/>
              <w:rPr>
                <w:rFonts w:eastAsia="Frutiger-Bold"/>
                <w:bCs/>
              </w:rPr>
            </w:pPr>
            <w:r w:rsidRPr="005B5D28">
              <w:rPr>
                <w:rFonts w:eastAsia="Frutiger-Bold"/>
                <w:bCs/>
              </w:rPr>
              <w:t>Realizar y exponer, individualmente o en</w:t>
            </w:r>
            <w:r w:rsidR="006A7AB2">
              <w:rPr>
                <w:rFonts w:eastAsia="Frutiger-Bold"/>
                <w:bCs/>
              </w:rPr>
              <w:t xml:space="preserve"> grupo, trabajos de investigació</w:t>
            </w:r>
            <w:r w:rsidRPr="005B5D28">
              <w:rPr>
                <w:rFonts w:eastAsia="Frutiger-Bold"/>
                <w:bCs/>
              </w:rPr>
              <w:t>n,</w:t>
            </w:r>
            <w:r w:rsidR="006A7AB2">
              <w:rPr>
                <w:rFonts w:eastAsia="Frutiger-Bold"/>
                <w:bCs/>
              </w:rPr>
              <w:t xml:space="preserve"> </w:t>
            </w:r>
            <w:r w:rsidRPr="005B5D28">
              <w:rPr>
                <w:rFonts w:eastAsia="Frutiger-Bold"/>
                <w:bCs/>
              </w:rPr>
              <w:t>utilizando tanto medios tradici</w:t>
            </w:r>
            <w:r w:rsidR="006A7AB2">
              <w:rPr>
                <w:rFonts w:eastAsia="Frutiger-Bold"/>
                <w:bCs/>
              </w:rPr>
              <w:t>onales como las nuevas tecnologí</w:t>
            </w:r>
            <w:r w:rsidRPr="005B5D28">
              <w:rPr>
                <w:rFonts w:eastAsia="Frutiger-Bold"/>
                <w:bCs/>
              </w:rPr>
              <w:t>as.</w:t>
            </w:r>
          </w:p>
        </w:tc>
        <w:tc>
          <w:tcPr>
            <w:tcW w:w="3402" w:type="dxa"/>
          </w:tcPr>
          <w:p w14:paraId="326F8025" w14:textId="77777777" w:rsidR="00BA0C7C" w:rsidRPr="005B5D28" w:rsidRDefault="00BA0C7C" w:rsidP="00A27C2C">
            <w:pPr>
              <w:autoSpaceDE w:val="0"/>
              <w:autoSpaceDN w:val="0"/>
              <w:adjustRightInd w:val="0"/>
            </w:pPr>
          </w:p>
          <w:p w14:paraId="7A93D6AB" w14:textId="77777777" w:rsidR="00BA0C7C" w:rsidRPr="005B5D28" w:rsidRDefault="00BA0C7C" w:rsidP="00BA0C7C">
            <w:pPr>
              <w:autoSpaceDE w:val="0"/>
              <w:autoSpaceDN w:val="0"/>
              <w:adjustRightInd w:val="0"/>
              <w:rPr>
                <w:rFonts w:eastAsia="Frutiger-Light"/>
              </w:rPr>
            </w:pPr>
            <w:r w:rsidRPr="005B5D28">
              <w:rPr>
                <w:rFonts w:eastAsia="Frutiger-Light"/>
              </w:rPr>
              <w:t>- Elaborar, presentar y d</w:t>
            </w:r>
            <w:r w:rsidR="006A7AB2">
              <w:rPr>
                <w:rFonts w:eastAsia="Frutiger-Light"/>
              </w:rPr>
              <w:t>efender trabajos de investigació</w:t>
            </w:r>
            <w:r w:rsidRPr="005B5D28">
              <w:rPr>
                <w:rFonts w:eastAsia="Frutiger-Light"/>
              </w:rPr>
              <w:t xml:space="preserve">n sobre </w:t>
            </w:r>
            <w:proofErr w:type="gramStart"/>
            <w:r w:rsidRPr="005B5D28">
              <w:rPr>
                <w:rFonts w:eastAsia="Frutiger-Light"/>
              </w:rPr>
              <w:t>autores y autoras</w:t>
            </w:r>
            <w:proofErr w:type="gramEnd"/>
            <w:r w:rsidR="005B5D28">
              <w:rPr>
                <w:rFonts w:eastAsia="Frutiger-Light"/>
              </w:rPr>
              <w:t xml:space="preserve"> </w:t>
            </w:r>
            <w:r w:rsidR="006A7AB2">
              <w:rPr>
                <w:rFonts w:eastAsia="Frutiger-Light"/>
              </w:rPr>
              <w:t>u obras relevantes del arte clá</w:t>
            </w:r>
            <w:r w:rsidRPr="005B5D28">
              <w:rPr>
                <w:rFonts w:eastAsia="Frutiger-Light"/>
              </w:rPr>
              <w:t>sico.</w:t>
            </w:r>
          </w:p>
        </w:tc>
        <w:tc>
          <w:tcPr>
            <w:tcW w:w="2126" w:type="dxa"/>
          </w:tcPr>
          <w:p w14:paraId="149F460D" w14:textId="77777777" w:rsidR="00BA0C7C" w:rsidRPr="005B5D28" w:rsidRDefault="00BA0C7C" w:rsidP="00A27C2C">
            <w:pPr>
              <w:autoSpaceDE w:val="0"/>
              <w:autoSpaceDN w:val="0"/>
              <w:adjustRightInd w:val="0"/>
            </w:pPr>
          </w:p>
          <w:p w14:paraId="3D4F11CD" w14:textId="77777777" w:rsidR="00BA0C7C" w:rsidRPr="005B5D28" w:rsidRDefault="00BA0C7C" w:rsidP="00BA0C7C">
            <w:pPr>
              <w:autoSpaceDE w:val="0"/>
              <w:autoSpaceDN w:val="0"/>
              <w:adjustRightInd w:val="0"/>
              <w:rPr>
                <w:rFonts w:eastAsia="Frutiger-Light"/>
              </w:rPr>
            </w:pPr>
            <w:r w:rsidRPr="005B5D28">
              <w:rPr>
                <w:rFonts w:eastAsia="Frutiger-Light"/>
              </w:rPr>
              <w:t xml:space="preserve">• Realiza un trabajo de </w:t>
            </w:r>
            <w:r w:rsidR="005B5D28">
              <w:rPr>
                <w:rFonts w:eastAsia="Frutiger-Light"/>
              </w:rPr>
              <w:t xml:space="preserve">investigación </w:t>
            </w:r>
            <w:r w:rsidRPr="005B5D28">
              <w:rPr>
                <w:rFonts w:eastAsia="Frutiger-Light"/>
              </w:rPr>
              <w:t>sobre Fidias.</w:t>
            </w:r>
          </w:p>
          <w:p w14:paraId="1D6ABE57" w14:textId="77777777" w:rsidR="00BA0C7C" w:rsidRPr="005B5D28" w:rsidRDefault="00BA0C7C" w:rsidP="00BA0C7C">
            <w:pPr>
              <w:autoSpaceDE w:val="0"/>
              <w:autoSpaceDN w:val="0"/>
              <w:adjustRightInd w:val="0"/>
              <w:rPr>
                <w:rFonts w:eastAsia="Frutiger-Light"/>
              </w:rPr>
            </w:pPr>
            <w:r w:rsidRPr="005B5D28">
              <w:rPr>
                <w:rFonts w:eastAsia="Frutiger-Light"/>
              </w:rPr>
              <w:t xml:space="preserve">• Realiza un trabajo de </w:t>
            </w:r>
            <w:r w:rsidR="005B5D28">
              <w:rPr>
                <w:rFonts w:eastAsia="Frutiger-Light"/>
              </w:rPr>
              <w:t xml:space="preserve">investigación </w:t>
            </w:r>
            <w:r w:rsidRPr="005B5D28">
              <w:rPr>
                <w:rFonts w:eastAsia="Frutiger-Light"/>
              </w:rPr>
              <w:t>sob</w:t>
            </w:r>
            <w:r w:rsidR="006A7AB2">
              <w:rPr>
                <w:rFonts w:eastAsia="Frutiger-Light"/>
              </w:rPr>
              <w:t>re el debate acerca de la autorí</w:t>
            </w:r>
            <w:r w:rsidRPr="005B5D28">
              <w:rPr>
                <w:rFonts w:eastAsia="Frutiger-Light"/>
              </w:rPr>
              <w:t>a</w:t>
            </w:r>
            <w:r w:rsidR="005B5D28">
              <w:rPr>
                <w:rFonts w:eastAsia="Frutiger-Light"/>
              </w:rPr>
              <w:t xml:space="preserve"> </w:t>
            </w:r>
            <w:r w:rsidRPr="005B5D28">
              <w:rPr>
                <w:rFonts w:eastAsia="Frutiger-Light"/>
              </w:rPr>
              <w:t>g</w:t>
            </w:r>
            <w:r w:rsidR="006A7AB2">
              <w:rPr>
                <w:rFonts w:eastAsia="Frutiger-Light"/>
              </w:rPr>
              <w:t>riega o romana del grupo escultó</w:t>
            </w:r>
            <w:r w:rsidRPr="005B5D28">
              <w:rPr>
                <w:rFonts w:eastAsia="Frutiger-Light"/>
              </w:rPr>
              <w:t>rico</w:t>
            </w:r>
          </w:p>
          <w:p w14:paraId="2314D36B" w14:textId="77777777" w:rsidR="00BA0C7C" w:rsidRPr="005B5D28" w:rsidRDefault="00BA0C7C" w:rsidP="00BA0C7C">
            <w:pPr>
              <w:autoSpaceDE w:val="0"/>
              <w:autoSpaceDN w:val="0"/>
              <w:adjustRightInd w:val="0"/>
            </w:pPr>
            <w:r w:rsidRPr="005B5D28">
              <w:rPr>
                <w:rFonts w:eastAsia="Frutiger-Light"/>
              </w:rPr>
              <w:t xml:space="preserve">de </w:t>
            </w:r>
            <w:r w:rsidRPr="005B5D28">
              <w:rPr>
                <w:rFonts w:eastAsia="Frutiger-Light"/>
                <w:i/>
                <w:iCs/>
              </w:rPr>
              <w:t>Laocoonte y sus hijos</w:t>
            </w:r>
          </w:p>
        </w:tc>
        <w:tc>
          <w:tcPr>
            <w:tcW w:w="803" w:type="dxa"/>
          </w:tcPr>
          <w:p w14:paraId="70FF721B" w14:textId="77777777" w:rsidR="00BA0C7C" w:rsidRDefault="00BA0C7C" w:rsidP="00A27C2C">
            <w:pPr>
              <w:autoSpaceDE w:val="0"/>
              <w:autoSpaceDN w:val="0"/>
              <w:adjustRightInd w:val="0"/>
              <w:rPr>
                <w:sz w:val="22"/>
                <w:szCs w:val="22"/>
              </w:rPr>
            </w:pPr>
          </w:p>
          <w:p w14:paraId="12C96588" w14:textId="77777777" w:rsidR="00BA0C7C" w:rsidRDefault="00BA0C7C" w:rsidP="00A27C2C">
            <w:pPr>
              <w:autoSpaceDE w:val="0"/>
              <w:autoSpaceDN w:val="0"/>
              <w:adjustRightInd w:val="0"/>
              <w:rPr>
                <w:sz w:val="22"/>
                <w:szCs w:val="22"/>
              </w:rPr>
            </w:pPr>
          </w:p>
          <w:p w14:paraId="5348BF4A" w14:textId="77777777" w:rsidR="00BA0C7C" w:rsidRDefault="00BA0C7C" w:rsidP="00A27C2C">
            <w:pPr>
              <w:autoSpaceDE w:val="0"/>
              <w:autoSpaceDN w:val="0"/>
              <w:adjustRightInd w:val="0"/>
              <w:jc w:val="center"/>
              <w:rPr>
                <w:sz w:val="22"/>
                <w:szCs w:val="22"/>
              </w:rPr>
            </w:pPr>
            <w:r>
              <w:rPr>
                <w:sz w:val="22"/>
                <w:szCs w:val="22"/>
              </w:rPr>
              <w:t>X</w:t>
            </w:r>
          </w:p>
          <w:p w14:paraId="28DF4C28" w14:textId="77777777" w:rsidR="00F56C35" w:rsidRDefault="00F56C35" w:rsidP="00A27C2C">
            <w:pPr>
              <w:autoSpaceDE w:val="0"/>
              <w:autoSpaceDN w:val="0"/>
              <w:adjustRightInd w:val="0"/>
              <w:jc w:val="center"/>
              <w:rPr>
                <w:sz w:val="22"/>
                <w:szCs w:val="22"/>
              </w:rPr>
            </w:pPr>
          </w:p>
          <w:p w14:paraId="19795EF2" w14:textId="77777777" w:rsidR="00F56C35" w:rsidRDefault="00F56C35" w:rsidP="00A27C2C">
            <w:pPr>
              <w:autoSpaceDE w:val="0"/>
              <w:autoSpaceDN w:val="0"/>
              <w:adjustRightInd w:val="0"/>
              <w:jc w:val="center"/>
              <w:rPr>
                <w:sz w:val="22"/>
                <w:szCs w:val="22"/>
              </w:rPr>
            </w:pPr>
          </w:p>
          <w:p w14:paraId="603C172B" w14:textId="77777777" w:rsidR="00F56C35" w:rsidRDefault="00F56C35" w:rsidP="00A27C2C">
            <w:pPr>
              <w:autoSpaceDE w:val="0"/>
              <w:autoSpaceDN w:val="0"/>
              <w:adjustRightInd w:val="0"/>
              <w:jc w:val="center"/>
              <w:rPr>
                <w:sz w:val="22"/>
                <w:szCs w:val="22"/>
              </w:rPr>
            </w:pPr>
          </w:p>
          <w:p w14:paraId="7C51C1BB" w14:textId="77777777" w:rsidR="00F56C35" w:rsidRPr="00096D57" w:rsidRDefault="00F56C35" w:rsidP="00A27C2C">
            <w:pPr>
              <w:autoSpaceDE w:val="0"/>
              <w:autoSpaceDN w:val="0"/>
              <w:adjustRightInd w:val="0"/>
              <w:jc w:val="center"/>
              <w:rPr>
                <w:sz w:val="22"/>
                <w:szCs w:val="22"/>
              </w:rPr>
            </w:pPr>
            <w:r>
              <w:rPr>
                <w:sz w:val="22"/>
                <w:szCs w:val="22"/>
              </w:rPr>
              <w:t>X</w:t>
            </w:r>
          </w:p>
        </w:tc>
        <w:tc>
          <w:tcPr>
            <w:tcW w:w="803" w:type="dxa"/>
          </w:tcPr>
          <w:p w14:paraId="67821F76" w14:textId="77777777" w:rsidR="00BA0C7C" w:rsidRPr="00096D57" w:rsidRDefault="00BA0C7C" w:rsidP="00A27C2C">
            <w:pPr>
              <w:autoSpaceDE w:val="0"/>
              <w:autoSpaceDN w:val="0"/>
              <w:adjustRightInd w:val="0"/>
              <w:rPr>
                <w:sz w:val="22"/>
                <w:szCs w:val="22"/>
              </w:rPr>
            </w:pPr>
          </w:p>
        </w:tc>
        <w:tc>
          <w:tcPr>
            <w:tcW w:w="804" w:type="dxa"/>
          </w:tcPr>
          <w:p w14:paraId="05FDEDE1" w14:textId="77777777" w:rsidR="00BA0C7C" w:rsidRPr="00096D57" w:rsidRDefault="00BA0C7C" w:rsidP="00A27C2C">
            <w:pPr>
              <w:autoSpaceDE w:val="0"/>
              <w:autoSpaceDN w:val="0"/>
              <w:adjustRightInd w:val="0"/>
              <w:rPr>
                <w:sz w:val="22"/>
                <w:szCs w:val="22"/>
              </w:rPr>
            </w:pPr>
          </w:p>
        </w:tc>
      </w:tr>
    </w:tbl>
    <w:p w14:paraId="5BF5BD21" w14:textId="77777777" w:rsidR="00BA0C7C" w:rsidRPr="00FF7943" w:rsidRDefault="00BA0C7C" w:rsidP="00BA0C7C">
      <w:pPr>
        <w:autoSpaceDE w:val="0"/>
        <w:autoSpaceDN w:val="0"/>
        <w:adjustRightInd w:val="0"/>
        <w:jc w:val="center"/>
        <w:rPr>
          <w:rFonts w:ascii="Times New Roman" w:eastAsia="Frutiger-Light" w:hAnsi="Times New Roman" w:cs="Times New Roman"/>
          <w:sz w:val="20"/>
          <w:szCs w:val="20"/>
        </w:rPr>
      </w:pPr>
    </w:p>
    <w:p w14:paraId="7D657AAB" w14:textId="77777777" w:rsidR="00BA0C7C" w:rsidRDefault="00BA0C7C">
      <w:pP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BA0C7C" w:rsidRPr="00096D57" w14:paraId="41552FF9" w14:textId="77777777" w:rsidTr="00A27C2C">
        <w:trPr>
          <w:trHeight w:val="383"/>
        </w:trPr>
        <w:tc>
          <w:tcPr>
            <w:tcW w:w="3545" w:type="dxa"/>
            <w:vMerge w:val="restart"/>
          </w:tcPr>
          <w:p w14:paraId="391FF09A" w14:textId="77777777" w:rsidR="00BA0C7C" w:rsidRPr="00096D57" w:rsidRDefault="00BA0C7C"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195E0ECD" w14:textId="77777777" w:rsidR="00BA0C7C" w:rsidRPr="00096D57" w:rsidRDefault="00BA0C7C" w:rsidP="00A27C2C">
            <w:pPr>
              <w:autoSpaceDE w:val="0"/>
              <w:autoSpaceDN w:val="0"/>
              <w:adjustRightInd w:val="0"/>
              <w:rPr>
                <w:sz w:val="22"/>
                <w:szCs w:val="22"/>
              </w:rPr>
            </w:pPr>
            <w:r w:rsidRPr="00096D57">
              <w:rPr>
                <w:sz w:val="22"/>
                <w:szCs w:val="22"/>
              </w:rPr>
              <w:t>INDICADORES</w:t>
            </w:r>
          </w:p>
        </w:tc>
        <w:tc>
          <w:tcPr>
            <w:tcW w:w="2126" w:type="dxa"/>
            <w:vMerge w:val="restart"/>
          </w:tcPr>
          <w:p w14:paraId="486A938E" w14:textId="77777777" w:rsidR="00BA0C7C" w:rsidRPr="00096D57" w:rsidRDefault="00BA0C7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3BAB9A8F" w14:textId="77777777" w:rsidR="00BA0C7C" w:rsidRPr="00096D57" w:rsidRDefault="00BA0C7C" w:rsidP="00A27C2C">
            <w:pPr>
              <w:autoSpaceDE w:val="0"/>
              <w:autoSpaceDN w:val="0"/>
              <w:adjustRightInd w:val="0"/>
              <w:rPr>
                <w:sz w:val="22"/>
                <w:szCs w:val="22"/>
              </w:rPr>
            </w:pPr>
            <w:r w:rsidRPr="00096D57">
              <w:rPr>
                <w:sz w:val="22"/>
                <w:szCs w:val="22"/>
              </w:rPr>
              <w:t>TEMPORALIZACIÓN</w:t>
            </w:r>
          </w:p>
        </w:tc>
      </w:tr>
      <w:tr w:rsidR="00BA0C7C" w:rsidRPr="00096D57" w14:paraId="660252A8" w14:textId="77777777" w:rsidTr="00A27C2C">
        <w:trPr>
          <w:trHeight w:val="382"/>
        </w:trPr>
        <w:tc>
          <w:tcPr>
            <w:tcW w:w="3545" w:type="dxa"/>
            <w:vMerge/>
          </w:tcPr>
          <w:p w14:paraId="7C1E3CFE" w14:textId="77777777" w:rsidR="00BA0C7C" w:rsidRPr="00096D57" w:rsidRDefault="00BA0C7C" w:rsidP="00A27C2C">
            <w:pPr>
              <w:autoSpaceDE w:val="0"/>
              <w:autoSpaceDN w:val="0"/>
              <w:adjustRightInd w:val="0"/>
              <w:rPr>
                <w:sz w:val="22"/>
                <w:szCs w:val="22"/>
              </w:rPr>
            </w:pPr>
          </w:p>
        </w:tc>
        <w:tc>
          <w:tcPr>
            <w:tcW w:w="3402" w:type="dxa"/>
            <w:vMerge/>
          </w:tcPr>
          <w:p w14:paraId="2F16DECD" w14:textId="77777777" w:rsidR="00BA0C7C" w:rsidRPr="00096D57" w:rsidRDefault="00BA0C7C" w:rsidP="00A27C2C">
            <w:pPr>
              <w:autoSpaceDE w:val="0"/>
              <w:autoSpaceDN w:val="0"/>
              <w:adjustRightInd w:val="0"/>
              <w:rPr>
                <w:sz w:val="22"/>
                <w:szCs w:val="22"/>
              </w:rPr>
            </w:pPr>
          </w:p>
        </w:tc>
        <w:tc>
          <w:tcPr>
            <w:tcW w:w="2126" w:type="dxa"/>
            <w:vMerge/>
          </w:tcPr>
          <w:p w14:paraId="1B6E2223" w14:textId="77777777" w:rsidR="00BA0C7C" w:rsidRDefault="00BA0C7C" w:rsidP="00A27C2C">
            <w:pPr>
              <w:autoSpaceDE w:val="0"/>
              <w:autoSpaceDN w:val="0"/>
              <w:adjustRightInd w:val="0"/>
              <w:rPr>
                <w:sz w:val="22"/>
                <w:szCs w:val="22"/>
              </w:rPr>
            </w:pPr>
          </w:p>
        </w:tc>
        <w:tc>
          <w:tcPr>
            <w:tcW w:w="803" w:type="dxa"/>
          </w:tcPr>
          <w:p w14:paraId="6B204D03" w14:textId="77777777" w:rsidR="00BA0C7C" w:rsidRPr="00096D57" w:rsidRDefault="00BA0C7C" w:rsidP="00A27C2C">
            <w:pPr>
              <w:autoSpaceDE w:val="0"/>
              <w:autoSpaceDN w:val="0"/>
              <w:adjustRightInd w:val="0"/>
              <w:jc w:val="center"/>
              <w:rPr>
                <w:sz w:val="22"/>
                <w:szCs w:val="22"/>
              </w:rPr>
            </w:pPr>
            <w:r>
              <w:rPr>
                <w:sz w:val="22"/>
                <w:szCs w:val="22"/>
              </w:rPr>
              <w:t>1ªEv.</w:t>
            </w:r>
          </w:p>
        </w:tc>
        <w:tc>
          <w:tcPr>
            <w:tcW w:w="803" w:type="dxa"/>
          </w:tcPr>
          <w:p w14:paraId="5137640D" w14:textId="77777777" w:rsidR="00BA0C7C" w:rsidRPr="00096D57" w:rsidRDefault="00BA0C7C" w:rsidP="00A27C2C">
            <w:pPr>
              <w:autoSpaceDE w:val="0"/>
              <w:autoSpaceDN w:val="0"/>
              <w:adjustRightInd w:val="0"/>
              <w:rPr>
                <w:sz w:val="22"/>
                <w:szCs w:val="22"/>
              </w:rPr>
            </w:pPr>
            <w:r>
              <w:rPr>
                <w:sz w:val="22"/>
                <w:szCs w:val="22"/>
              </w:rPr>
              <w:t>2ªEv.</w:t>
            </w:r>
          </w:p>
        </w:tc>
        <w:tc>
          <w:tcPr>
            <w:tcW w:w="804" w:type="dxa"/>
          </w:tcPr>
          <w:p w14:paraId="55061938" w14:textId="77777777" w:rsidR="00BA0C7C" w:rsidRPr="00096D57" w:rsidRDefault="00BA0C7C" w:rsidP="00A27C2C">
            <w:pPr>
              <w:autoSpaceDE w:val="0"/>
              <w:autoSpaceDN w:val="0"/>
              <w:adjustRightInd w:val="0"/>
              <w:rPr>
                <w:sz w:val="22"/>
                <w:szCs w:val="22"/>
              </w:rPr>
            </w:pPr>
            <w:r>
              <w:rPr>
                <w:sz w:val="22"/>
                <w:szCs w:val="22"/>
              </w:rPr>
              <w:t>3ªEv.</w:t>
            </w:r>
          </w:p>
        </w:tc>
      </w:tr>
      <w:tr w:rsidR="00BA0C7C" w:rsidRPr="005B5D28" w14:paraId="2EC072C0" w14:textId="77777777" w:rsidTr="00BA0C7C">
        <w:trPr>
          <w:trHeight w:val="636"/>
        </w:trPr>
        <w:tc>
          <w:tcPr>
            <w:tcW w:w="3545" w:type="dxa"/>
            <w:vMerge w:val="restart"/>
          </w:tcPr>
          <w:p w14:paraId="0229E4A8" w14:textId="77777777" w:rsidR="00BA0C7C" w:rsidRPr="005B5D28" w:rsidRDefault="00BA0C7C" w:rsidP="005B5D28">
            <w:pPr>
              <w:autoSpaceDE w:val="0"/>
              <w:autoSpaceDN w:val="0"/>
              <w:adjustRightInd w:val="0"/>
              <w:rPr>
                <w:bCs/>
              </w:rPr>
            </w:pPr>
          </w:p>
          <w:p w14:paraId="1C35AA8B" w14:textId="77777777" w:rsidR="00BA0C7C" w:rsidRPr="005B5D28" w:rsidRDefault="00BA0C7C" w:rsidP="005B5D28">
            <w:pPr>
              <w:autoSpaceDE w:val="0"/>
              <w:autoSpaceDN w:val="0"/>
              <w:adjustRightInd w:val="0"/>
              <w:rPr>
                <w:rFonts w:eastAsia="Frutiger-Bold"/>
                <w:bCs/>
              </w:rPr>
            </w:pPr>
            <w:r w:rsidRPr="005B5D28">
              <w:rPr>
                <w:rFonts w:eastAsia="Frutiger-Bold"/>
                <w:bCs/>
              </w:rPr>
              <w:t>Respetar las creaciones art</w:t>
            </w:r>
            <w:r w:rsidR="006A7AB2">
              <w:rPr>
                <w:rFonts w:eastAsia="Frutiger-Bold"/>
                <w:bCs/>
              </w:rPr>
              <w:t>ísticas de la Antigü</w:t>
            </w:r>
            <w:r w:rsidRPr="005B5D28">
              <w:rPr>
                <w:rFonts w:eastAsia="Frutiger-Bold"/>
                <w:bCs/>
              </w:rPr>
              <w:t>edad grecorromana, valorando</w:t>
            </w:r>
          </w:p>
          <w:p w14:paraId="51DC621A" w14:textId="77777777" w:rsidR="00BA0C7C" w:rsidRPr="005B5D28" w:rsidRDefault="006A7AB2" w:rsidP="005B5D28">
            <w:pPr>
              <w:autoSpaceDE w:val="0"/>
              <w:autoSpaceDN w:val="0"/>
              <w:adjustRightInd w:val="0"/>
              <w:rPr>
                <w:rFonts w:eastAsia="Frutiger-Bold"/>
                <w:bCs/>
              </w:rPr>
            </w:pPr>
            <w:r>
              <w:rPr>
                <w:rFonts w:eastAsia="Frutiger-Bold"/>
                <w:bCs/>
              </w:rPr>
              <w:t>su calidad en relación con su é</w:t>
            </w:r>
            <w:r w:rsidR="00BA0C7C" w:rsidRPr="005B5D28">
              <w:rPr>
                <w:rFonts w:eastAsia="Frutiger-Bold"/>
                <w:bCs/>
              </w:rPr>
              <w:t>poca y su importancia como patrimonio escaso</w:t>
            </w:r>
          </w:p>
          <w:p w14:paraId="0EAC547E" w14:textId="77777777" w:rsidR="00BA0C7C" w:rsidRPr="005B5D28" w:rsidRDefault="00BA0C7C" w:rsidP="005B5D28">
            <w:pPr>
              <w:autoSpaceDE w:val="0"/>
              <w:autoSpaceDN w:val="0"/>
              <w:adjustRightInd w:val="0"/>
            </w:pPr>
            <w:r w:rsidRPr="005B5D28">
              <w:rPr>
                <w:rFonts w:eastAsia="Frutiger-Bold"/>
                <w:bCs/>
              </w:rPr>
              <w:t>e insustituible que hay que conservar</w:t>
            </w:r>
          </w:p>
        </w:tc>
        <w:tc>
          <w:tcPr>
            <w:tcW w:w="3402" w:type="dxa"/>
          </w:tcPr>
          <w:p w14:paraId="04321F79" w14:textId="77777777" w:rsidR="00BA0C7C" w:rsidRPr="005B5D28" w:rsidRDefault="00BA0C7C" w:rsidP="005B5D28">
            <w:pPr>
              <w:autoSpaceDE w:val="0"/>
              <w:autoSpaceDN w:val="0"/>
              <w:adjustRightInd w:val="0"/>
            </w:pPr>
          </w:p>
          <w:p w14:paraId="11EE1331" w14:textId="77777777" w:rsidR="00BA0C7C" w:rsidRPr="005B5D28" w:rsidRDefault="006A7AB2" w:rsidP="005B5D28">
            <w:pPr>
              <w:autoSpaceDE w:val="0"/>
              <w:autoSpaceDN w:val="0"/>
              <w:adjustRightInd w:val="0"/>
            </w:pPr>
            <w:r>
              <w:rPr>
                <w:rFonts w:eastAsia="Frutiger-Light"/>
              </w:rPr>
              <w:t>- Valorar la aportació</w:t>
            </w:r>
            <w:r w:rsidR="00BA0C7C" w:rsidRPr="005B5D28">
              <w:rPr>
                <w:rFonts w:eastAsia="Frutiger-Light"/>
              </w:rPr>
              <w:t>n</w:t>
            </w:r>
            <w:r>
              <w:rPr>
                <w:rFonts w:eastAsia="Frutiger-Light"/>
              </w:rPr>
              <w:t xml:space="preserve"> del legado clá</w:t>
            </w:r>
            <w:r w:rsidR="00BA0C7C" w:rsidRPr="005B5D28">
              <w:rPr>
                <w:rFonts w:eastAsia="Frutiger-Light"/>
              </w:rPr>
              <w:t>sico a la cultura occidental</w:t>
            </w:r>
          </w:p>
        </w:tc>
        <w:tc>
          <w:tcPr>
            <w:tcW w:w="2126" w:type="dxa"/>
            <w:vMerge w:val="restart"/>
          </w:tcPr>
          <w:p w14:paraId="7562F50C" w14:textId="77777777" w:rsidR="00BA0C7C" w:rsidRPr="005B5D28" w:rsidRDefault="00BA0C7C" w:rsidP="005B5D28">
            <w:pPr>
              <w:autoSpaceDE w:val="0"/>
              <w:autoSpaceDN w:val="0"/>
              <w:adjustRightInd w:val="0"/>
            </w:pPr>
          </w:p>
          <w:p w14:paraId="705FBAAD" w14:textId="77777777" w:rsidR="00BA0C7C" w:rsidRPr="005B5D28" w:rsidRDefault="00BA0C7C" w:rsidP="005B5D28">
            <w:pPr>
              <w:autoSpaceDE w:val="0"/>
              <w:autoSpaceDN w:val="0"/>
              <w:adjustRightInd w:val="0"/>
              <w:rPr>
                <w:rFonts w:eastAsia="Frutiger-Light"/>
              </w:rPr>
            </w:pPr>
            <w:r w:rsidRPr="005B5D28">
              <w:rPr>
                <w:rFonts w:eastAsia="Frutiger-Light"/>
              </w:rPr>
              <w:t>• Confecciona un catalogo, con breves</w:t>
            </w:r>
          </w:p>
          <w:p w14:paraId="23897FA7" w14:textId="77777777" w:rsidR="00BA0C7C" w:rsidRPr="005B5D28" w:rsidRDefault="00BA0C7C" w:rsidP="005B5D28">
            <w:pPr>
              <w:autoSpaceDE w:val="0"/>
              <w:autoSpaceDN w:val="0"/>
              <w:adjustRightInd w:val="0"/>
              <w:rPr>
                <w:rFonts w:eastAsia="Frutiger-Light"/>
              </w:rPr>
            </w:pPr>
            <w:r w:rsidRPr="005B5D28">
              <w:rPr>
                <w:rFonts w:eastAsia="Frutiger-Light"/>
              </w:rPr>
              <w:t>cometarios, de las obras mas relevantes</w:t>
            </w:r>
          </w:p>
          <w:p w14:paraId="6CF2E66F" w14:textId="77777777" w:rsidR="00BA0C7C" w:rsidRPr="005B5D28" w:rsidRDefault="00BA0C7C" w:rsidP="005B5D28">
            <w:pPr>
              <w:autoSpaceDE w:val="0"/>
              <w:autoSpaceDN w:val="0"/>
              <w:adjustRightInd w:val="0"/>
              <w:rPr>
                <w:rFonts w:eastAsia="Frutiger-Light"/>
              </w:rPr>
            </w:pPr>
            <w:r w:rsidRPr="005B5D28">
              <w:rPr>
                <w:rFonts w:eastAsia="Frutiger-Light"/>
              </w:rPr>
              <w:t>de arte antiguo que se conservan en</w:t>
            </w:r>
            <w:r w:rsidR="005B5D28">
              <w:rPr>
                <w:rFonts w:eastAsia="Frutiger-Light"/>
              </w:rPr>
              <w:t xml:space="preserve"> </w:t>
            </w:r>
            <w:r w:rsidR="006A7AB2">
              <w:rPr>
                <w:rFonts w:eastAsia="Frutiger-Light"/>
              </w:rPr>
              <w:t>su comunidad autó</w:t>
            </w:r>
            <w:r w:rsidRPr="005B5D28">
              <w:rPr>
                <w:rFonts w:eastAsia="Frutiger-Light"/>
              </w:rPr>
              <w:t>noma</w:t>
            </w:r>
          </w:p>
        </w:tc>
        <w:tc>
          <w:tcPr>
            <w:tcW w:w="803" w:type="dxa"/>
            <w:vMerge w:val="restart"/>
          </w:tcPr>
          <w:p w14:paraId="3D7F1614" w14:textId="77777777" w:rsidR="00BA0C7C" w:rsidRPr="005B5D28" w:rsidRDefault="00BA0C7C" w:rsidP="005B5D28">
            <w:pPr>
              <w:autoSpaceDE w:val="0"/>
              <w:autoSpaceDN w:val="0"/>
              <w:adjustRightInd w:val="0"/>
            </w:pPr>
          </w:p>
          <w:p w14:paraId="4F7ECA84" w14:textId="77777777" w:rsidR="00BA0C7C" w:rsidRPr="005B5D28" w:rsidRDefault="00BA0C7C" w:rsidP="005B5D28">
            <w:pPr>
              <w:autoSpaceDE w:val="0"/>
              <w:autoSpaceDN w:val="0"/>
              <w:adjustRightInd w:val="0"/>
            </w:pPr>
          </w:p>
          <w:p w14:paraId="4E2C0E35" w14:textId="77777777" w:rsidR="00BA0C7C" w:rsidRPr="005B5D28" w:rsidRDefault="00BA0C7C" w:rsidP="005B5D28">
            <w:pPr>
              <w:autoSpaceDE w:val="0"/>
              <w:autoSpaceDN w:val="0"/>
              <w:adjustRightInd w:val="0"/>
            </w:pPr>
            <w:r w:rsidRPr="005B5D28">
              <w:t>X</w:t>
            </w:r>
          </w:p>
        </w:tc>
        <w:tc>
          <w:tcPr>
            <w:tcW w:w="803" w:type="dxa"/>
            <w:vMerge w:val="restart"/>
          </w:tcPr>
          <w:p w14:paraId="0B29E272" w14:textId="77777777" w:rsidR="00BA0C7C" w:rsidRPr="005B5D28" w:rsidRDefault="00BA0C7C" w:rsidP="005B5D28">
            <w:pPr>
              <w:autoSpaceDE w:val="0"/>
              <w:autoSpaceDN w:val="0"/>
              <w:adjustRightInd w:val="0"/>
            </w:pPr>
          </w:p>
        </w:tc>
        <w:tc>
          <w:tcPr>
            <w:tcW w:w="804" w:type="dxa"/>
            <w:vMerge w:val="restart"/>
          </w:tcPr>
          <w:p w14:paraId="60E0E510" w14:textId="77777777" w:rsidR="00BA0C7C" w:rsidRPr="005B5D28" w:rsidRDefault="00BA0C7C" w:rsidP="005B5D28">
            <w:pPr>
              <w:autoSpaceDE w:val="0"/>
              <w:autoSpaceDN w:val="0"/>
              <w:adjustRightInd w:val="0"/>
            </w:pPr>
          </w:p>
        </w:tc>
      </w:tr>
      <w:tr w:rsidR="00BA0C7C" w:rsidRPr="005B5D28" w14:paraId="5AB3F4F4" w14:textId="77777777" w:rsidTr="00BA0C7C">
        <w:trPr>
          <w:trHeight w:val="318"/>
        </w:trPr>
        <w:tc>
          <w:tcPr>
            <w:tcW w:w="3545" w:type="dxa"/>
            <w:vMerge/>
          </w:tcPr>
          <w:p w14:paraId="27FF04B8" w14:textId="77777777" w:rsidR="00BA0C7C" w:rsidRPr="005B5D28" w:rsidRDefault="00BA0C7C" w:rsidP="005B5D28">
            <w:pPr>
              <w:autoSpaceDE w:val="0"/>
              <w:autoSpaceDN w:val="0"/>
              <w:adjustRightInd w:val="0"/>
              <w:rPr>
                <w:bCs/>
              </w:rPr>
            </w:pPr>
          </w:p>
        </w:tc>
        <w:tc>
          <w:tcPr>
            <w:tcW w:w="3402" w:type="dxa"/>
          </w:tcPr>
          <w:p w14:paraId="7D64DFEE" w14:textId="77777777" w:rsidR="00BA0C7C" w:rsidRPr="005B5D28" w:rsidRDefault="00BA0C7C" w:rsidP="005B5D28">
            <w:pPr>
              <w:autoSpaceDE w:val="0"/>
              <w:autoSpaceDN w:val="0"/>
              <w:adjustRightInd w:val="0"/>
              <w:rPr>
                <w:rFonts w:eastAsia="Frutiger-Light"/>
              </w:rPr>
            </w:pPr>
            <w:r w:rsidRPr="005B5D28">
              <w:rPr>
                <w:rFonts w:eastAsia="Frutiger-Light"/>
              </w:rPr>
              <w:t>- Identifica</w:t>
            </w:r>
            <w:r w:rsidR="006A7AB2">
              <w:rPr>
                <w:rFonts w:eastAsia="Frutiger-Light"/>
              </w:rPr>
              <w:t>r los principales vestigios de é</w:t>
            </w:r>
            <w:r w:rsidRPr="005B5D28">
              <w:rPr>
                <w:rFonts w:eastAsia="Frutiger-Light"/>
              </w:rPr>
              <w:t>poca romana en Asturias, como la Domus</w:t>
            </w:r>
            <w:r w:rsidR="005B5D28">
              <w:rPr>
                <w:rFonts w:eastAsia="Frutiger-Light"/>
              </w:rPr>
              <w:t xml:space="preserve"> </w:t>
            </w:r>
            <w:r w:rsidRPr="005B5D28">
              <w:rPr>
                <w:rFonts w:eastAsia="Frutiger-Light"/>
              </w:rPr>
              <w:t>del Chao de San Martin, el mosaico de Veg</w:t>
            </w:r>
            <w:r w:rsidR="006A7AB2">
              <w:rPr>
                <w:rFonts w:eastAsia="Frutiger-Light"/>
              </w:rPr>
              <w:t>a del Ciego y las termas de Gijón/Xixó</w:t>
            </w:r>
            <w:r w:rsidRPr="005B5D28">
              <w:rPr>
                <w:rFonts w:eastAsia="Frutiger-Light"/>
              </w:rPr>
              <w:t>n, y</w:t>
            </w:r>
            <w:r w:rsidR="005B5D28">
              <w:rPr>
                <w:rFonts w:eastAsia="Frutiger-Light"/>
              </w:rPr>
              <w:t xml:space="preserve"> </w:t>
            </w:r>
            <w:r w:rsidR="006A7AB2">
              <w:rPr>
                <w:rFonts w:eastAsia="Frutiger-Light"/>
              </w:rPr>
              <w:t>reconocer su contribució</w:t>
            </w:r>
            <w:r w:rsidRPr="005B5D28">
              <w:rPr>
                <w:rFonts w:eastAsia="Frutiger-Light"/>
              </w:rPr>
              <w:t>n al patrimonio cultural de los asturianos</w:t>
            </w:r>
          </w:p>
        </w:tc>
        <w:tc>
          <w:tcPr>
            <w:tcW w:w="2126" w:type="dxa"/>
            <w:vMerge/>
          </w:tcPr>
          <w:p w14:paraId="21EFAC8B" w14:textId="77777777" w:rsidR="00BA0C7C" w:rsidRPr="005B5D28" w:rsidRDefault="00BA0C7C" w:rsidP="005B5D28">
            <w:pPr>
              <w:autoSpaceDE w:val="0"/>
              <w:autoSpaceDN w:val="0"/>
              <w:adjustRightInd w:val="0"/>
            </w:pPr>
          </w:p>
        </w:tc>
        <w:tc>
          <w:tcPr>
            <w:tcW w:w="803" w:type="dxa"/>
            <w:vMerge/>
          </w:tcPr>
          <w:p w14:paraId="02BB0660" w14:textId="77777777" w:rsidR="00BA0C7C" w:rsidRPr="005B5D28" w:rsidRDefault="00BA0C7C" w:rsidP="005B5D28">
            <w:pPr>
              <w:autoSpaceDE w:val="0"/>
              <w:autoSpaceDN w:val="0"/>
              <w:adjustRightInd w:val="0"/>
            </w:pPr>
          </w:p>
        </w:tc>
        <w:tc>
          <w:tcPr>
            <w:tcW w:w="803" w:type="dxa"/>
            <w:vMerge/>
          </w:tcPr>
          <w:p w14:paraId="5BF034FD" w14:textId="77777777" w:rsidR="00BA0C7C" w:rsidRPr="005B5D28" w:rsidRDefault="00BA0C7C" w:rsidP="005B5D28">
            <w:pPr>
              <w:autoSpaceDE w:val="0"/>
              <w:autoSpaceDN w:val="0"/>
              <w:adjustRightInd w:val="0"/>
            </w:pPr>
          </w:p>
        </w:tc>
        <w:tc>
          <w:tcPr>
            <w:tcW w:w="804" w:type="dxa"/>
            <w:vMerge/>
          </w:tcPr>
          <w:p w14:paraId="292DBCE2" w14:textId="77777777" w:rsidR="00BA0C7C" w:rsidRPr="005B5D28" w:rsidRDefault="00BA0C7C" w:rsidP="005B5D28">
            <w:pPr>
              <w:autoSpaceDE w:val="0"/>
              <w:autoSpaceDN w:val="0"/>
              <w:adjustRightInd w:val="0"/>
            </w:pPr>
          </w:p>
        </w:tc>
      </w:tr>
      <w:tr w:rsidR="00BA0C7C" w:rsidRPr="005B5D28" w14:paraId="4532864C" w14:textId="77777777" w:rsidTr="00A27C2C">
        <w:trPr>
          <w:trHeight w:val="318"/>
        </w:trPr>
        <w:tc>
          <w:tcPr>
            <w:tcW w:w="3545" w:type="dxa"/>
            <w:vMerge/>
          </w:tcPr>
          <w:p w14:paraId="44C92016" w14:textId="77777777" w:rsidR="00BA0C7C" w:rsidRPr="005B5D28" w:rsidRDefault="00BA0C7C" w:rsidP="005B5D28">
            <w:pPr>
              <w:autoSpaceDE w:val="0"/>
              <w:autoSpaceDN w:val="0"/>
              <w:adjustRightInd w:val="0"/>
              <w:rPr>
                <w:bCs/>
              </w:rPr>
            </w:pPr>
          </w:p>
        </w:tc>
        <w:tc>
          <w:tcPr>
            <w:tcW w:w="3402" w:type="dxa"/>
          </w:tcPr>
          <w:p w14:paraId="72E0D7F6" w14:textId="77777777" w:rsidR="00BA0C7C" w:rsidRPr="005B5D28" w:rsidRDefault="00BA0C7C" w:rsidP="005B5D28">
            <w:pPr>
              <w:autoSpaceDE w:val="0"/>
              <w:autoSpaceDN w:val="0"/>
              <w:adjustRightInd w:val="0"/>
            </w:pPr>
            <w:r w:rsidRPr="005B5D28">
              <w:rPr>
                <w:rFonts w:eastAsia="Frutiger-Light"/>
              </w:rPr>
              <w:t>- Apreciar el val</w:t>
            </w:r>
            <w:r w:rsidR="006A7AB2">
              <w:rPr>
                <w:rFonts w:eastAsia="Frutiger-Light"/>
              </w:rPr>
              <w:t>or testimonial, documental, esté</w:t>
            </w:r>
            <w:r w:rsidRPr="005B5D28">
              <w:rPr>
                <w:rFonts w:eastAsia="Frutiger-Light"/>
              </w:rPr>
              <w:t>tico y cultural del patrimonio art</w:t>
            </w:r>
            <w:r w:rsidR="006A7AB2">
              <w:rPr>
                <w:rFonts w:eastAsia="Frutiger-Light"/>
              </w:rPr>
              <w:t>í</w:t>
            </w:r>
            <w:r w:rsidRPr="005B5D28">
              <w:rPr>
                <w:rFonts w:eastAsia="Frutiger-Light"/>
              </w:rPr>
              <w:t>stico</w:t>
            </w:r>
          </w:p>
        </w:tc>
        <w:tc>
          <w:tcPr>
            <w:tcW w:w="2126" w:type="dxa"/>
            <w:vMerge/>
          </w:tcPr>
          <w:p w14:paraId="36C9EEC1" w14:textId="77777777" w:rsidR="00BA0C7C" w:rsidRPr="005B5D28" w:rsidRDefault="00BA0C7C" w:rsidP="005B5D28">
            <w:pPr>
              <w:autoSpaceDE w:val="0"/>
              <w:autoSpaceDN w:val="0"/>
              <w:adjustRightInd w:val="0"/>
            </w:pPr>
          </w:p>
        </w:tc>
        <w:tc>
          <w:tcPr>
            <w:tcW w:w="803" w:type="dxa"/>
            <w:vMerge/>
          </w:tcPr>
          <w:p w14:paraId="7BD93BA6" w14:textId="77777777" w:rsidR="00BA0C7C" w:rsidRPr="005B5D28" w:rsidRDefault="00BA0C7C" w:rsidP="005B5D28">
            <w:pPr>
              <w:autoSpaceDE w:val="0"/>
              <w:autoSpaceDN w:val="0"/>
              <w:adjustRightInd w:val="0"/>
            </w:pPr>
          </w:p>
        </w:tc>
        <w:tc>
          <w:tcPr>
            <w:tcW w:w="803" w:type="dxa"/>
            <w:vMerge/>
          </w:tcPr>
          <w:p w14:paraId="57D251D4" w14:textId="77777777" w:rsidR="00BA0C7C" w:rsidRPr="005B5D28" w:rsidRDefault="00BA0C7C" w:rsidP="005B5D28">
            <w:pPr>
              <w:autoSpaceDE w:val="0"/>
              <w:autoSpaceDN w:val="0"/>
              <w:adjustRightInd w:val="0"/>
            </w:pPr>
          </w:p>
        </w:tc>
        <w:tc>
          <w:tcPr>
            <w:tcW w:w="804" w:type="dxa"/>
            <w:vMerge/>
          </w:tcPr>
          <w:p w14:paraId="3A9A1C0A" w14:textId="77777777" w:rsidR="00BA0C7C" w:rsidRPr="005B5D28" w:rsidRDefault="00BA0C7C" w:rsidP="005B5D28">
            <w:pPr>
              <w:autoSpaceDE w:val="0"/>
              <w:autoSpaceDN w:val="0"/>
              <w:adjustRightInd w:val="0"/>
            </w:pPr>
          </w:p>
        </w:tc>
      </w:tr>
    </w:tbl>
    <w:p w14:paraId="3E56E335" w14:textId="77777777" w:rsidR="00BA0C7C" w:rsidRPr="005B5D28" w:rsidRDefault="00BA0C7C" w:rsidP="005B5D28">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BA0C7C" w:rsidRPr="00096D57" w14:paraId="07FB6295" w14:textId="77777777" w:rsidTr="00A27C2C">
        <w:trPr>
          <w:trHeight w:val="383"/>
        </w:trPr>
        <w:tc>
          <w:tcPr>
            <w:tcW w:w="3545" w:type="dxa"/>
            <w:vMerge w:val="restart"/>
          </w:tcPr>
          <w:p w14:paraId="26573AAD" w14:textId="77777777" w:rsidR="00BA0C7C" w:rsidRPr="00096D57" w:rsidRDefault="00BA0C7C"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7B72D131" w14:textId="77777777" w:rsidR="00BA0C7C" w:rsidRPr="00096D57" w:rsidRDefault="00BA0C7C" w:rsidP="00A27C2C">
            <w:pPr>
              <w:autoSpaceDE w:val="0"/>
              <w:autoSpaceDN w:val="0"/>
              <w:adjustRightInd w:val="0"/>
              <w:rPr>
                <w:sz w:val="22"/>
                <w:szCs w:val="22"/>
              </w:rPr>
            </w:pPr>
            <w:r w:rsidRPr="00096D57">
              <w:rPr>
                <w:sz w:val="22"/>
                <w:szCs w:val="22"/>
              </w:rPr>
              <w:t>INDICADORES</w:t>
            </w:r>
          </w:p>
        </w:tc>
        <w:tc>
          <w:tcPr>
            <w:tcW w:w="2126" w:type="dxa"/>
            <w:vMerge w:val="restart"/>
          </w:tcPr>
          <w:p w14:paraId="7ED0368A" w14:textId="77777777" w:rsidR="00BA0C7C" w:rsidRPr="00096D57" w:rsidRDefault="00BA0C7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14C94226" w14:textId="77777777" w:rsidR="00BA0C7C" w:rsidRPr="00096D57" w:rsidRDefault="00BA0C7C" w:rsidP="00A27C2C">
            <w:pPr>
              <w:autoSpaceDE w:val="0"/>
              <w:autoSpaceDN w:val="0"/>
              <w:adjustRightInd w:val="0"/>
              <w:rPr>
                <w:sz w:val="22"/>
                <w:szCs w:val="22"/>
              </w:rPr>
            </w:pPr>
            <w:r w:rsidRPr="00096D57">
              <w:rPr>
                <w:sz w:val="22"/>
                <w:szCs w:val="22"/>
              </w:rPr>
              <w:t>TEMPORALIZACIÓN</w:t>
            </w:r>
          </w:p>
        </w:tc>
      </w:tr>
      <w:tr w:rsidR="00BA0C7C" w:rsidRPr="00096D57" w14:paraId="26A7EEEE" w14:textId="77777777" w:rsidTr="00A27C2C">
        <w:trPr>
          <w:trHeight w:val="382"/>
        </w:trPr>
        <w:tc>
          <w:tcPr>
            <w:tcW w:w="3545" w:type="dxa"/>
            <w:vMerge/>
          </w:tcPr>
          <w:p w14:paraId="52019923" w14:textId="77777777" w:rsidR="00BA0C7C" w:rsidRPr="00096D57" w:rsidRDefault="00BA0C7C" w:rsidP="00A27C2C">
            <w:pPr>
              <w:autoSpaceDE w:val="0"/>
              <w:autoSpaceDN w:val="0"/>
              <w:adjustRightInd w:val="0"/>
              <w:rPr>
                <w:sz w:val="22"/>
                <w:szCs w:val="22"/>
              </w:rPr>
            </w:pPr>
          </w:p>
        </w:tc>
        <w:tc>
          <w:tcPr>
            <w:tcW w:w="3402" w:type="dxa"/>
            <w:vMerge/>
          </w:tcPr>
          <w:p w14:paraId="225CB799" w14:textId="77777777" w:rsidR="00BA0C7C" w:rsidRPr="00096D57" w:rsidRDefault="00BA0C7C" w:rsidP="00A27C2C">
            <w:pPr>
              <w:autoSpaceDE w:val="0"/>
              <w:autoSpaceDN w:val="0"/>
              <w:adjustRightInd w:val="0"/>
              <w:rPr>
                <w:sz w:val="22"/>
                <w:szCs w:val="22"/>
              </w:rPr>
            </w:pPr>
          </w:p>
        </w:tc>
        <w:tc>
          <w:tcPr>
            <w:tcW w:w="2126" w:type="dxa"/>
            <w:vMerge/>
          </w:tcPr>
          <w:p w14:paraId="59FC20ED" w14:textId="77777777" w:rsidR="00BA0C7C" w:rsidRDefault="00BA0C7C" w:rsidP="00A27C2C">
            <w:pPr>
              <w:autoSpaceDE w:val="0"/>
              <w:autoSpaceDN w:val="0"/>
              <w:adjustRightInd w:val="0"/>
              <w:rPr>
                <w:sz w:val="22"/>
                <w:szCs w:val="22"/>
              </w:rPr>
            </w:pPr>
          </w:p>
        </w:tc>
        <w:tc>
          <w:tcPr>
            <w:tcW w:w="803" w:type="dxa"/>
          </w:tcPr>
          <w:p w14:paraId="388814B7" w14:textId="77777777" w:rsidR="00BA0C7C" w:rsidRPr="00096D57" w:rsidRDefault="00BA0C7C" w:rsidP="00A27C2C">
            <w:pPr>
              <w:autoSpaceDE w:val="0"/>
              <w:autoSpaceDN w:val="0"/>
              <w:adjustRightInd w:val="0"/>
              <w:jc w:val="center"/>
              <w:rPr>
                <w:sz w:val="22"/>
                <w:szCs w:val="22"/>
              </w:rPr>
            </w:pPr>
            <w:r>
              <w:rPr>
                <w:sz w:val="22"/>
                <w:szCs w:val="22"/>
              </w:rPr>
              <w:t>1ªEv.</w:t>
            </w:r>
          </w:p>
        </w:tc>
        <w:tc>
          <w:tcPr>
            <w:tcW w:w="803" w:type="dxa"/>
          </w:tcPr>
          <w:p w14:paraId="578F8A8B" w14:textId="77777777" w:rsidR="00BA0C7C" w:rsidRPr="00096D57" w:rsidRDefault="00BA0C7C" w:rsidP="00A27C2C">
            <w:pPr>
              <w:autoSpaceDE w:val="0"/>
              <w:autoSpaceDN w:val="0"/>
              <w:adjustRightInd w:val="0"/>
              <w:rPr>
                <w:sz w:val="22"/>
                <w:szCs w:val="22"/>
              </w:rPr>
            </w:pPr>
            <w:r>
              <w:rPr>
                <w:sz w:val="22"/>
                <w:szCs w:val="22"/>
              </w:rPr>
              <w:t>2ªEv.</w:t>
            </w:r>
          </w:p>
        </w:tc>
        <w:tc>
          <w:tcPr>
            <w:tcW w:w="804" w:type="dxa"/>
          </w:tcPr>
          <w:p w14:paraId="38C2DD13" w14:textId="77777777" w:rsidR="00BA0C7C" w:rsidRPr="00096D57" w:rsidRDefault="00BA0C7C" w:rsidP="00A27C2C">
            <w:pPr>
              <w:autoSpaceDE w:val="0"/>
              <w:autoSpaceDN w:val="0"/>
              <w:adjustRightInd w:val="0"/>
              <w:rPr>
                <w:sz w:val="22"/>
                <w:szCs w:val="22"/>
              </w:rPr>
            </w:pPr>
            <w:r>
              <w:rPr>
                <w:sz w:val="22"/>
                <w:szCs w:val="22"/>
              </w:rPr>
              <w:t>3ªEv.</w:t>
            </w:r>
          </w:p>
        </w:tc>
      </w:tr>
      <w:tr w:rsidR="00BA0C7C" w:rsidRPr="00096D57" w14:paraId="04D3907E" w14:textId="77777777" w:rsidTr="00A27C2C">
        <w:trPr>
          <w:trHeight w:val="128"/>
        </w:trPr>
        <w:tc>
          <w:tcPr>
            <w:tcW w:w="3545" w:type="dxa"/>
          </w:tcPr>
          <w:p w14:paraId="1385EFD0" w14:textId="77777777" w:rsidR="00BA0C7C" w:rsidRPr="005B5D28" w:rsidRDefault="00BA0C7C" w:rsidP="00A27C2C">
            <w:pPr>
              <w:autoSpaceDE w:val="0"/>
              <w:autoSpaceDN w:val="0"/>
              <w:adjustRightInd w:val="0"/>
              <w:rPr>
                <w:bCs/>
              </w:rPr>
            </w:pPr>
          </w:p>
          <w:p w14:paraId="144DBFC1" w14:textId="77777777" w:rsidR="00BA0C7C" w:rsidRPr="006A7AB2" w:rsidRDefault="006A7AB2" w:rsidP="00BA0C7C">
            <w:pPr>
              <w:autoSpaceDE w:val="0"/>
              <w:autoSpaceDN w:val="0"/>
              <w:adjustRightInd w:val="0"/>
              <w:rPr>
                <w:rFonts w:eastAsia="Frutiger-Bold"/>
                <w:bCs/>
              </w:rPr>
            </w:pPr>
            <w:r>
              <w:rPr>
                <w:rFonts w:eastAsia="Frutiger-Bold"/>
                <w:bCs/>
              </w:rPr>
              <w:t>Utilizar la terminologí</w:t>
            </w:r>
            <w:r w:rsidR="00BA0C7C" w:rsidRPr="005B5D28">
              <w:rPr>
                <w:rFonts w:eastAsia="Frutiger-Bold"/>
                <w:bCs/>
              </w:rPr>
              <w:t xml:space="preserve">a </w:t>
            </w:r>
            <w:proofErr w:type="gramStart"/>
            <w:r w:rsidR="00BA0C7C" w:rsidRPr="005B5D28">
              <w:rPr>
                <w:rFonts w:eastAsia="Frutiger-Bold"/>
                <w:bCs/>
              </w:rPr>
              <w:t>especifica</w:t>
            </w:r>
            <w:proofErr w:type="gramEnd"/>
            <w:r w:rsidR="00BA0C7C" w:rsidRPr="005B5D28">
              <w:rPr>
                <w:rFonts w:eastAsia="Frutiger-Bold"/>
                <w:bCs/>
              </w:rPr>
              <w:t xml:space="preserve"> del arte en las exposiciones orales y escritas,</w:t>
            </w:r>
            <w:r>
              <w:rPr>
                <w:rFonts w:eastAsia="Frutiger-Bold"/>
                <w:bCs/>
              </w:rPr>
              <w:t xml:space="preserve"> denominando con precisió</w:t>
            </w:r>
            <w:r w:rsidR="00BA0C7C" w:rsidRPr="005B5D28">
              <w:rPr>
                <w:rFonts w:eastAsia="Frutiger-Bold"/>
                <w:bCs/>
              </w:rPr>
              <w:t>n los principales elem</w:t>
            </w:r>
            <w:r>
              <w:rPr>
                <w:rFonts w:eastAsia="Frutiger-Bold"/>
                <w:bCs/>
              </w:rPr>
              <w:t>entos y té</w:t>
            </w:r>
            <w:r w:rsidR="00BA0C7C" w:rsidRPr="005B5D28">
              <w:rPr>
                <w:rFonts w:eastAsia="Frutiger-Bold"/>
                <w:bCs/>
              </w:rPr>
              <w:t>cnicas.</w:t>
            </w:r>
          </w:p>
        </w:tc>
        <w:tc>
          <w:tcPr>
            <w:tcW w:w="3402" w:type="dxa"/>
          </w:tcPr>
          <w:p w14:paraId="05C203A4" w14:textId="77777777" w:rsidR="00BA0C7C" w:rsidRPr="005B5D28" w:rsidRDefault="00BA0C7C" w:rsidP="00A27C2C">
            <w:pPr>
              <w:autoSpaceDE w:val="0"/>
              <w:autoSpaceDN w:val="0"/>
              <w:adjustRightInd w:val="0"/>
            </w:pPr>
          </w:p>
          <w:p w14:paraId="7F126AB7" w14:textId="77777777" w:rsidR="00BA0C7C" w:rsidRPr="005B5D28" w:rsidRDefault="00BA0C7C" w:rsidP="00BA0C7C">
            <w:pPr>
              <w:autoSpaceDE w:val="0"/>
              <w:autoSpaceDN w:val="0"/>
              <w:adjustRightInd w:val="0"/>
              <w:rPr>
                <w:rFonts w:eastAsia="Frutiger-Light"/>
              </w:rPr>
            </w:pPr>
            <w:r w:rsidRPr="005B5D28">
              <w:rPr>
                <w:rFonts w:eastAsia="Frutiger-Light"/>
              </w:rPr>
              <w:t>- Utilizar correctamente el vocabulario art</w:t>
            </w:r>
            <w:r w:rsidR="006A7AB2">
              <w:rPr>
                <w:rFonts w:eastAsia="Frutiger-Light"/>
              </w:rPr>
              <w:t>í</w:t>
            </w:r>
            <w:r w:rsidRPr="005B5D28">
              <w:rPr>
                <w:rFonts w:eastAsia="Frutiger-Light"/>
              </w:rPr>
              <w:t>stico, tanto en exposiciones orales como</w:t>
            </w:r>
            <w:r w:rsidR="005B5D28">
              <w:rPr>
                <w:rFonts w:eastAsia="Frutiger-Light"/>
              </w:rPr>
              <w:t xml:space="preserve"> </w:t>
            </w:r>
            <w:r w:rsidRPr="005B5D28">
              <w:rPr>
                <w:rFonts w:eastAsia="Frutiger-Light"/>
              </w:rPr>
              <w:t>escritas</w:t>
            </w:r>
          </w:p>
        </w:tc>
        <w:tc>
          <w:tcPr>
            <w:tcW w:w="2126" w:type="dxa"/>
          </w:tcPr>
          <w:p w14:paraId="0094DAE8" w14:textId="77777777" w:rsidR="00BA0C7C" w:rsidRPr="005B5D28" w:rsidRDefault="00BA0C7C" w:rsidP="00BA0C7C">
            <w:pPr>
              <w:autoSpaceDE w:val="0"/>
              <w:autoSpaceDN w:val="0"/>
              <w:adjustRightInd w:val="0"/>
              <w:rPr>
                <w:rFonts w:eastAsia="Frutiger-Light"/>
              </w:rPr>
            </w:pPr>
          </w:p>
        </w:tc>
        <w:tc>
          <w:tcPr>
            <w:tcW w:w="803" w:type="dxa"/>
          </w:tcPr>
          <w:p w14:paraId="699EA376" w14:textId="77777777" w:rsidR="00BA0C7C" w:rsidRDefault="00BA0C7C" w:rsidP="00A27C2C">
            <w:pPr>
              <w:autoSpaceDE w:val="0"/>
              <w:autoSpaceDN w:val="0"/>
              <w:adjustRightInd w:val="0"/>
              <w:rPr>
                <w:sz w:val="22"/>
                <w:szCs w:val="22"/>
              </w:rPr>
            </w:pPr>
          </w:p>
          <w:p w14:paraId="05F1D404" w14:textId="77777777" w:rsidR="00BA0C7C" w:rsidRDefault="00BA0C7C" w:rsidP="00A27C2C">
            <w:pPr>
              <w:autoSpaceDE w:val="0"/>
              <w:autoSpaceDN w:val="0"/>
              <w:adjustRightInd w:val="0"/>
              <w:rPr>
                <w:sz w:val="22"/>
                <w:szCs w:val="22"/>
              </w:rPr>
            </w:pPr>
          </w:p>
          <w:p w14:paraId="295F5CD8" w14:textId="77777777" w:rsidR="00BA0C7C" w:rsidRPr="00096D57" w:rsidRDefault="00BA0C7C" w:rsidP="00A27C2C">
            <w:pPr>
              <w:autoSpaceDE w:val="0"/>
              <w:autoSpaceDN w:val="0"/>
              <w:adjustRightInd w:val="0"/>
              <w:jc w:val="center"/>
              <w:rPr>
                <w:sz w:val="22"/>
                <w:szCs w:val="22"/>
              </w:rPr>
            </w:pPr>
            <w:r>
              <w:rPr>
                <w:sz w:val="22"/>
                <w:szCs w:val="22"/>
              </w:rPr>
              <w:t>X</w:t>
            </w:r>
          </w:p>
        </w:tc>
        <w:tc>
          <w:tcPr>
            <w:tcW w:w="803" w:type="dxa"/>
          </w:tcPr>
          <w:p w14:paraId="4A799792" w14:textId="77777777" w:rsidR="00BA0C7C" w:rsidRPr="00096D57" w:rsidRDefault="00BA0C7C" w:rsidP="00A27C2C">
            <w:pPr>
              <w:autoSpaceDE w:val="0"/>
              <w:autoSpaceDN w:val="0"/>
              <w:adjustRightInd w:val="0"/>
              <w:rPr>
                <w:sz w:val="22"/>
                <w:szCs w:val="22"/>
              </w:rPr>
            </w:pPr>
          </w:p>
        </w:tc>
        <w:tc>
          <w:tcPr>
            <w:tcW w:w="804" w:type="dxa"/>
          </w:tcPr>
          <w:p w14:paraId="35B8925B" w14:textId="77777777" w:rsidR="00BA0C7C" w:rsidRPr="00096D57" w:rsidRDefault="00BA0C7C" w:rsidP="00A27C2C">
            <w:pPr>
              <w:autoSpaceDE w:val="0"/>
              <w:autoSpaceDN w:val="0"/>
              <w:adjustRightInd w:val="0"/>
              <w:rPr>
                <w:sz w:val="22"/>
                <w:szCs w:val="22"/>
              </w:rPr>
            </w:pPr>
          </w:p>
        </w:tc>
      </w:tr>
    </w:tbl>
    <w:p w14:paraId="435AE6AC" w14:textId="77777777" w:rsidR="00BA0C7C" w:rsidRDefault="00BA0C7C" w:rsidP="00FF7943">
      <w:pPr>
        <w:autoSpaceDE w:val="0"/>
        <w:autoSpaceDN w:val="0"/>
        <w:adjustRightInd w:val="0"/>
        <w:jc w:val="center"/>
        <w:rPr>
          <w:rFonts w:ascii="Times New Roman" w:eastAsia="Frutiger-Light" w:hAnsi="Times New Roman" w:cs="Times New Roman"/>
          <w:sz w:val="20"/>
          <w:szCs w:val="20"/>
        </w:rPr>
      </w:pPr>
    </w:p>
    <w:p w14:paraId="11503778" w14:textId="77777777" w:rsidR="00BA0C7C" w:rsidRDefault="00BA0C7C">
      <w:pPr>
        <w:rPr>
          <w:rFonts w:ascii="Times New Roman" w:eastAsia="Frutiger-Light" w:hAnsi="Times New Roman" w:cs="Times New Roman"/>
          <w:sz w:val="20"/>
          <w:szCs w:val="20"/>
        </w:rPr>
      </w:pPr>
      <w:r>
        <w:rPr>
          <w:rFonts w:ascii="Times New Roman" w:eastAsia="Frutiger-Light" w:hAnsi="Times New Roman" w:cs="Times New Roman"/>
          <w:sz w:val="20"/>
          <w:szCs w:val="20"/>
        </w:rPr>
        <w:br w:type="page"/>
      </w:r>
    </w:p>
    <w:p w14:paraId="4D6CA80C" w14:textId="77777777" w:rsidR="00BA0C7C" w:rsidRDefault="00BA0C7C" w:rsidP="00FF7943">
      <w:pPr>
        <w:autoSpaceDE w:val="0"/>
        <w:autoSpaceDN w:val="0"/>
        <w:adjustRightInd w:val="0"/>
        <w:jc w:val="center"/>
        <w:rPr>
          <w:rFonts w:ascii="Times New Roman" w:eastAsia="Frutiger-Bold" w:hAnsi="Times New Roman" w:cs="Times New Roman"/>
          <w:b/>
          <w:bCs/>
        </w:rPr>
      </w:pPr>
      <w:r w:rsidRPr="00BA0C7C">
        <w:rPr>
          <w:rFonts w:ascii="Times New Roman" w:eastAsia="Frutiger-Bold" w:hAnsi="Times New Roman" w:cs="Times New Roman"/>
          <w:b/>
          <w:bCs/>
        </w:rPr>
        <w:lastRenderedPageBreak/>
        <w:t>Blo</w:t>
      </w:r>
      <w:r w:rsidR="00F56C35">
        <w:rPr>
          <w:rFonts w:ascii="Times New Roman" w:eastAsia="Frutiger-Bold" w:hAnsi="Times New Roman" w:cs="Times New Roman"/>
          <w:b/>
          <w:bCs/>
        </w:rPr>
        <w:t>que 2. Nacimiento de la tradición artí</w:t>
      </w:r>
      <w:r w:rsidRPr="00BA0C7C">
        <w:rPr>
          <w:rFonts w:ascii="Times New Roman" w:eastAsia="Frutiger-Bold" w:hAnsi="Times New Roman" w:cs="Times New Roman"/>
          <w:b/>
          <w:bCs/>
        </w:rPr>
        <w:t>stica occidental: el arte</w:t>
      </w:r>
      <w:r>
        <w:rPr>
          <w:rFonts w:ascii="Times New Roman" w:eastAsia="Frutiger-Bold" w:hAnsi="Times New Roman" w:cs="Times New Roman"/>
          <w:b/>
          <w:bCs/>
        </w:rPr>
        <w:t xml:space="preserve"> medieval</w:t>
      </w:r>
    </w:p>
    <w:p w14:paraId="5C77A9B4" w14:textId="77777777" w:rsidR="00BA0C7C" w:rsidRDefault="00BA0C7C" w:rsidP="00FF7943">
      <w:pPr>
        <w:autoSpaceDE w:val="0"/>
        <w:autoSpaceDN w:val="0"/>
        <w:adjustRightInd w:val="0"/>
        <w:jc w:val="center"/>
        <w:rPr>
          <w:rFonts w:ascii="Times New Roman" w:eastAsia="Frutiger-Bold" w:hAnsi="Times New Roman" w:cs="Times New Roman"/>
          <w:b/>
          <w:bCs/>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BA0C7C" w:rsidRPr="00096D57" w14:paraId="2C0E69BA" w14:textId="77777777" w:rsidTr="00A27C2C">
        <w:trPr>
          <w:trHeight w:val="383"/>
        </w:trPr>
        <w:tc>
          <w:tcPr>
            <w:tcW w:w="3545" w:type="dxa"/>
            <w:vMerge w:val="restart"/>
          </w:tcPr>
          <w:p w14:paraId="75B633F5" w14:textId="77777777" w:rsidR="00BA0C7C" w:rsidRPr="00096D57" w:rsidRDefault="00BA0C7C"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69F4287A" w14:textId="77777777" w:rsidR="00BA0C7C" w:rsidRPr="00096D57" w:rsidRDefault="00BA0C7C" w:rsidP="00A27C2C">
            <w:pPr>
              <w:autoSpaceDE w:val="0"/>
              <w:autoSpaceDN w:val="0"/>
              <w:adjustRightInd w:val="0"/>
              <w:rPr>
                <w:sz w:val="22"/>
                <w:szCs w:val="22"/>
              </w:rPr>
            </w:pPr>
            <w:r w:rsidRPr="00096D57">
              <w:rPr>
                <w:sz w:val="22"/>
                <w:szCs w:val="22"/>
              </w:rPr>
              <w:t>INDICADORES</w:t>
            </w:r>
          </w:p>
        </w:tc>
        <w:tc>
          <w:tcPr>
            <w:tcW w:w="2126" w:type="dxa"/>
            <w:vMerge w:val="restart"/>
          </w:tcPr>
          <w:p w14:paraId="56C1AE81" w14:textId="77777777" w:rsidR="00BA0C7C" w:rsidRPr="00096D57" w:rsidRDefault="00BA0C7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5F507110" w14:textId="77777777" w:rsidR="00BA0C7C" w:rsidRPr="00096D57" w:rsidRDefault="00BA0C7C" w:rsidP="00A27C2C">
            <w:pPr>
              <w:autoSpaceDE w:val="0"/>
              <w:autoSpaceDN w:val="0"/>
              <w:adjustRightInd w:val="0"/>
              <w:rPr>
                <w:sz w:val="22"/>
                <w:szCs w:val="22"/>
              </w:rPr>
            </w:pPr>
            <w:r w:rsidRPr="00096D57">
              <w:rPr>
                <w:sz w:val="22"/>
                <w:szCs w:val="22"/>
              </w:rPr>
              <w:t>TEMPORALIZACIÓN</w:t>
            </w:r>
          </w:p>
        </w:tc>
      </w:tr>
      <w:tr w:rsidR="00BA0C7C" w:rsidRPr="00096D57" w14:paraId="370BD603" w14:textId="77777777" w:rsidTr="00A27C2C">
        <w:trPr>
          <w:trHeight w:val="382"/>
        </w:trPr>
        <w:tc>
          <w:tcPr>
            <w:tcW w:w="3545" w:type="dxa"/>
            <w:vMerge/>
          </w:tcPr>
          <w:p w14:paraId="3FFAC229" w14:textId="77777777" w:rsidR="00BA0C7C" w:rsidRPr="00096D57" w:rsidRDefault="00BA0C7C" w:rsidP="00A27C2C">
            <w:pPr>
              <w:autoSpaceDE w:val="0"/>
              <w:autoSpaceDN w:val="0"/>
              <w:adjustRightInd w:val="0"/>
              <w:rPr>
                <w:sz w:val="22"/>
                <w:szCs w:val="22"/>
              </w:rPr>
            </w:pPr>
          </w:p>
        </w:tc>
        <w:tc>
          <w:tcPr>
            <w:tcW w:w="3402" w:type="dxa"/>
            <w:vMerge/>
          </w:tcPr>
          <w:p w14:paraId="11F78493" w14:textId="77777777" w:rsidR="00BA0C7C" w:rsidRPr="00096D57" w:rsidRDefault="00BA0C7C" w:rsidP="00A27C2C">
            <w:pPr>
              <w:autoSpaceDE w:val="0"/>
              <w:autoSpaceDN w:val="0"/>
              <w:adjustRightInd w:val="0"/>
              <w:rPr>
                <w:sz w:val="22"/>
                <w:szCs w:val="22"/>
              </w:rPr>
            </w:pPr>
          </w:p>
        </w:tc>
        <w:tc>
          <w:tcPr>
            <w:tcW w:w="2126" w:type="dxa"/>
            <w:vMerge/>
          </w:tcPr>
          <w:p w14:paraId="5FA5C189" w14:textId="77777777" w:rsidR="00BA0C7C" w:rsidRDefault="00BA0C7C" w:rsidP="00A27C2C">
            <w:pPr>
              <w:autoSpaceDE w:val="0"/>
              <w:autoSpaceDN w:val="0"/>
              <w:adjustRightInd w:val="0"/>
              <w:rPr>
                <w:sz w:val="22"/>
                <w:szCs w:val="22"/>
              </w:rPr>
            </w:pPr>
          </w:p>
        </w:tc>
        <w:tc>
          <w:tcPr>
            <w:tcW w:w="803" w:type="dxa"/>
          </w:tcPr>
          <w:p w14:paraId="74FE7F34" w14:textId="77777777" w:rsidR="00BA0C7C" w:rsidRPr="00096D57" w:rsidRDefault="00BA0C7C" w:rsidP="00A27C2C">
            <w:pPr>
              <w:autoSpaceDE w:val="0"/>
              <w:autoSpaceDN w:val="0"/>
              <w:adjustRightInd w:val="0"/>
              <w:jc w:val="center"/>
              <w:rPr>
                <w:sz w:val="22"/>
                <w:szCs w:val="22"/>
              </w:rPr>
            </w:pPr>
            <w:r>
              <w:rPr>
                <w:sz w:val="22"/>
                <w:szCs w:val="22"/>
              </w:rPr>
              <w:t>1ªEv.</w:t>
            </w:r>
          </w:p>
        </w:tc>
        <w:tc>
          <w:tcPr>
            <w:tcW w:w="803" w:type="dxa"/>
          </w:tcPr>
          <w:p w14:paraId="6262F74F" w14:textId="77777777" w:rsidR="00BA0C7C" w:rsidRPr="00096D57" w:rsidRDefault="00BA0C7C" w:rsidP="00A27C2C">
            <w:pPr>
              <w:autoSpaceDE w:val="0"/>
              <w:autoSpaceDN w:val="0"/>
              <w:adjustRightInd w:val="0"/>
              <w:rPr>
                <w:sz w:val="22"/>
                <w:szCs w:val="22"/>
              </w:rPr>
            </w:pPr>
            <w:r>
              <w:rPr>
                <w:sz w:val="22"/>
                <w:szCs w:val="22"/>
              </w:rPr>
              <w:t>2ªEv.</w:t>
            </w:r>
          </w:p>
        </w:tc>
        <w:tc>
          <w:tcPr>
            <w:tcW w:w="804" w:type="dxa"/>
          </w:tcPr>
          <w:p w14:paraId="09B670A3" w14:textId="77777777" w:rsidR="00BA0C7C" w:rsidRPr="00096D57" w:rsidRDefault="00BA0C7C" w:rsidP="00A27C2C">
            <w:pPr>
              <w:autoSpaceDE w:val="0"/>
              <w:autoSpaceDN w:val="0"/>
              <w:adjustRightInd w:val="0"/>
              <w:rPr>
                <w:sz w:val="22"/>
                <w:szCs w:val="22"/>
              </w:rPr>
            </w:pPr>
            <w:r>
              <w:rPr>
                <w:sz w:val="22"/>
                <w:szCs w:val="22"/>
              </w:rPr>
              <w:t>3ªEv.</w:t>
            </w:r>
          </w:p>
        </w:tc>
      </w:tr>
      <w:tr w:rsidR="00BA0C7C" w:rsidRPr="00096D57" w14:paraId="577A82C7" w14:textId="77777777" w:rsidTr="00BA0C7C">
        <w:trPr>
          <w:trHeight w:val="81"/>
        </w:trPr>
        <w:tc>
          <w:tcPr>
            <w:tcW w:w="3545" w:type="dxa"/>
            <w:vMerge w:val="restart"/>
          </w:tcPr>
          <w:p w14:paraId="5C1DFECA" w14:textId="77777777" w:rsidR="00BA0C7C" w:rsidRPr="005B5D28" w:rsidRDefault="00BA0C7C" w:rsidP="00A27C2C">
            <w:pPr>
              <w:autoSpaceDE w:val="0"/>
              <w:autoSpaceDN w:val="0"/>
              <w:adjustRightInd w:val="0"/>
              <w:rPr>
                <w:bCs/>
              </w:rPr>
            </w:pPr>
          </w:p>
          <w:p w14:paraId="05C47316" w14:textId="77777777" w:rsidR="00BA0C7C" w:rsidRPr="005B5D28" w:rsidRDefault="00BA0C7C" w:rsidP="00BA0C7C">
            <w:pPr>
              <w:autoSpaceDE w:val="0"/>
              <w:autoSpaceDN w:val="0"/>
              <w:adjustRightInd w:val="0"/>
              <w:rPr>
                <w:rFonts w:eastAsia="Frutiger-Bold"/>
                <w:bCs/>
              </w:rPr>
            </w:pPr>
            <w:r w:rsidRPr="005B5D28">
              <w:rPr>
                <w:rFonts w:eastAsia="Frutiger-Bold"/>
                <w:bCs/>
              </w:rPr>
              <w:t xml:space="preserve">Reconocer </w:t>
            </w:r>
            <w:r w:rsidR="006A7AB2">
              <w:rPr>
                <w:rFonts w:eastAsia="Frutiger-Bold"/>
                <w:bCs/>
              </w:rPr>
              <w:t>y explicar las concepciones esté</w:t>
            </w:r>
            <w:r w:rsidRPr="005B5D28">
              <w:rPr>
                <w:rFonts w:eastAsia="Frutiger-Bold"/>
                <w:bCs/>
              </w:rPr>
              <w:t>ticas y las caracter</w:t>
            </w:r>
            <w:r w:rsidR="006A7AB2">
              <w:rPr>
                <w:rFonts w:eastAsia="Frutiger-Bold"/>
                <w:bCs/>
              </w:rPr>
              <w:t>í</w:t>
            </w:r>
            <w:r w:rsidRPr="005B5D28">
              <w:rPr>
                <w:rFonts w:eastAsia="Frutiger-Bold"/>
                <w:bCs/>
              </w:rPr>
              <w:t>sticas esenciales</w:t>
            </w:r>
          </w:p>
          <w:p w14:paraId="5C7FD574" w14:textId="77777777" w:rsidR="00BA0C7C" w:rsidRPr="005B5D28" w:rsidRDefault="00BA0C7C" w:rsidP="00BA0C7C">
            <w:pPr>
              <w:autoSpaceDE w:val="0"/>
              <w:autoSpaceDN w:val="0"/>
              <w:adjustRightInd w:val="0"/>
              <w:rPr>
                <w:rFonts w:eastAsia="Frutiger-Bold"/>
                <w:bCs/>
              </w:rPr>
            </w:pPr>
            <w:r w:rsidRPr="005B5D28">
              <w:rPr>
                <w:rFonts w:eastAsia="Frutiger-Bold"/>
                <w:bCs/>
              </w:rPr>
              <w:t>del arte medieval, relacionando cada uno de sus estilos con sus respectivos</w:t>
            </w:r>
          </w:p>
          <w:p w14:paraId="2F2CA167" w14:textId="77777777" w:rsidR="00BA0C7C" w:rsidRPr="005B5D28" w:rsidRDefault="006A7AB2" w:rsidP="00BA0C7C">
            <w:pPr>
              <w:autoSpaceDE w:val="0"/>
              <w:autoSpaceDN w:val="0"/>
              <w:adjustRightInd w:val="0"/>
            </w:pPr>
            <w:r>
              <w:rPr>
                <w:rFonts w:eastAsia="Frutiger-Bold"/>
                <w:bCs/>
              </w:rPr>
              <w:t>contextos histó</w:t>
            </w:r>
            <w:r w:rsidR="00BA0C7C" w:rsidRPr="005B5D28">
              <w:rPr>
                <w:rFonts w:eastAsia="Frutiger-Bold"/>
                <w:bCs/>
              </w:rPr>
              <w:t>ricos y culturales</w:t>
            </w:r>
          </w:p>
        </w:tc>
        <w:tc>
          <w:tcPr>
            <w:tcW w:w="3402" w:type="dxa"/>
          </w:tcPr>
          <w:p w14:paraId="5E38B339" w14:textId="77777777" w:rsidR="00BA0C7C" w:rsidRPr="006A7AB2" w:rsidRDefault="00BA0C7C" w:rsidP="00BA0C7C">
            <w:pPr>
              <w:autoSpaceDE w:val="0"/>
              <w:autoSpaceDN w:val="0"/>
              <w:adjustRightInd w:val="0"/>
              <w:rPr>
                <w:rFonts w:eastAsia="Frutiger-Light"/>
              </w:rPr>
            </w:pPr>
            <w:r w:rsidRPr="005B5D28">
              <w:rPr>
                <w:rFonts w:eastAsia="Frutiger-Light"/>
              </w:rPr>
              <w:t>- Sintetizar la trayectoria del arte pal</w:t>
            </w:r>
            <w:r w:rsidR="006A7AB2">
              <w:rPr>
                <w:rFonts w:eastAsia="Frutiger-Light"/>
              </w:rPr>
              <w:t>eocristiano, bizantino, prerrománico, romá</w:t>
            </w:r>
            <w:r w:rsidRPr="005B5D28">
              <w:rPr>
                <w:rFonts w:eastAsia="Frutiger-Light"/>
              </w:rPr>
              <w:t>nico,</w:t>
            </w:r>
            <w:r w:rsidR="006A7AB2">
              <w:rPr>
                <w:rFonts w:eastAsia="Frutiger-Light"/>
              </w:rPr>
              <w:t xml:space="preserve"> gótico e islámico utilizando fuentes históricas o historiográ</w:t>
            </w:r>
            <w:r w:rsidRPr="005B5D28">
              <w:rPr>
                <w:rFonts w:eastAsia="Frutiger-Light"/>
              </w:rPr>
              <w:t>ficas</w:t>
            </w:r>
          </w:p>
          <w:p w14:paraId="4040847F" w14:textId="77777777" w:rsidR="00BA0C7C" w:rsidRPr="005B5D28" w:rsidRDefault="00BA0C7C" w:rsidP="00A27C2C">
            <w:pPr>
              <w:autoSpaceDE w:val="0"/>
              <w:autoSpaceDN w:val="0"/>
              <w:adjustRightInd w:val="0"/>
            </w:pPr>
          </w:p>
        </w:tc>
        <w:tc>
          <w:tcPr>
            <w:tcW w:w="2126" w:type="dxa"/>
            <w:vMerge w:val="restart"/>
          </w:tcPr>
          <w:p w14:paraId="0627E078" w14:textId="77777777" w:rsidR="00BA0C7C" w:rsidRPr="005B5D28" w:rsidRDefault="00BA0C7C" w:rsidP="005B5D28">
            <w:pPr>
              <w:autoSpaceDE w:val="0"/>
              <w:autoSpaceDN w:val="0"/>
              <w:adjustRightInd w:val="0"/>
            </w:pPr>
          </w:p>
          <w:p w14:paraId="42DB1763" w14:textId="77777777" w:rsidR="00904987" w:rsidRPr="005B5D28" w:rsidRDefault="005B5D28" w:rsidP="005B5D28">
            <w:pPr>
              <w:autoSpaceDE w:val="0"/>
              <w:autoSpaceDN w:val="0"/>
              <w:adjustRightInd w:val="0"/>
              <w:rPr>
                <w:rFonts w:eastAsia="Frutiger-Light"/>
              </w:rPr>
            </w:pPr>
            <w:r>
              <w:rPr>
                <w:rFonts w:eastAsia="Frutiger-Light"/>
              </w:rPr>
              <w:t xml:space="preserve">Explica </w:t>
            </w:r>
            <w:r w:rsidR="00904987" w:rsidRPr="005B5D28">
              <w:rPr>
                <w:rFonts w:eastAsia="Frutiger-Light"/>
              </w:rPr>
              <w:t xml:space="preserve">las </w:t>
            </w:r>
            <w:r>
              <w:rPr>
                <w:rFonts w:eastAsia="Frutiger-Light"/>
              </w:rPr>
              <w:t xml:space="preserve">características </w:t>
            </w:r>
            <w:r w:rsidR="00904987" w:rsidRPr="005B5D28">
              <w:rPr>
                <w:rFonts w:eastAsia="Frutiger-Light"/>
              </w:rPr>
              <w:t>esenciales</w:t>
            </w:r>
            <w:r w:rsidR="006A7AB2">
              <w:rPr>
                <w:rFonts w:eastAsia="Frutiger-Light"/>
              </w:rPr>
              <w:t xml:space="preserve"> </w:t>
            </w:r>
            <w:r w:rsidR="00904987" w:rsidRPr="005B5D28">
              <w:rPr>
                <w:rFonts w:eastAsia="Frutiger-Light"/>
              </w:rPr>
              <w:t>del a</w:t>
            </w:r>
            <w:r w:rsidR="006A7AB2">
              <w:rPr>
                <w:rFonts w:eastAsia="Frutiger-Light"/>
              </w:rPr>
              <w:t>rte paleocristiano y su evolució</w:t>
            </w:r>
            <w:r w:rsidR="00904987" w:rsidRPr="005B5D28">
              <w:rPr>
                <w:rFonts w:eastAsia="Frutiger-Light"/>
              </w:rPr>
              <w:t>n en</w:t>
            </w:r>
            <w:r>
              <w:rPr>
                <w:rFonts w:eastAsia="Frutiger-Light"/>
              </w:rPr>
              <w:t xml:space="preserve"> </w:t>
            </w:r>
            <w:r w:rsidR="00904987" w:rsidRPr="005B5D28">
              <w:rPr>
                <w:rFonts w:eastAsia="Frutiger-Light"/>
              </w:rPr>
              <w:t xml:space="preserve">el </w:t>
            </w:r>
            <w:r w:rsidR="006A7AB2">
              <w:rPr>
                <w:rFonts w:eastAsia="Frutiger-Light"/>
              </w:rPr>
              <w:t>tiempo a partir de fuentes histó</w:t>
            </w:r>
            <w:r w:rsidR="00904987" w:rsidRPr="005B5D28">
              <w:rPr>
                <w:rFonts w:eastAsia="Frutiger-Light"/>
              </w:rPr>
              <w:t>ricas o</w:t>
            </w:r>
            <w:r w:rsidR="006A7AB2">
              <w:rPr>
                <w:rFonts w:eastAsia="Frutiger-Light"/>
              </w:rPr>
              <w:t xml:space="preserve"> historiográ</w:t>
            </w:r>
            <w:r w:rsidR="00904987" w:rsidRPr="005B5D28">
              <w:rPr>
                <w:rFonts w:eastAsia="Frutiger-Light"/>
              </w:rPr>
              <w:t>ficas.</w:t>
            </w:r>
          </w:p>
          <w:p w14:paraId="6A1D08DA" w14:textId="77777777" w:rsidR="00904987" w:rsidRPr="005B5D28" w:rsidRDefault="006A7AB2" w:rsidP="005B5D28">
            <w:pPr>
              <w:autoSpaceDE w:val="0"/>
              <w:autoSpaceDN w:val="0"/>
              <w:adjustRightInd w:val="0"/>
              <w:rPr>
                <w:rFonts w:eastAsia="Frutiger-Light"/>
              </w:rPr>
            </w:pPr>
            <w:r>
              <w:rPr>
                <w:rFonts w:eastAsia="Frutiger-Light"/>
              </w:rPr>
              <w:t>• Describe el origen, caracterí</w:t>
            </w:r>
            <w:r w:rsidR="00904987" w:rsidRPr="005B5D28">
              <w:rPr>
                <w:rFonts w:eastAsia="Frutiger-Light"/>
              </w:rPr>
              <w:t>sticas y</w:t>
            </w:r>
          </w:p>
          <w:p w14:paraId="76E995DE" w14:textId="77777777" w:rsidR="00904987" w:rsidRPr="005B5D28" w:rsidRDefault="006A7AB2" w:rsidP="005B5D28">
            <w:pPr>
              <w:autoSpaceDE w:val="0"/>
              <w:autoSpaceDN w:val="0"/>
              <w:adjustRightInd w:val="0"/>
              <w:rPr>
                <w:rFonts w:eastAsia="Frutiger-Light"/>
              </w:rPr>
            </w:pPr>
            <w:r>
              <w:rPr>
                <w:rFonts w:eastAsia="Frutiger-Light"/>
              </w:rPr>
              <w:t>fu</w:t>
            </w:r>
            <w:r w:rsidR="00076407">
              <w:rPr>
                <w:rFonts w:eastAsia="Frutiger-Light"/>
              </w:rPr>
              <w:t>nció</w:t>
            </w:r>
            <w:r>
              <w:rPr>
                <w:rFonts w:eastAsia="Frutiger-Light"/>
              </w:rPr>
              <w:t>n de la basí</w:t>
            </w:r>
            <w:r w:rsidR="00904987" w:rsidRPr="005B5D28">
              <w:rPr>
                <w:rFonts w:eastAsia="Frutiger-Light"/>
              </w:rPr>
              <w:t>lica paleocristiana.</w:t>
            </w:r>
          </w:p>
          <w:p w14:paraId="7A275D75" w14:textId="77777777" w:rsidR="00904987" w:rsidRPr="005B5D28" w:rsidRDefault="00076407" w:rsidP="005B5D28">
            <w:pPr>
              <w:autoSpaceDE w:val="0"/>
              <w:autoSpaceDN w:val="0"/>
              <w:adjustRightInd w:val="0"/>
              <w:rPr>
                <w:rFonts w:eastAsia="Frutiger-Light"/>
              </w:rPr>
            </w:pPr>
            <w:r>
              <w:rPr>
                <w:rFonts w:eastAsia="Frutiger-Light"/>
              </w:rPr>
              <w:t>• Describe las caracterí</w:t>
            </w:r>
            <w:r w:rsidR="00904987" w:rsidRPr="005B5D28">
              <w:rPr>
                <w:rFonts w:eastAsia="Frutiger-Light"/>
              </w:rPr>
              <w:t xml:space="preserve">sticas y </w:t>
            </w:r>
            <w:r w:rsidR="005B5D28">
              <w:rPr>
                <w:rFonts w:eastAsia="Frutiger-Light"/>
              </w:rPr>
              <w:t xml:space="preserve">función </w:t>
            </w:r>
            <w:r w:rsidR="00904987" w:rsidRPr="005B5D28">
              <w:rPr>
                <w:rFonts w:eastAsia="Frutiger-Light"/>
              </w:rPr>
              <w:t>de los baptisterios</w:t>
            </w:r>
            <w:r w:rsidR="005B5D28">
              <w:rPr>
                <w:rFonts w:eastAsia="Frutiger-Light"/>
              </w:rPr>
              <w:t xml:space="preserve">, mausoleos y </w:t>
            </w:r>
            <w:r w:rsidR="00904987" w:rsidRPr="005B5D28">
              <w:rPr>
                <w:rFonts w:eastAsia="Frutiger-Light"/>
                <w:i/>
                <w:iCs/>
              </w:rPr>
              <w:t>martiria</w:t>
            </w:r>
            <w:r w:rsidR="005B5D28">
              <w:rPr>
                <w:rFonts w:eastAsia="Frutiger-Light"/>
                <w:i/>
                <w:iCs/>
              </w:rPr>
              <w:t xml:space="preserve"> </w:t>
            </w:r>
            <w:r>
              <w:rPr>
                <w:rFonts w:eastAsia="Frutiger-Light"/>
              </w:rPr>
              <w:t>paleocristianos. Funció</w:t>
            </w:r>
            <w:r w:rsidR="00904987" w:rsidRPr="005B5D28">
              <w:rPr>
                <w:rFonts w:eastAsia="Frutiger-Light"/>
              </w:rPr>
              <w:t>n de cada una de</w:t>
            </w:r>
            <w:r>
              <w:rPr>
                <w:rFonts w:eastAsia="Frutiger-Light"/>
              </w:rPr>
              <w:t xml:space="preserve"> </w:t>
            </w:r>
            <w:r w:rsidR="00904987" w:rsidRPr="005B5D28">
              <w:rPr>
                <w:rFonts w:eastAsia="Frutiger-Light"/>
              </w:rPr>
              <w:t>sus partes.</w:t>
            </w:r>
          </w:p>
          <w:p w14:paraId="53393C6D" w14:textId="77777777" w:rsidR="00904987" w:rsidRPr="005B5D28" w:rsidRDefault="00076407" w:rsidP="005B5D28">
            <w:pPr>
              <w:autoSpaceDE w:val="0"/>
              <w:autoSpaceDN w:val="0"/>
              <w:adjustRightInd w:val="0"/>
              <w:rPr>
                <w:rFonts w:eastAsia="Frutiger-Light"/>
              </w:rPr>
            </w:pPr>
            <w:r>
              <w:rPr>
                <w:rFonts w:eastAsia="Frutiger-Light"/>
              </w:rPr>
              <w:t>• Explica la evolució</w:t>
            </w:r>
            <w:r w:rsidR="00904987" w:rsidRPr="005B5D28">
              <w:rPr>
                <w:rFonts w:eastAsia="Frutiger-Light"/>
              </w:rPr>
              <w:t>n de la pintura y</w:t>
            </w:r>
            <w:r w:rsidR="005B5D28">
              <w:rPr>
                <w:rFonts w:eastAsia="Frutiger-Light"/>
              </w:rPr>
              <w:t xml:space="preserve"> </w:t>
            </w:r>
            <w:r w:rsidR="00904987" w:rsidRPr="005B5D28">
              <w:rPr>
                <w:rFonts w:eastAsia="Frutiger-Light"/>
              </w:rPr>
              <w:t>el mosaico en el arte paleocristiano, con</w:t>
            </w:r>
            <w:r>
              <w:rPr>
                <w:rFonts w:eastAsia="Frutiger-Light"/>
              </w:rPr>
              <w:t xml:space="preserve"> </w:t>
            </w:r>
            <w:r w:rsidR="00904987" w:rsidRPr="005B5D28">
              <w:rPr>
                <w:rFonts w:eastAsia="Frutiger-Light"/>
              </w:rPr>
              <w:t>esp</w:t>
            </w:r>
            <w:r>
              <w:rPr>
                <w:rFonts w:eastAsia="Frutiger-Light"/>
              </w:rPr>
              <w:t>ecial referencia a la iconografí</w:t>
            </w:r>
            <w:r w:rsidR="00904987" w:rsidRPr="005B5D28">
              <w:rPr>
                <w:rFonts w:eastAsia="Frutiger-Light"/>
              </w:rPr>
              <w:t>a.</w:t>
            </w:r>
          </w:p>
          <w:p w14:paraId="55D0033A" w14:textId="77777777" w:rsidR="00904987" w:rsidRPr="005B5D28" w:rsidRDefault="00904987" w:rsidP="005B5D28">
            <w:pPr>
              <w:autoSpaceDE w:val="0"/>
              <w:autoSpaceDN w:val="0"/>
              <w:adjustRightInd w:val="0"/>
              <w:rPr>
                <w:rFonts w:eastAsia="Frutiger-Light"/>
              </w:rPr>
            </w:pPr>
            <w:r w:rsidRPr="005B5D28">
              <w:rPr>
                <w:rFonts w:eastAsia="Frutiger-Light"/>
              </w:rPr>
              <w:t>•</w:t>
            </w:r>
            <w:r w:rsidR="005B5D28">
              <w:rPr>
                <w:rFonts w:eastAsia="Frutiger-Light"/>
              </w:rPr>
              <w:t xml:space="preserve"> Explica las características </w:t>
            </w:r>
            <w:r w:rsidRPr="005B5D28">
              <w:rPr>
                <w:rFonts w:eastAsia="Frutiger-Light"/>
              </w:rPr>
              <w:t>esenciales</w:t>
            </w:r>
            <w:r w:rsidR="005B5D28">
              <w:rPr>
                <w:rFonts w:eastAsia="Frutiger-Light"/>
              </w:rPr>
              <w:t xml:space="preserve"> </w:t>
            </w:r>
            <w:r w:rsidRPr="005B5D28">
              <w:rPr>
                <w:rFonts w:eastAsia="Frutiger-Light"/>
              </w:rPr>
              <w:t>del arte bizantin</w:t>
            </w:r>
            <w:r w:rsidR="00076407">
              <w:rPr>
                <w:rFonts w:eastAsia="Frutiger-Light"/>
              </w:rPr>
              <w:t>o a partir de fuentes histó</w:t>
            </w:r>
            <w:r w:rsidRPr="005B5D28">
              <w:rPr>
                <w:rFonts w:eastAsia="Frutiger-Light"/>
              </w:rPr>
              <w:t>ricas</w:t>
            </w:r>
          </w:p>
          <w:p w14:paraId="2818BBE9" w14:textId="77777777" w:rsidR="00904987" w:rsidRPr="005B5D28" w:rsidRDefault="00076407" w:rsidP="005B5D28">
            <w:pPr>
              <w:autoSpaceDE w:val="0"/>
              <w:autoSpaceDN w:val="0"/>
              <w:adjustRightInd w:val="0"/>
              <w:rPr>
                <w:rFonts w:eastAsia="Frutiger-Light"/>
              </w:rPr>
            </w:pPr>
            <w:r>
              <w:rPr>
                <w:rFonts w:eastAsia="Frutiger-Light"/>
              </w:rPr>
              <w:t>o historiográ</w:t>
            </w:r>
            <w:r w:rsidR="00904987" w:rsidRPr="005B5D28">
              <w:rPr>
                <w:rFonts w:eastAsia="Frutiger-Light"/>
              </w:rPr>
              <w:t>ficas.</w:t>
            </w:r>
          </w:p>
          <w:p w14:paraId="57EDAC70" w14:textId="77777777" w:rsidR="00904987" w:rsidRPr="005B5D28" w:rsidRDefault="00904987" w:rsidP="005B5D28">
            <w:pPr>
              <w:autoSpaceDE w:val="0"/>
              <w:autoSpaceDN w:val="0"/>
              <w:adjustRightInd w:val="0"/>
              <w:rPr>
                <w:rFonts w:eastAsia="Frutiger-Light"/>
              </w:rPr>
            </w:pPr>
            <w:r w:rsidRPr="005B5D28">
              <w:rPr>
                <w:rFonts w:eastAsia="Frutiger-Light"/>
              </w:rPr>
              <w:t>• Explica la arquitectura bizantina</w:t>
            </w:r>
          </w:p>
          <w:p w14:paraId="53FD39E0" w14:textId="77777777" w:rsidR="00904987" w:rsidRPr="005B5D28" w:rsidRDefault="00076407" w:rsidP="005B5D28">
            <w:pPr>
              <w:autoSpaceDE w:val="0"/>
              <w:autoSpaceDN w:val="0"/>
              <w:adjustRightInd w:val="0"/>
              <w:rPr>
                <w:rFonts w:eastAsia="Frutiger-Light"/>
              </w:rPr>
            </w:pPr>
            <w:r>
              <w:rPr>
                <w:rFonts w:eastAsia="Frutiger-Light"/>
              </w:rPr>
              <w:t>a través de la iglesia de Santa Sofí</w:t>
            </w:r>
            <w:r w:rsidR="00904987" w:rsidRPr="005B5D28">
              <w:rPr>
                <w:rFonts w:eastAsia="Frutiger-Light"/>
              </w:rPr>
              <w:t>a de</w:t>
            </w:r>
          </w:p>
          <w:p w14:paraId="34A22383" w14:textId="77777777" w:rsidR="00904987" w:rsidRPr="005B5D28" w:rsidRDefault="00904987" w:rsidP="005B5D28">
            <w:pPr>
              <w:autoSpaceDE w:val="0"/>
              <w:autoSpaceDN w:val="0"/>
              <w:adjustRightInd w:val="0"/>
              <w:rPr>
                <w:rFonts w:eastAsia="Frutiger-Light"/>
              </w:rPr>
            </w:pPr>
            <w:r w:rsidRPr="005B5D28">
              <w:rPr>
                <w:rFonts w:eastAsia="Frutiger-Light"/>
              </w:rPr>
              <w:t>Constantinopla.</w:t>
            </w:r>
          </w:p>
          <w:p w14:paraId="4B3929F6" w14:textId="77777777" w:rsidR="00904987" w:rsidRPr="005B5D28" w:rsidRDefault="00076407" w:rsidP="005B5D28">
            <w:pPr>
              <w:autoSpaceDE w:val="0"/>
              <w:autoSpaceDN w:val="0"/>
              <w:adjustRightInd w:val="0"/>
              <w:rPr>
                <w:rFonts w:eastAsia="Frutiger-Light"/>
              </w:rPr>
            </w:pPr>
            <w:r>
              <w:rPr>
                <w:rFonts w:eastAsia="Frutiger-Light"/>
              </w:rPr>
              <w:t>• Describe las caracterí</w:t>
            </w:r>
            <w:r w:rsidR="00904987" w:rsidRPr="005B5D28">
              <w:rPr>
                <w:rFonts w:eastAsia="Frutiger-Light"/>
              </w:rPr>
              <w:t>sticas del mosaico</w:t>
            </w:r>
            <w:r w:rsidR="005B5D28">
              <w:rPr>
                <w:rFonts w:eastAsia="Frutiger-Light"/>
              </w:rPr>
              <w:t xml:space="preserve"> </w:t>
            </w:r>
            <w:r w:rsidR="00904987" w:rsidRPr="005B5D28">
              <w:rPr>
                <w:rFonts w:eastAsia="Frutiger-Light"/>
              </w:rPr>
              <w:t>b</w:t>
            </w:r>
            <w:r>
              <w:rPr>
                <w:rFonts w:eastAsia="Frutiger-Light"/>
              </w:rPr>
              <w:t>izantino y de los temas iconográ</w:t>
            </w:r>
            <w:r w:rsidR="00904987" w:rsidRPr="005B5D28">
              <w:rPr>
                <w:rFonts w:eastAsia="Frutiger-Light"/>
              </w:rPr>
              <w:t>ficos</w:t>
            </w:r>
          </w:p>
          <w:p w14:paraId="6B0BA63F" w14:textId="77777777" w:rsidR="00904987" w:rsidRPr="005B5D28" w:rsidRDefault="00904987" w:rsidP="005B5D28">
            <w:pPr>
              <w:autoSpaceDE w:val="0"/>
              <w:autoSpaceDN w:val="0"/>
              <w:adjustRightInd w:val="0"/>
              <w:rPr>
                <w:rFonts w:eastAsia="Frutiger-Light"/>
              </w:rPr>
            </w:pPr>
            <w:r w:rsidRPr="005B5D28">
              <w:rPr>
                <w:rFonts w:eastAsia="Frutiger-Light"/>
              </w:rPr>
              <w:t xml:space="preserve">del </w:t>
            </w:r>
            <w:r w:rsidRPr="005B5D28">
              <w:rPr>
                <w:rFonts w:eastAsia="Frutiger-Light"/>
                <w:i/>
                <w:iCs/>
              </w:rPr>
              <w:t>Pantocrátor</w:t>
            </w:r>
            <w:r w:rsidRPr="005B5D28">
              <w:rPr>
                <w:rFonts w:eastAsia="Frutiger-Light"/>
              </w:rPr>
              <w:t xml:space="preserve">, la Virgen y la </w:t>
            </w:r>
            <w:r w:rsidRPr="005B5D28">
              <w:rPr>
                <w:rFonts w:eastAsia="Frutiger-Light"/>
                <w:i/>
                <w:iCs/>
              </w:rPr>
              <w:t>Déesis</w:t>
            </w:r>
            <w:r w:rsidRPr="005B5D28">
              <w:rPr>
                <w:rFonts w:eastAsia="Frutiger-Light"/>
              </w:rPr>
              <w:t>, asi</w:t>
            </w:r>
          </w:p>
          <w:p w14:paraId="38F59D99" w14:textId="77777777" w:rsidR="00904987" w:rsidRPr="005B5D28" w:rsidRDefault="00904987" w:rsidP="005B5D28">
            <w:pPr>
              <w:autoSpaceDE w:val="0"/>
              <w:autoSpaceDN w:val="0"/>
              <w:adjustRightInd w:val="0"/>
              <w:rPr>
                <w:rFonts w:eastAsia="Frutiger-Light"/>
              </w:rPr>
            </w:pPr>
            <w:r w:rsidRPr="005B5D28">
              <w:rPr>
                <w:rFonts w:eastAsia="Frutiger-Light"/>
              </w:rPr>
              <w:t>como su influencia en el arte occidental.</w:t>
            </w:r>
          </w:p>
          <w:p w14:paraId="41ABC0D6" w14:textId="77777777" w:rsidR="00904987" w:rsidRPr="005B5D28" w:rsidRDefault="00904987" w:rsidP="005B5D28">
            <w:pPr>
              <w:autoSpaceDE w:val="0"/>
              <w:autoSpaceDN w:val="0"/>
              <w:adjustRightInd w:val="0"/>
              <w:rPr>
                <w:rFonts w:eastAsia="Frutiger-Light"/>
              </w:rPr>
            </w:pPr>
            <w:r w:rsidRPr="005B5D28">
              <w:rPr>
                <w:rFonts w:eastAsia="Frutiger-Light"/>
              </w:rPr>
              <w:t>• Def</w:t>
            </w:r>
            <w:r w:rsidR="00076407">
              <w:rPr>
                <w:rFonts w:eastAsia="Frutiger-Light"/>
              </w:rPr>
              <w:t>ine el concepto de arte prerromá</w:t>
            </w:r>
            <w:r w:rsidRPr="005B5D28">
              <w:rPr>
                <w:rFonts w:eastAsia="Frutiger-Light"/>
              </w:rPr>
              <w:t>nico</w:t>
            </w:r>
          </w:p>
          <w:p w14:paraId="7511ABCE" w14:textId="77777777" w:rsidR="00904987" w:rsidRPr="005B5D28" w:rsidRDefault="00904987" w:rsidP="005B5D28">
            <w:pPr>
              <w:autoSpaceDE w:val="0"/>
              <w:autoSpaceDN w:val="0"/>
              <w:adjustRightInd w:val="0"/>
              <w:rPr>
                <w:rFonts w:eastAsia="Frutiger-Light"/>
              </w:rPr>
            </w:pPr>
            <w:r w:rsidRPr="005B5D28">
              <w:rPr>
                <w:rFonts w:eastAsia="Frutiger-Light"/>
              </w:rPr>
              <w:t>y especifica sus manifestaciones</w:t>
            </w:r>
          </w:p>
          <w:p w14:paraId="41F8E46A" w14:textId="77777777" w:rsidR="00904987" w:rsidRPr="005B5D28" w:rsidRDefault="00076407" w:rsidP="005B5D28">
            <w:pPr>
              <w:autoSpaceDE w:val="0"/>
              <w:autoSpaceDN w:val="0"/>
              <w:adjustRightInd w:val="0"/>
              <w:rPr>
                <w:rFonts w:eastAsia="Frutiger-Light"/>
              </w:rPr>
            </w:pPr>
            <w:r>
              <w:rPr>
                <w:rFonts w:eastAsia="Frutiger-Light"/>
              </w:rPr>
              <w:t>en Españ</w:t>
            </w:r>
            <w:r w:rsidR="00904987" w:rsidRPr="005B5D28">
              <w:rPr>
                <w:rFonts w:eastAsia="Frutiger-Light"/>
              </w:rPr>
              <w:t>a.</w:t>
            </w:r>
          </w:p>
          <w:p w14:paraId="045F839D" w14:textId="77777777" w:rsidR="00904987" w:rsidRPr="005B5D28" w:rsidRDefault="00904987" w:rsidP="005B5D28">
            <w:pPr>
              <w:autoSpaceDE w:val="0"/>
              <w:autoSpaceDN w:val="0"/>
              <w:adjustRightInd w:val="0"/>
              <w:rPr>
                <w:rFonts w:eastAsia="Frutiger-Light"/>
              </w:rPr>
            </w:pPr>
            <w:r w:rsidRPr="005B5D28">
              <w:rPr>
                <w:rFonts w:eastAsia="Frutiger-Light"/>
              </w:rPr>
              <w:t>• Identifica y clasifica razonadamente</w:t>
            </w:r>
            <w:r w:rsidR="005B5D28">
              <w:rPr>
                <w:rFonts w:eastAsia="Frutiger-Light"/>
              </w:rPr>
              <w:t xml:space="preserve"> </w:t>
            </w:r>
            <w:r w:rsidRPr="005B5D28">
              <w:rPr>
                <w:rFonts w:eastAsia="Frutiger-Light"/>
              </w:rPr>
              <w:t>en su estilo las siguientes obras: San</w:t>
            </w:r>
            <w:r w:rsidR="005B5D28">
              <w:rPr>
                <w:rFonts w:eastAsia="Frutiger-Light"/>
              </w:rPr>
              <w:t xml:space="preserve"> </w:t>
            </w:r>
            <w:r w:rsidRPr="005B5D28">
              <w:rPr>
                <w:rFonts w:eastAsia="Frutiger-Light"/>
              </w:rPr>
              <w:t xml:space="preserve">Pedro de la </w:t>
            </w:r>
            <w:r w:rsidRPr="005B5D28">
              <w:rPr>
                <w:rFonts w:eastAsia="Frutiger-Light"/>
              </w:rPr>
              <w:lastRenderedPageBreak/>
              <w:t>Nave (Zamora), Santa M</w:t>
            </w:r>
            <w:r w:rsidR="00076407">
              <w:rPr>
                <w:rFonts w:eastAsia="Frutiger-Light"/>
              </w:rPr>
              <w:t>arí</w:t>
            </w:r>
            <w:r w:rsidRPr="005B5D28">
              <w:rPr>
                <w:rFonts w:eastAsia="Frutiger-Light"/>
              </w:rPr>
              <w:t>a</w:t>
            </w:r>
            <w:r w:rsidR="005B5D28">
              <w:rPr>
                <w:rFonts w:eastAsia="Frutiger-Light"/>
              </w:rPr>
              <w:t xml:space="preserve"> </w:t>
            </w:r>
            <w:r w:rsidRPr="005B5D28">
              <w:rPr>
                <w:rFonts w:eastAsia="Frutiger-Light"/>
              </w:rPr>
              <w:t>del Naranco (Oviedo), y San Miguel de la</w:t>
            </w:r>
            <w:r w:rsidR="005B5D28">
              <w:rPr>
                <w:rFonts w:eastAsia="Frutiger-Light"/>
              </w:rPr>
              <w:t xml:space="preserve"> </w:t>
            </w:r>
            <w:r w:rsidR="00076407">
              <w:rPr>
                <w:rFonts w:eastAsia="Frutiger-Light"/>
              </w:rPr>
              <w:t>Escalada (Leó</w:t>
            </w:r>
            <w:r w:rsidRPr="005B5D28">
              <w:rPr>
                <w:rFonts w:eastAsia="Frutiger-Light"/>
              </w:rPr>
              <w:t>n).</w:t>
            </w:r>
          </w:p>
          <w:p w14:paraId="5F48CDFD" w14:textId="77777777" w:rsidR="00904987" w:rsidRPr="005B5D28" w:rsidRDefault="00904987" w:rsidP="005B5D28">
            <w:pPr>
              <w:autoSpaceDE w:val="0"/>
              <w:autoSpaceDN w:val="0"/>
              <w:adjustRightInd w:val="0"/>
              <w:rPr>
                <w:rFonts w:eastAsia="Frutiger-Light"/>
              </w:rPr>
            </w:pPr>
            <w:r w:rsidRPr="005B5D28">
              <w:rPr>
                <w:rFonts w:eastAsia="Frutiger-Light"/>
              </w:rPr>
              <w:t>•</w:t>
            </w:r>
            <w:r w:rsidR="00076407">
              <w:rPr>
                <w:rFonts w:eastAsia="Frutiger-Light"/>
              </w:rPr>
              <w:t xml:space="preserve"> Describe las características </w:t>
            </w:r>
            <w:r w:rsidRPr="005B5D28">
              <w:rPr>
                <w:rFonts w:eastAsia="Frutiger-Light"/>
              </w:rPr>
              <w:t>generales</w:t>
            </w:r>
            <w:r w:rsidR="00076407">
              <w:rPr>
                <w:rFonts w:eastAsia="Frutiger-Light"/>
              </w:rPr>
              <w:t xml:space="preserve"> del arte romá</w:t>
            </w:r>
            <w:r w:rsidRPr="005B5D28">
              <w:rPr>
                <w:rFonts w:eastAsia="Frutiger-Light"/>
              </w:rPr>
              <w:t xml:space="preserve">nico a partir de fuentes </w:t>
            </w:r>
            <w:r w:rsidR="005B5D28">
              <w:rPr>
                <w:rFonts w:eastAsia="Frutiger-Light"/>
              </w:rPr>
              <w:t xml:space="preserve">históricas </w:t>
            </w:r>
            <w:r w:rsidR="00076407">
              <w:rPr>
                <w:rFonts w:eastAsia="Frutiger-Light"/>
              </w:rPr>
              <w:t>o historiográ</w:t>
            </w:r>
            <w:r w:rsidRPr="005B5D28">
              <w:rPr>
                <w:rFonts w:eastAsia="Frutiger-Light"/>
              </w:rPr>
              <w:t>ficas.</w:t>
            </w:r>
          </w:p>
          <w:p w14:paraId="07134658" w14:textId="77777777" w:rsidR="00904987" w:rsidRPr="005B5D28" w:rsidRDefault="00076407" w:rsidP="005B5D28">
            <w:pPr>
              <w:autoSpaceDE w:val="0"/>
              <w:autoSpaceDN w:val="0"/>
              <w:adjustRightInd w:val="0"/>
              <w:rPr>
                <w:rFonts w:eastAsia="Frutiger-Light"/>
              </w:rPr>
            </w:pPr>
            <w:r>
              <w:rPr>
                <w:rFonts w:eastAsia="Frutiger-Light"/>
              </w:rPr>
              <w:t>• Describe las caracterí</w:t>
            </w:r>
            <w:r w:rsidR="00904987" w:rsidRPr="005B5D28">
              <w:rPr>
                <w:rFonts w:eastAsia="Frutiger-Light"/>
              </w:rPr>
              <w:t xml:space="preserve">sticas y </w:t>
            </w:r>
            <w:r w:rsidR="005B5D28">
              <w:rPr>
                <w:rFonts w:eastAsia="Frutiger-Light"/>
              </w:rPr>
              <w:t xml:space="preserve">función </w:t>
            </w:r>
            <w:r w:rsidR="00904987" w:rsidRPr="005B5D28">
              <w:rPr>
                <w:rFonts w:eastAsia="Frutiger-Light"/>
              </w:rPr>
              <w:t>de las iglesias y monasterios en el arte</w:t>
            </w:r>
          </w:p>
          <w:p w14:paraId="097E52DF" w14:textId="77777777" w:rsidR="00904987" w:rsidRPr="005B5D28" w:rsidRDefault="00904987" w:rsidP="005B5D28">
            <w:pPr>
              <w:autoSpaceDE w:val="0"/>
              <w:autoSpaceDN w:val="0"/>
              <w:adjustRightInd w:val="0"/>
              <w:rPr>
                <w:rFonts w:eastAsia="Frutiger-Light"/>
              </w:rPr>
            </w:pPr>
            <w:r w:rsidRPr="005B5D28">
              <w:rPr>
                <w:rFonts w:eastAsia="Frutiger-Light"/>
              </w:rPr>
              <w:t>r</w:t>
            </w:r>
            <w:r w:rsidR="00076407">
              <w:rPr>
                <w:rFonts w:eastAsia="Frutiger-Light"/>
              </w:rPr>
              <w:t>omá</w:t>
            </w:r>
            <w:r w:rsidRPr="005B5D28">
              <w:rPr>
                <w:rFonts w:eastAsia="Frutiger-Light"/>
              </w:rPr>
              <w:t>nico.</w:t>
            </w:r>
          </w:p>
          <w:p w14:paraId="4E3DF1A1" w14:textId="77777777" w:rsidR="00904987" w:rsidRPr="005B5D28" w:rsidRDefault="00076407" w:rsidP="005B5D28">
            <w:pPr>
              <w:autoSpaceDE w:val="0"/>
              <w:autoSpaceDN w:val="0"/>
              <w:adjustRightInd w:val="0"/>
              <w:rPr>
                <w:rFonts w:eastAsia="Frutiger-Light"/>
              </w:rPr>
            </w:pPr>
            <w:r>
              <w:rPr>
                <w:rFonts w:eastAsia="Frutiger-Light"/>
              </w:rPr>
              <w:t>• Explica las caracterí</w:t>
            </w:r>
            <w:r w:rsidR="00904987" w:rsidRPr="005B5D28">
              <w:rPr>
                <w:rFonts w:eastAsia="Frutiger-Light"/>
              </w:rPr>
              <w:t>sticas de la escultura</w:t>
            </w:r>
            <w:r w:rsidR="005B5D28">
              <w:rPr>
                <w:rFonts w:eastAsia="Frutiger-Light"/>
              </w:rPr>
              <w:t xml:space="preserve"> </w:t>
            </w:r>
            <w:r>
              <w:rPr>
                <w:rFonts w:eastAsia="Frutiger-Light"/>
              </w:rPr>
              <w:t>y la pintura romá</w:t>
            </w:r>
            <w:r w:rsidR="00904987" w:rsidRPr="005B5D28">
              <w:rPr>
                <w:rFonts w:eastAsia="Frutiger-Light"/>
              </w:rPr>
              <w:t>nicas, con especial</w:t>
            </w:r>
            <w:r>
              <w:rPr>
                <w:rFonts w:eastAsia="Frutiger-Light"/>
              </w:rPr>
              <w:t xml:space="preserve"> referencia a la iconografí</w:t>
            </w:r>
            <w:r w:rsidR="00904987" w:rsidRPr="005B5D28">
              <w:rPr>
                <w:rFonts w:eastAsia="Frutiger-Light"/>
              </w:rPr>
              <w:t>a.</w:t>
            </w:r>
          </w:p>
          <w:p w14:paraId="396B854E" w14:textId="77777777" w:rsidR="00904987" w:rsidRPr="005B5D28" w:rsidRDefault="00904987" w:rsidP="005B5D28">
            <w:pPr>
              <w:autoSpaceDE w:val="0"/>
              <w:autoSpaceDN w:val="0"/>
              <w:adjustRightInd w:val="0"/>
              <w:rPr>
                <w:rFonts w:eastAsia="Frutiger-Light"/>
              </w:rPr>
            </w:pPr>
            <w:r w:rsidRPr="005B5D28">
              <w:rPr>
                <w:rFonts w:eastAsia="Frutiger-Light"/>
              </w:rPr>
              <w:t>•</w:t>
            </w:r>
            <w:r w:rsidR="005B5D28">
              <w:rPr>
                <w:rFonts w:eastAsia="Frutiger-Light"/>
              </w:rPr>
              <w:t xml:space="preserve"> Describe las características </w:t>
            </w:r>
            <w:r w:rsidRPr="005B5D28">
              <w:rPr>
                <w:rFonts w:eastAsia="Frutiger-Light"/>
              </w:rPr>
              <w:t>generales</w:t>
            </w:r>
            <w:r w:rsidR="005B5D28">
              <w:rPr>
                <w:rFonts w:eastAsia="Frutiger-Light"/>
              </w:rPr>
              <w:t xml:space="preserve"> </w:t>
            </w:r>
            <w:r w:rsidR="00076407">
              <w:rPr>
                <w:rFonts w:eastAsia="Frutiger-Light"/>
              </w:rPr>
              <w:t>del arte gó</w:t>
            </w:r>
            <w:r w:rsidRPr="005B5D28">
              <w:rPr>
                <w:rFonts w:eastAsia="Frutiger-Light"/>
              </w:rPr>
              <w:t xml:space="preserve">tico a partir de fuentes </w:t>
            </w:r>
            <w:r w:rsidR="005B5D28">
              <w:rPr>
                <w:rFonts w:eastAsia="Frutiger-Light"/>
              </w:rPr>
              <w:t xml:space="preserve">históricas </w:t>
            </w:r>
            <w:r w:rsidR="00076407">
              <w:rPr>
                <w:rFonts w:eastAsia="Frutiger-Light"/>
              </w:rPr>
              <w:t>o historiográ</w:t>
            </w:r>
            <w:r w:rsidRPr="005B5D28">
              <w:rPr>
                <w:rFonts w:eastAsia="Frutiger-Light"/>
              </w:rPr>
              <w:t>ficas.</w:t>
            </w:r>
          </w:p>
          <w:p w14:paraId="6CE5D6AD" w14:textId="77777777" w:rsidR="00904987" w:rsidRPr="005B5D28" w:rsidRDefault="00076407" w:rsidP="005B5D28">
            <w:pPr>
              <w:autoSpaceDE w:val="0"/>
              <w:autoSpaceDN w:val="0"/>
              <w:adjustRightInd w:val="0"/>
              <w:rPr>
                <w:rFonts w:eastAsia="Frutiger-Light"/>
              </w:rPr>
            </w:pPr>
            <w:r>
              <w:rPr>
                <w:rFonts w:eastAsia="Frutiger-Light"/>
              </w:rPr>
              <w:t>• Describe las caracterí</w:t>
            </w:r>
            <w:r w:rsidR="00904987" w:rsidRPr="005B5D28">
              <w:rPr>
                <w:rFonts w:eastAsia="Frutiger-Light"/>
              </w:rPr>
              <w:t xml:space="preserve">sticas y </w:t>
            </w:r>
            <w:r w:rsidR="005B5D28">
              <w:rPr>
                <w:rFonts w:eastAsia="Frutiger-Light"/>
              </w:rPr>
              <w:t xml:space="preserve">evolución </w:t>
            </w:r>
            <w:r>
              <w:rPr>
                <w:rFonts w:eastAsia="Frutiger-Light"/>
              </w:rPr>
              <w:t>de la arquitectura gó</w:t>
            </w:r>
            <w:r w:rsidR="00904987" w:rsidRPr="005B5D28">
              <w:rPr>
                <w:rFonts w:eastAsia="Frutiger-Light"/>
              </w:rPr>
              <w:t>tica y especifica</w:t>
            </w:r>
            <w:r w:rsidR="005B5D28">
              <w:rPr>
                <w:rFonts w:eastAsia="Frutiger-Light"/>
              </w:rPr>
              <w:t xml:space="preserve"> </w:t>
            </w:r>
            <w:r w:rsidR="00904987" w:rsidRPr="005B5D28">
              <w:rPr>
                <w:rFonts w:eastAsia="Frutiger-Light"/>
              </w:rPr>
              <w:t>los cambios introducidos respecto a</w:t>
            </w:r>
          </w:p>
          <w:p w14:paraId="4869A6C7" w14:textId="77777777" w:rsidR="00904987" w:rsidRPr="005B5D28" w:rsidRDefault="00076407" w:rsidP="005B5D28">
            <w:pPr>
              <w:autoSpaceDE w:val="0"/>
              <w:autoSpaceDN w:val="0"/>
              <w:adjustRightInd w:val="0"/>
              <w:rPr>
                <w:rFonts w:eastAsia="Frutiger-Light"/>
              </w:rPr>
            </w:pPr>
            <w:r>
              <w:rPr>
                <w:rFonts w:eastAsia="Frutiger-Light"/>
              </w:rPr>
              <w:t>la romá</w:t>
            </w:r>
            <w:r w:rsidR="00904987" w:rsidRPr="005B5D28">
              <w:rPr>
                <w:rFonts w:eastAsia="Frutiger-Light"/>
              </w:rPr>
              <w:t>nica.</w:t>
            </w:r>
          </w:p>
          <w:p w14:paraId="18300AEB" w14:textId="77777777" w:rsidR="00904987" w:rsidRPr="005B5D28" w:rsidRDefault="00076407" w:rsidP="005B5D28">
            <w:pPr>
              <w:autoSpaceDE w:val="0"/>
              <w:autoSpaceDN w:val="0"/>
              <w:adjustRightInd w:val="0"/>
              <w:rPr>
                <w:rFonts w:eastAsia="Frutiger-Light"/>
              </w:rPr>
            </w:pPr>
            <w:r>
              <w:rPr>
                <w:rFonts w:eastAsia="Frutiger-Light"/>
              </w:rPr>
              <w:t>• Explica las caracterí</w:t>
            </w:r>
            <w:r w:rsidR="00904987" w:rsidRPr="005B5D28">
              <w:rPr>
                <w:rFonts w:eastAsia="Frutiger-Light"/>
              </w:rPr>
              <w:t xml:space="preserve">sticas y </w:t>
            </w:r>
            <w:r w:rsidR="005B5D28">
              <w:rPr>
                <w:rFonts w:eastAsia="Frutiger-Light"/>
              </w:rPr>
              <w:t xml:space="preserve">evolución </w:t>
            </w:r>
            <w:r>
              <w:rPr>
                <w:rFonts w:eastAsia="Frutiger-Light"/>
              </w:rPr>
              <w:t>de la arquitectura gótica en Españ</w:t>
            </w:r>
            <w:r w:rsidR="00904987" w:rsidRPr="005B5D28">
              <w:rPr>
                <w:rFonts w:eastAsia="Frutiger-Light"/>
              </w:rPr>
              <w:t>a.</w:t>
            </w:r>
          </w:p>
          <w:p w14:paraId="061F9F0F" w14:textId="77777777" w:rsidR="00904987" w:rsidRPr="005B5D28" w:rsidRDefault="00076407" w:rsidP="005B5D28">
            <w:pPr>
              <w:autoSpaceDE w:val="0"/>
              <w:autoSpaceDN w:val="0"/>
              <w:adjustRightInd w:val="0"/>
              <w:rPr>
                <w:rFonts w:eastAsia="Frutiger-Light"/>
              </w:rPr>
            </w:pPr>
            <w:r>
              <w:rPr>
                <w:rFonts w:eastAsia="Frutiger-Light"/>
              </w:rPr>
              <w:t>• Describe las caracterí</w:t>
            </w:r>
            <w:r w:rsidR="00904987" w:rsidRPr="005B5D28">
              <w:rPr>
                <w:rFonts w:eastAsia="Frutiger-Light"/>
              </w:rPr>
              <w:t xml:space="preserve">sticas y </w:t>
            </w:r>
            <w:r w:rsidR="005B5D28">
              <w:rPr>
                <w:rFonts w:eastAsia="Frutiger-Light"/>
              </w:rPr>
              <w:t xml:space="preserve">evolución </w:t>
            </w:r>
            <w:r>
              <w:rPr>
                <w:rFonts w:eastAsia="Frutiger-Light"/>
              </w:rPr>
              <w:t>de la escultura gó</w:t>
            </w:r>
            <w:r w:rsidR="00904987" w:rsidRPr="005B5D28">
              <w:rPr>
                <w:rFonts w:eastAsia="Frutiger-Light"/>
              </w:rPr>
              <w:t>tica y especifica</w:t>
            </w:r>
            <w:r w:rsidR="005B5D28">
              <w:rPr>
                <w:rFonts w:eastAsia="Frutiger-Light"/>
              </w:rPr>
              <w:t xml:space="preserve"> </w:t>
            </w:r>
            <w:r>
              <w:rPr>
                <w:rFonts w:eastAsia="Frutiger-Light"/>
              </w:rPr>
              <w:t>sus diferencias tipoló</w:t>
            </w:r>
            <w:r w:rsidR="00904987" w:rsidRPr="005B5D28">
              <w:rPr>
                <w:rFonts w:eastAsia="Frutiger-Light"/>
              </w:rPr>
              <w:t>gicas, formales e</w:t>
            </w:r>
            <w:r w:rsidR="005B5D28">
              <w:rPr>
                <w:rFonts w:eastAsia="Frutiger-Light"/>
              </w:rPr>
              <w:t xml:space="preserve"> </w:t>
            </w:r>
            <w:r>
              <w:rPr>
                <w:rFonts w:eastAsia="Frutiger-Light"/>
              </w:rPr>
              <w:t>iconográ</w:t>
            </w:r>
            <w:r w:rsidR="00904987" w:rsidRPr="005B5D28">
              <w:rPr>
                <w:rFonts w:eastAsia="Frutiger-Light"/>
              </w:rPr>
              <w:t>fi</w:t>
            </w:r>
            <w:r>
              <w:rPr>
                <w:rFonts w:eastAsia="Frutiger-Light"/>
              </w:rPr>
              <w:t>cas respecto a la escultura romá</w:t>
            </w:r>
            <w:r w:rsidR="00904987" w:rsidRPr="005B5D28">
              <w:rPr>
                <w:rFonts w:eastAsia="Frutiger-Light"/>
              </w:rPr>
              <w:t>nica.</w:t>
            </w:r>
          </w:p>
          <w:p w14:paraId="0625B315" w14:textId="77777777" w:rsidR="00904987" w:rsidRPr="005B5D28" w:rsidRDefault="00904987" w:rsidP="005B5D28">
            <w:pPr>
              <w:autoSpaceDE w:val="0"/>
              <w:autoSpaceDN w:val="0"/>
              <w:adjustRightInd w:val="0"/>
              <w:rPr>
                <w:rFonts w:eastAsia="Frutiger-Light"/>
              </w:rPr>
            </w:pPr>
            <w:r w:rsidRPr="005B5D28">
              <w:rPr>
                <w:rFonts w:eastAsia="Frutiger-Light"/>
              </w:rPr>
              <w:t>• Reconoce y explica las innovaciones</w:t>
            </w:r>
          </w:p>
          <w:p w14:paraId="6F53DBAE" w14:textId="77777777" w:rsidR="00904987" w:rsidRPr="005B5D28" w:rsidRDefault="00904987" w:rsidP="005B5D28">
            <w:pPr>
              <w:autoSpaceDE w:val="0"/>
              <w:autoSpaceDN w:val="0"/>
              <w:adjustRightInd w:val="0"/>
              <w:rPr>
                <w:rFonts w:eastAsia="Frutiger-Light"/>
                <w:i/>
                <w:iCs/>
              </w:rPr>
            </w:pPr>
            <w:r w:rsidRPr="005B5D28">
              <w:rPr>
                <w:rFonts w:eastAsia="Frutiger-Light"/>
              </w:rPr>
              <w:t xml:space="preserve">de la pintura de Giotto y del </w:t>
            </w:r>
            <w:r w:rsidRPr="005B5D28">
              <w:rPr>
                <w:rFonts w:eastAsia="Frutiger-Light"/>
                <w:i/>
                <w:iCs/>
              </w:rPr>
              <w:t>Trecento</w:t>
            </w:r>
          </w:p>
          <w:p w14:paraId="7F1FA51B" w14:textId="77777777" w:rsidR="00BA0C7C" w:rsidRPr="005B5D28" w:rsidRDefault="00904987" w:rsidP="005B5D28">
            <w:pPr>
              <w:autoSpaceDE w:val="0"/>
              <w:autoSpaceDN w:val="0"/>
              <w:adjustRightInd w:val="0"/>
              <w:rPr>
                <w:rFonts w:eastAsia="Frutiger-Light"/>
              </w:rPr>
            </w:pPr>
            <w:r w:rsidRPr="005B5D28">
              <w:rPr>
                <w:rFonts w:eastAsia="Frutiger-Light"/>
              </w:rPr>
              <w:t>ita</w:t>
            </w:r>
            <w:r w:rsidR="00076407">
              <w:rPr>
                <w:rFonts w:eastAsia="Frutiger-Light"/>
              </w:rPr>
              <w:t>liano respecto a la pintura romá</w:t>
            </w:r>
            <w:r w:rsidRPr="005B5D28">
              <w:rPr>
                <w:rFonts w:eastAsia="Frutiger-Light"/>
              </w:rPr>
              <w:t>nica</w:t>
            </w:r>
            <w:r w:rsidR="00076407">
              <w:rPr>
                <w:rFonts w:eastAsia="Frutiger-Light"/>
              </w:rPr>
              <w:t xml:space="preserve"> </w:t>
            </w:r>
            <w:r w:rsidRPr="005B5D28">
              <w:rPr>
                <w:rFonts w:eastAsia="Frutiger-Light"/>
              </w:rPr>
              <w:t>y bizantina.</w:t>
            </w:r>
          </w:p>
          <w:p w14:paraId="7C0E0998" w14:textId="77777777" w:rsidR="00904987" w:rsidRPr="005B5D28" w:rsidRDefault="00904987" w:rsidP="005B5D28">
            <w:pPr>
              <w:autoSpaceDE w:val="0"/>
              <w:autoSpaceDN w:val="0"/>
              <w:adjustRightInd w:val="0"/>
              <w:rPr>
                <w:rFonts w:eastAsia="Frutiger-Light"/>
              </w:rPr>
            </w:pPr>
            <w:r w:rsidRPr="005B5D28">
              <w:rPr>
                <w:rFonts w:eastAsia="Frutiger-Light"/>
              </w:rPr>
              <w:t>• Explica las innovaciones de la pintura</w:t>
            </w:r>
            <w:r w:rsidR="005B5D28">
              <w:rPr>
                <w:rFonts w:eastAsia="Frutiger-Light"/>
              </w:rPr>
              <w:t xml:space="preserve"> </w:t>
            </w:r>
            <w:r w:rsidRPr="005B5D28">
              <w:rPr>
                <w:rFonts w:eastAsia="Frutiger-Light"/>
              </w:rPr>
              <w:t xml:space="preserve">flamenca del siglo XV y </w:t>
            </w:r>
            <w:proofErr w:type="gramStart"/>
            <w:r w:rsidRPr="005B5D28">
              <w:rPr>
                <w:rFonts w:eastAsia="Frutiger-Light"/>
              </w:rPr>
              <w:t>cita algunas</w:t>
            </w:r>
            <w:proofErr w:type="gramEnd"/>
          </w:p>
          <w:p w14:paraId="4193181C" w14:textId="77777777" w:rsidR="00904987" w:rsidRPr="005B5D28" w:rsidRDefault="00904987" w:rsidP="005B5D28">
            <w:pPr>
              <w:autoSpaceDE w:val="0"/>
              <w:autoSpaceDN w:val="0"/>
              <w:adjustRightInd w:val="0"/>
              <w:rPr>
                <w:rFonts w:eastAsia="Frutiger-Light"/>
              </w:rPr>
            </w:pPr>
            <w:r w:rsidRPr="005B5D28">
              <w:rPr>
                <w:rFonts w:eastAsia="Frutiger-Light"/>
              </w:rPr>
              <w:t xml:space="preserve">obras de sus principales </w:t>
            </w:r>
            <w:r w:rsidRPr="005B5D28">
              <w:rPr>
                <w:rFonts w:eastAsia="Frutiger-Light"/>
              </w:rPr>
              <w:lastRenderedPageBreak/>
              <w:t>representantes.</w:t>
            </w:r>
          </w:p>
          <w:p w14:paraId="4310C8CE" w14:textId="77777777" w:rsidR="00904987" w:rsidRPr="005B5D28" w:rsidRDefault="00076407" w:rsidP="005B5D28">
            <w:pPr>
              <w:autoSpaceDE w:val="0"/>
              <w:autoSpaceDN w:val="0"/>
              <w:adjustRightInd w:val="0"/>
              <w:rPr>
                <w:rFonts w:eastAsia="Frutiger-Light"/>
              </w:rPr>
            </w:pPr>
            <w:r>
              <w:rPr>
                <w:rFonts w:eastAsia="Frutiger-Light"/>
              </w:rPr>
              <w:t>• Explica las caracterí</w:t>
            </w:r>
            <w:r w:rsidR="00904987" w:rsidRPr="005B5D28">
              <w:rPr>
                <w:rFonts w:eastAsia="Frutiger-Light"/>
              </w:rPr>
              <w:t>sticas generales</w:t>
            </w:r>
            <w:r w:rsidR="005B5D28">
              <w:rPr>
                <w:rFonts w:eastAsia="Frutiger-Light"/>
              </w:rPr>
              <w:t xml:space="preserve"> </w:t>
            </w:r>
            <w:r>
              <w:rPr>
                <w:rFonts w:eastAsia="Frutiger-Light"/>
              </w:rPr>
              <w:t>del arte islámico a partir de fuentes histó</w:t>
            </w:r>
            <w:r w:rsidR="00904987" w:rsidRPr="005B5D28">
              <w:rPr>
                <w:rFonts w:eastAsia="Frutiger-Light"/>
              </w:rPr>
              <w:t>ricas</w:t>
            </w:r>
          </w:p>
          <w:p w14:paraId="75F4707B" w14:textId="77777777" w:rsidR="00904987" w:rsidRPr="005B5D28" w:rsidRDefault="00076407" w:rsidP="005B5D28">
            <w:pPr>
              <w:autoSpaceDE w:val="0"/>
              <w:autoSpaceDN w:val="0"/>
              <w:adjustRightInd w:val="0"/>
              <w:rPr>
                <w:rFonts w:eastAsia="Frutiger-Light"/>
              </w:rPr>
            </w:pPr>
            <w:r>
              <w:rPr>
                <w:rFonts w:eastAsia="Frutiger-Light"/>
              </w:rPr>
              <w:t>o historiográ</w:t>
            </w:r>
            <w:r w:rsidR="00904987" w:rsidRPr="005B5D28">
              <w:rPr>
                <w:rFonts w:eastAsia="Frutiger-Light"/>
              </w:rPr>
              <w:t>ficas.</w:t>
            </w:r>
          </w:p>
          <w:p w14:paraId="3D8C233B" w14:textId="77777777" w:rsidR="00904987" w:rsidRPr="005B5D28" w:rsidRDefault="00904987" w:rsidP="005B5D28">
            <w:pPr>
              <w:autoSpaceDE w:val="0"/>
              <w:autoSpaceDN w:val="0"/>
              <w:adjustRightInd w:val="0"/>
              <w:rPr>
                <w:rFonts w:eastAsia="Frutiger-Light"/>
              </w:rPr>
            </w:pPr>
            <w:r w:rsidRPr="005B5D28">
              <w:rPr>
                <w:rFonts w:eastAsia="Frutiger-Light"/>
              </w:rPr>
              <w:t>• Describe los rasgos esenciales de la</w:t>
            </w:r>
            <w:r w:rsidR="00076407">
              <w:rPr>
                <w:rFonts w:eastAsia="Frutiger-Light"/>
              </w:rPr>
              <w:t xml:space="preserve"> </w:t>
            </w:r>
            <w:r w:rsidRPr="005B5D28">
              <w:rPr>
                <w:rFonts w:eastAsia="Frutiger-Light"/>
              </w:rPr>
              <w:t>mezquita y el palacio</w:t>
            </w:r>
            <w:r w:rsidR="00076407">
              <w:rPr>
                <w:rFonts w:eastAsia="Frutiger-Light"/>
              </w:rPr>
              <w:t xml:space="preserve"> islá</w:t>
            </w:r>
            <w:r w:rsidRPr="005B5D28">
              <w:rPr>
                <w:rFonts w:eastAsia="Frutiger-Light"/>
              </w:rPr>
              <w:t>micos.</w:t>
            </w:r>
          </w:p>
          <w:p w14:paraId="443074B6" w14:textId="77777777" w:rsidR="00904987" w:rsidRPr="005B5D28" w:rsidRDefault="00076407" w:rsidP="005B5D28">
            <w:pPr>
              <w:autoSpaceDE w:val="0"/>
              <w:autoSpaceDN w:val="0"/>
              <w:adjustRightInd w:val="0"/>
              <w:rPr>
                <w:rFonts w:eastAsia="Frutiger-Light"/>
              </w:rPr>
            </w:pPr>
            <w:r>
              <w:rPr>
                <w:rFonts w:eastAsia="Frutiger-Light"/>
              </w:rPr>
              <w:t>• Explica la evolución del arte hispanomusulmá</w:t>
            </w:r>
            <w:r w:rsidR="00904987" w:rsidRPr="005B5D28">
              <w:rPr>
                <w:rFonts w:eastAsia="Frutiger-Light"/>
              </w:rPr>
              <w:t>n.</w:t>
            </w:r>
          </w:p>
          <w:p w14:paraId="11FA41A3" w14:textId="77777777" w:rsidR="00904987" w:rsidRPr="005B5D28" w:rsidRDefault="00076407" w:rsidP="005B5D28">
            <w:pPr>
              <w:autoSpaceDE w:val="0"/>
              <w:autoSpaceDN w:val="0"/>
              <w:adjustRightInd w:val="0"/>
              <w:rPr>
                <w:rFonts w:eastAsia="Frutiger-Light"/>
              </w:rPr>
            </w:pPr>
            <w:r>
              <w:rPr>
                <w:rFonts w:eastAsia="Frutiger-Light"/>
              </w:rPr>
              <w:t>• Explica las caracterí</w:t>
            </w:r>
            <w:r w:rsidR="00904987" w:rsidRPr="005B5D28">
              <w:rPr>
                <w:rFonts w:eastAsia="Frutiger-Light"/>
              </w:rPr>
              <w:t>sticas del arte</w:t>
            </w:r>
          </w:p>
          <w:p w14:paraId="48B4C3AF" w14:textId="77777777" w:rsidR="00904987" w:rsidRPr="005B5D28" w:rsidRDefault="00904987" w:rsidP="005B5D28">
            <w:pPr>
              <w:autoSpaceDE w:val="0"/>
              <w:autoSpaceDN w:val="0"/>
              <w:adjustRightInd w:val="0"/>
              <w:rPr>
                <w:rFonts w:eastAsia="Frutiger-Light"/>
              </w:rPr>
            </w:pPr>
            <w:r w:rsidRPr="005B5D28">
              <w:rPr>
                <w:rFonts w:eastAsia="Frutiger-Light"/>
              </w:rPr>
              <w:t>mudejar y especifica, con ejemplos de</w:t>
            </w:r>
            <w:r w:rsidR="005B5D28">
              <w:rPr>
                <w:rFonts w:eastAsia="Frutiger-Light"/>
              </w:rPr>
              <w:t xml:space="preserve"> </w:t>
            </w:r>
            <w:r w:rsidRPr="005B5D28">
              <w:rPr>
                <w:rFonts w:eastAsia="Frutiger-Light"/>
              </w:rPr>
              <w:t>obras concretas, las diferencias entre el</w:t>
            </w:r>
          </w:p>
          <w:p w14:paraId="59C3F6A0" w14:textId="77777777" w:rsidR="00904987" w:rsidRPr="005B5D28" w:rsidRDefault="00904987" w:rsidP="005B5D28">
            <w:pPr>
              <w:autoSpaceDE w:val="0"/>
              <w:autoSpaceDN w:val="0"/>
              <w:adjustRightInd w:val="0"/>
            </w:pPr>
            <w:r w:rsidRPr="005B5D28">
              <w:rPr>
                <w:rFonts w:eastAsia="Frutiger-Light"/>
              </w:rPr>
              <w:t>mudejar popular y el cortesano</w:t>
            </w:r>
          </w:p>
        </w:tc>
        <w:tc>
          <w:tcPr>
            <w:tcW w:w="803" w:type="dxa"/>
            <w:vMerge w:val="restart"/>
          </w:tcPr>
          <w:p w14:paraId="4DD94119" w14:textId="77777777" w:rsidR="00BA0C7C" w:rsidRDefault="00BA0C7C" w:rsidP="00A27C2C">
            <w:pPr>
              <w:autoSpaceDE w:val="0"/>
              <w:autoSpaceDN w:val="0"/>
              <w:adjustRightInd w:val="0"/>
              <w:rPr>
                <w:sz w:val="22"/>
                <w:szCs w:val="22"/>
              </w:rPr>
            </w:pPr>
          </w:p>
          <w:p w14:paraId="22A34848" w14:textId="77777777" w:rsidR="00BA0C7C" w:rsidRDefault="00BA0C7C" w:rsidP="00A27C2C">
            <w:pPr>
              <w:autoSpaceDE w:val="0"/>
              <w:autoSpaceDN w:val="0"/>
              <w:adjustRightInd w:val="0"/>
              <w:rPr>
                <w:sz w:val="22"/>
                <w:szCs w:val="22"/>
              </w:rPr>
            </w:pPr>
          </w:p>
          <w:p w14:paraId="6D18B0B8" w14:textId="77777777" w:rsidR="00BA0C7C" w:rsidRDefault="00BA0C7C" w:rsidP="00A27C2C">
            <w:pPr>
              <w:autoSpaceDE w:val="0"/>
              <w:autoSpaceDN w:val="0"/>
              <w:adjustRightInd w:val="0"/>
              <w:jc w:val="center"/>
              <w:rPr>
                <w:sz w:val="22"/>
                <w:szCs w:val="22"/>
              </w:rPr>
            </w:pPr>
            <w:r>
              <w:rPr>
                <w:sz w:val="22"/>
                <w:szCs w:val="22"/>
              </w:rPr>
              <w:t>X</w:t>
            </w:r>
          </w:p>
          <w:p w14:paraId="67407662" w14:textId="77777777" w:rsidR="00F56C35" w:rsidRDefault="00F56C35" w:rsidP="00A27C2C">
            <w:pPr>
              <w:autoSpaceDE w:val="0"/>
              <w:autoSpaceDN w:val="0"/>
              <w:adjustRightInd w:val="0"/>
              <w:jc w:val="center"/>
              <w:rPr>
                <w:sz w:val="22"/>
                <w:szCs w:val="22"/>
              </w:rPr>
            </w:pPr>
          </w:p>
          <w:p w14:paraId="2F0A6B0A" w14:textId="77777777" w:rsidR="00F56C35" w:rsidRDefault="00F56C35" w:rsidP="00A27C2C">
            <w:pPr>
              <w:autoSpaceDE w:val="0"/>
              <w:autoSpaceDN w:val="0"/>
              <w:adjustRightInd w:val="0"/>
              <w:jc w:val="center"/>
              <w:rPr>
                <w:sz w:val="22"/>
                <w:szCs w:val="22"/>
              </w:rPr>
            </w:pPr>
          </w:p>
          <w:p w14:paraId="3DB92584" w14:textId="77777777" w:rsidR="00F56C35" w:rsidRDefault="00F56C35" w:rsidP="00A27C2C">
            <w:pPr>
              <w:autoSpaceDE w:val="0"/>
              <w:autoSpaceDN w:val="0"/>
              <w:adjustRightInd w:val="0"/>
              <w:jc w:val="center"/>
              <w:rPr>
                <w:sz w:val="22"/>
                <w:szCs w:val="22"/>
              </w:rPr>
            </w:pPr>
          </w:p>
          <w:p w14:paraId="02E10C5A" w14:textId="77777777" w:rsidR="00F56C35" w:rsidRDefault="00F56C35" w:rsidP="00A27C2C">
            <w:pPr>
              <w:autoSpaceDE w:val="0"/>
              <w:autoSpaceDN w:val="0"/>
              <w:adjustRightInd w:val="0"/>
              <w:jc w:val="center"/>
              <w:rPr>
                <w:sz w:val="22"/>
                <w:szCs w:val="22"/>
              </w:rPr>
            </w:pPr>
          </w:p>
          <w:p w14:paraId="0EA3928B" w14:textId="77777777" w:rsidR="00F56C35" w:rsidRDefault="00F56C35" w:rsidP="00A27C2C">
            <w:pPr>
              <w:autoSpaceDE w:val="0"/>
              <w:autoSpaceDN w:val="0"/>
              <w:adjustRightInd w:val="0"/>
              <w:jc w:val="center"/>
              <w:rPr>
                <w:sz w:val="22"/>
                <w:szCs w:val="22"/>
              </w:rPr>
            </w:pPr>
          </w:p>
          <w:p w14:paraId="34399AAB" w14:textId="77777777" w:rsidR="00F56C35" w:rsidRDefault="00F56C35" w:rsidP="00A27C2C">
            <w:pPr>
              <w:autoSpaceDE w:val="0"/>
              <w:autoSpaceDN w:val="0"/>
              <w:adjustRightInd w:val="0"/>
              <w:jc w:val="center"/>
              <w:rPr>
                <w:sz w:val="22"/>
                <w:szCs w:val="22"/>
              </w:rPr>
            </w:pPr>
          </w:p>
          <w:p w14:paraId="20EF5722" w14:textId="77777777" w:rsidR="00F56C35" w:rsidRDefault="00F56C35" w:rsidP="00A27C2C">
            <w:pPr>
              <w:autoSpaceDE w:val="0"/>
              <w:autoSpaceDN w:val="0"/>
              <w:adjustRightInd w:val="0"/>
              <w:jc w:val="center"/>
              <w:rPr>
                <w:sz w:val="22"/>
                <w:szCs w:val="22"/>
              </w:rPr>
            </w:pPr>
            <w:r>
              <w:rPr>
                <w:sz w:val="22"/>
                <w:szCs w:val="22"/>
              </w:rPr>
              <w:t>X</w:t>
            </w:r>
          </w:p>
          <w:p w14:paraId="18EE71FF" w14:textId="77777777" w:rsidR="00F56C35" w:rsidRDefault="00F56C35" w:rsidP="00A27C2C">
            <w:pPr>
              <w:autoSpaceDE w:val="0"/>
              <w:autoSpaceDN w:val="0"/>
              <w:adjustRightInd w:val="0"/>
              <w:jc w:val="center"/>
              <w:rPr>
                <w:sz w:val="22"/>
                <w:szCs w:val="22"/>
              </w:rPr>
            </w:pPr>
          </w:p>
          <w:p w14:paraId="0E97F16C" w14:textId="77777777" w:rsidR="00F56C35" w:rsidRDefault="00F56C35" w:rsidP="00A27C2C">
            <w:pPr>
              <w:autoSpaceDE w:val="0"/>
              <w:autoSpaceDN w:val="0"/>
              <w:adjustRightInd w:val="0"/>
              <w:jc w:val="center"/>
              <w:rPr>
                <w:sz w:val="22"/>
                <w:szCs w:val="22"/>
              </w:rPr>
            </w:pPr>
          </w:p>
          <w:p w14:paraId="76156F08" w14:textId="77777777" w:rsidR="00F56C35" w:rsidRDefault="00F56C35" w:rsidP="00A27C2C">
            <w:pPr>
              <w:autoSpaceDE w:val="0"/>
              <w:autoSpaceDN w:val="0"/>
              <w:adjustRightInd w:val="0"/>
              <w:jc w:val="center"/>
              <w:rPr>
                <w:sz w:val="22"/>
                <w:szCs w:val="22"/>
              </w:rPr>
            </w:pPr>
          </w:p>
          <w:p w14:paraId="2F518BF4" w14:textId="77777777" w:rsidR="00F56C35" w:rsidRDefault="00F56C35" w:rsidP="00A27C2C">
            <w:pPr>
              <w:autoSpaceDE w:val="0"/>
              <w:autoSpaceDN w:val="0"/>
              <w:adjustRightInd w:val="0"/>
              <w:jc w:val="center"/>
              <w:rPr>
                <w:sz w:val="22"/>
                <w:szCs w:val="22"/>
              </w:rPr>
            </w:pPr>
            <w:r>
              <w:rPr>
                <w:sz w:val="22"/>
                <w:szCs w:val="22"/>
              </w:rPr>
              <w:t>X</w:t>
            </w:r>
          </w:p>
          <w:p w14:paraId="6672E7D4" w14:textId="77777777" w:rsidR="00F56C35" w:rsidRDefault="00F56C35" w:rsidP="00A27C2C">
            <w:pPr>
              <w:autoSpaceDE w:val="0"/>
              <w:autoSpaceDN w:val="0"/>
              <w:adjustRightInd w:val="0"/>
              <w:jc w:val="center"/>
              <w:rPr>
                <w:sz w:val="22"/>
                <w:szCs w:val="22"/>
              </w:rPr>
            </w:pPr>
          </w:p>
          <w:p w14:paraId="6134A833" w14:textId="77777777" w:rsidR="00F56C35" w:rsidRDefault="00F56C35" w:rsidP="00A27C2C">
            <w:pPr>
              <w:autoSpaceDE w:val="0"/>
              <w:autoSpaceDN w:val="0"/>
              <w:adjustRightInd w:val="0"/>
              <w:jc w:val="center"/>
              <w:rPr>
                <w:sz w:val="22"/>
                <w:szCs w:val="22"/>
              </w:rPr>
            </w:pPr>
          </w:p>
          <w:p w14:paraId="3C2593DB" w14:textId="77777777" w:rsidR="00F56C35" w:rsidRDefault="00F56C35" w:rsidP="00A27C2C">
            <w:pPr>
              <w:autoSpaceDE w:val="0"/>
              <w:autoSpaceDN w:val="0"/>
              <w:adjustRightInd w:val="0"/>
              <w:jc w:val="center"/>
              <w:rPr>
                <w:sz w:val="22"/>
                <w:szCs w:val="22"/>
              </w:rPr>
            </w:pPr>
          </w:p>
          <w:p w14:paraId="08A5FE8C" w14:textId="77777777" w:rsidR="00F56C35" w:rsidRDefault="00F56C35" w:rsidP="00A27C2C">
            <w:pPr>
              <w:autoSpaceDE w:val="0"/>
              <w:autoSpaceDN w:val="0"/>
              <w:adjustRightInd w:val="0"/>
              <w:jc w:val="center"/>
              <w:rPr>
                <w:sz w:val="22"/>
                <w:szCs w:val="22"/>
              </w:rPr>
            </w:pPr>
          </w:p>
          <w:p w14:paraId="6322E6FF" w14:textId="77777777" w:rsidR="00F56C35" w:rsidRDefault="00F56C35" w:rsidP="00A27C2C">
            <w:pPr>
              <w:autoSpaceDE w:val="0"/>
              <w:autoSpaceDN w:val="0"/>
              <w:adjustRightInd w:val="0"/>
              <w:jc w:val="center"/>
              <w:rPr>
                <w:sz w:val="22"/>
                <w:szCs w:val="22"/>
              </w:rPr>
            </w:pPr>
          </w:p>
          <w:p w14:paraId="4D04AFEF" w14:textId="77777777" w:rsidR="00F56C35" w:rsidRDefault="00F56C35" w:rsidP="00A27C2C">
            <w:pPr>
              <w:autoSpaceDE w:val="0"/>
              <w:autoSpaceDN w:val="0"/>
              <w:adjustRightInd w:val="0"/>
              <w:jc w:val="center"/>
              <w:rPr>
                <w:sz w:val="22"/>
                <w:szCs w:val="22"/>
              </w:rPr>
            </w:pPr>
          </w:p>
          <w:p w14:paraId="47DE41DC" w14:textId="77777777" w:rsidR="00F56C35" w:rsidRDefault="00F56C35" w:rsidP="00A27C2C">
            <w:pPr>
              <w:autoSpaceDE w:val="0"/>
              <w:autoSpaceDN w:val="0"/>
              <w:adjustRightInd w:val="0"/>
              <w:jc w:val="center"/>
              <w:rPr>
                <w:sz w:val="22"/>
                <w:szCs w:val="22"/>
              </w:rPr>
            </w:pPr>
            <w:r>
              <w:rPr>
                <w:sz w:val="22"/>
                <w:szCs w:val="22"/>
              </w:rPr>
              <w:t>X</w:t>
            </w:r>
          </w:p>
          <w:p w14:paraId="34916D30" w14:textId="77777777" w:rsidR="00F56C35" w:rsidRDefault="00F56C35" w:rsidP="00A27C2C">
            <w:pPr>
              <w:autoSpaceDE w:val="0"/>
              <w:autoSpaceDN w:val="0"/>
              <w:adjustRightInd w:val="0"/>
              <w:jc w:val="center"/>
              <w:rPr>
                <w:sz w:val="22"/>
                <w:szCs w:val="22"/>
              </w:rPr>
            </w:pPr>
          </w:p>
          <w:p w14:paraId="4A16A33A" w14:textId="77777777" w:rsidR="00F56C35" w:rsidRDefault="00F56C35" w:rsidP="00A27C2C">
            <w:pPr>
              <w:autoSpaceDE w:val="0"/>
              <w:autoSpaceDN w:val="0"/>
              <w:adjustRightInd w:val="0"/>
              <w:jc w:val="center"/>
              <w:rPr>
                <w:sz w:val="22"/>
                <w:szCs w:val="22"/>
              </w:rPr>
            </w:pPr>
          </w:p>
          <w:p w14:paraId="6180CB46" w14:textId="77777777" w:rsidR="00F56C35" w:rsidRDefault="00F56C35" w:rsidP="00A27C2C">
            <w:pPr>
              <w:autoSpaceDE w:val="0"/>
              <w:autoSpaceDN w:val="0"/>
              <w:adjustRightInd w:val="0"/>
              <w:jc w:val="center"/>
              <w:rPr>
                <w:sz w:val="22"/>
                <w:szCs w:val="22"/>
              </w:rPr>
            </w:pPr>
          </w:p>
          <w:p w14:paraId="25032927" w14:textId="77777777" w:rsidR="00F56C35" w:rsidRDefault="00F56C35" w:rsidP="00A27C2C">
            <w:pPr>
              <w:autoSpaceDE w:val="0"/>
              <w:autoSpaceDN w:val="0"/>
              <w:adjustRightInd w:val="0"/>
              <w:jc w:val="center"/>
              <w:rPr>
                <w:sz w:val="22"/>
                <w:szCs w:val="22"/>
              </w:rPr>
            </w:pPr>
          </w:p>
          <w:p w14:paraId="054E8627" w14:textId="77777777" w:rsidR="00F56C35" w:rsidRDefault="00F56C35" w:rsidP="00A27C2C">
            <w:pPr>
              <w:autoSpaceDE w:val="0"/>
              <w:autoSpaceDN w:val="0"/>
              <w:adjustRightInd w:val="0"/>
              <w:jc w:val="center"/>
              <w:rPr>
                <w:sz w:val="22"/>
                <w:szCs w:val="22"/>
              </w:rPr>
            </w:pPr>
          </w:p>
          <w:p w14:paraId="307D367F" w14:textId="77777777" w:rsidR="00F56C35" w:rsidRDefault="00F56C35" w:rsidP="00A27C2C">
            <w:pPr>
              <w:autoSpaceDE w:val="0"/>
              <w:autoSpaceDN w:val="0"/>
              <w:adjustRightInd w:val="0"/>
              <w:jc w:val="center"/>
              <w:rPr>
                <w:sz w:val="22"/>
                <w:szCs w:val="22"/>
              </w:rPr>
            </w:pPr>
            <w:r>
              <w:rPr>
                <w:sz w:val="22"/>
                <w:szCs w:val="22"/>
              </w:rPr>
              <w:t>X</w:t>
            </w:r>
          </w:p>
          <w:p w14:paraId="4EA0860B" w14:textId="77777777" w:rsidR="00F56C35" w:rsidRDefault="00F56C35" w:rsidP="00A27C2C">
            <w:pPr>
              <w:autoSpaceDE w:val="0"/>
              <w:autoSpaceDN w:val="0"/>
              <w:adjustRightInd w:val="0"/>
              <w:jc w:val="center"/>
              <w:rPr>
                <w:sz w:val="22"/>
                <w:szCs w:val="22"/>
              </w:rPr>
            </w:pPr>
          </w:p>
          <w:p w14:paraId="7F434103" w14:textId="77777777" w:rsidR="00F56C35" w:rsidRDefault="00F56C35" w:rsidP="00A27C2C">
            <w:pPr>
              <w:autoSpaceDE w:val="0"/>
              <w:autoSpaceDN w:val="0"/>
              <w:adjustRightInd w:val="0"/>
              <w:jc w:val="center"/>
              <w:rPr>
                <w:sz w:val="22"/>
                <w:szCs w:val="22"/>
              </w:rPr>
            </w:pPr>
          </w:p>
          <w:p w14:paraId="52221B4E" w14:textId="77777777" w:rsidR="00F56C35" w:rsidRDefault="00F56C35" w:rsidP="00A27C2C">
            <w:pPr>
              <w:autoSpaceDE w:val="0"/>
              <w:autoSpaceDN w:val="0"/>
              <w:adjustRightInd w:val="0"/>
              <w:jc w:val="center"/>
              <w:rPr>
                <w:sz w:val="22"/>
                <w:szCs w:val="22"/>
              </w:rPr>
            </w:pPr>
          </w:p>
          <w:p w14:paraId="017E6C10" w14:textId="77777777" w:rsidR="00F56C35" w:rsidRDefault="00F56C35" w:rsidP="00A27C2C">
            <w:pPr>
              <w:autoSpaceDE w:val="0"/>
              <w:autoSpaceDN w:val="0"/>
              <w:adjustRightInd w:val="0"/>
              <w:jc w:val="center"/>
              <w:rPr>
                <w:sz w:val="22"/>
                <w:szCs w:val="22"/>
              </w:rPr>
            </w:pPr>
          </w:p>
          <w:p w14:paraId="6A04446D" w14:textId="77777777" w:rsidR="00F56C35" w:rsidRDefault="00F56C35" w:rsidP="00A27C2C">
            <w:pPr>
              <w:autoSpaceDE w:val="0"/>
              <w:autoSpaceDN w:val="0"/>
              <w:adjustRightInd w:val="0"/>
              <w:jc w:val="center"/>
              <w:rPr>
                <w:sz w:val="22"/>
                <w:szCs w:val="22"/>
              </w:rPr>
            </w:pPr>
            <w:r>
              <w:rPr>
                <w:sz w:val="22"/>
                <w:szCs w:val="22"/>
              </w:rPr>
              <w:t>X</w:t>
            </w:r>
          </w:p>
          <w:p w14:paraId="40C206A8" w14:textId="77777777" w:rsidR="00F56C35" w:rsidRDefault="00F56C35" w:rsidP="00A27C2C">
            <w:pPr>
              <w:autoSpaceDE w:val="0"/>
              <w:autoSpaceDN w:val="0"/>
              <w:adjustRightInd w:val="0"/>
              <w:jc w:val="center"/>
              <w:rPr>
                <w:sz w:val="22"/>
                <w:szCs w:val="22"/>
              </w:rPr>
            </w:pPr>
          </w:p>
          <w:p w14:paraId="6E86200A" w14:textId="77777777" w:rsidR="00F56C35" w:rsidRDefault="00F56C35" w:rsidP="00A27C2C">
            <w:pPr>
              <w:autoSpaceDE w:val="0"/>
              <w:autoSpaceDN w:val="0"/>
              <w:adjustRightInd w:val="0"/>
              <w:jc w:val="center"/>
              <w:rPr>
                <w:sz w:val="22"/>
                <w:szCs w:val="22"/>
              </w:rPr>
            </w:pPr>
          </w:p>
          <w:p w14:paraId="2A8804A3" w14:textId="77777777" w:rsidR="00F56C35" w:rsidRDefault="00F56C35" w:rsidP="00A27C2C">
            <w:pPr>
              <w:autoSpaceDE w:val="0"/>
              <w:autoSpaceDN w:val="0"/>
              <w:adjustRightInd w:val="0"/>
              <w:jc w:val="center"/>
              <w:rPr>
                <w:sz w:val="22"/>
                <w:szCs w:val="22"/>
              </w:rPr>
            </w:pPr>
          </w:p>
          <w:p w14:paraId="3F26B55C" w14:textId="77777777" w:rsidR="00F56C35" w:rsidRDefault="00F56C35" w:rsidP="00A27C2C">
            <w:pPr>
              <w:autoSpaceDE w:val="0"/>
              <w:autoSpaceDN w:val="0"/>
              <w:adjustRightInd w:val="0"/>
              <w:jc w:val="center"/>
              <w:rPr>
                <w:sz w:val="22"/>
                <w:szCs w:val="22"/>
              </w:rPr>
            </w:pPr>
            <w:r>
              <w:rPr>
                <w:sz w:val="22"/>
                <w:szCs w:val="22"/>
              </w:rPr>
              <w:t>X</w:t>
            </w:r>
          </w:p>
          <w:p w14:paraId="4B086396" w14:textId="77777777" w:rsidR="00F56C35" w:rsidRDefault="00F56C35" w:rsidP="00A27C2C">
            <w:pPr>
              <w:autoSpaceDE w:val="0"/>
              <w:autoSpaceDN w:val="0"/>
              <w:adjustRightInd w:val="0"/>
              <w:jc w:val="center"/>
              <w:rPr>
                <w:sz w:val="22"/>
                <w:szCs w:val="22"/>
              </w:rPr>
            </w:pPr>
          </w:p>
          <w:p w14:paraId="1BE1512E" w14:textId="77777777" w:rsidR="00F56C35" w:rsidRDefault="00F56C35" w:rsidP="00A27C2C">
            <w:pPr>
              <w:autoSpaceDE w:val="0"/>
              <w:autoSpaceDN w:val="0"/>
              <w:adjustRightInd w:val="0"/>
              <w:jc w:val="center"/>
              <w:rPr>
                <w:sz w:val="22"/>
                <w:szCs w:val="22"/>
              </w:rPr>
            </w:pPr>
          </w:p>
          <w:p w14:paraId="2DF40377" w14:textId="77777777" w:rsidR="00F56C35" w:rsidRDefault="00F56C35" w:rsidP="00A27C2C">
            <w:pPr>
              <w:autoSpaceDE w:val="0"/>
              <w:autoSpaceDN w:val="0"/>
              <w:adjustRightInd w:val="0"/>
              <w:jc w:val="center"/>
              <w:rPr>
                <w:sz w:val="22"/>
                <w:szCs w:val="22"/>
              </w:rPr>
            </w:pPr>
          </w:p>
          <w:p w14:paraId="0535B716" w14:textId="77777777" w:rsidR="00F56C35" w:rsidRDefault="00F56C35" w:rsidP="00A27C2C">
            <w:pPr>
              <w:autoSpaceDE w:val="0"/>
              <w:autoSpaceDN w:val="0"/>
              <w:adjustRightInd w:val="0"/>
              <w:jc w:val="center"/>
              <w:rPr>
                <w:sz w:val="22"/>
                <w:szCs w:val="22"/>
              </w:rPr>
            </w:pPr>
          </w:p>
          <w:p w14:paraId="78BD8C13" w14:textId="77777777" w:rsidR="00F56C35" w:rsidRDefault="00F56C35" w:rsidP="00A27C2C">
            <w:pPr>
              <w:autoSpaceDE w:val="0"/>
              <w:autoSpaceDN w:val="0"/>
              <w:adjustRightInd w:val="0"/>
              <w:jc w:val="center"/>
              <w:rPr>
                <w:sz w:val="22"/>
                <w:szCs w:val="22"/>
              </w:rPr>
            </w:pPr>
          </w:p>
          <w:p w14:paraId="1AB3A0E0" w14:textId="77777777" w:rsidR="00F56C35" w:rsidRDefault="00F56C35" w:rsidP="00A27C2C">
            <w:pPr>
              <w:autoSpaceDE w:val="0"/>
              <w:autoSpaceDN w:val="0"/>
              <w:adjustRightInd w:val="0"/>
              <w:jc w:val="center"/>
              <w:rPr>
                <w:sz w:val="22"/>
                <w:szCs w:val="22"/>
              </w:rPr>
            </w:pPr>
          </w:p>
          <w:p w14:paraId="782F8178" w14:textId="77777777" w:rsidR="00F56C35" w:rsidRDefault="00F56C35" w:rsidP="00A27C2C">
            <w:pPr>
              <w:autoSpaceDE w:val="0"/>
              <w:autoSpaceDN w:val="0"/>
              <w:adjustRightInd w:val="0"/>
              <w:jc w:val="center"/>
              <w:rPr>
                <w:sz w:val="22"/>
                <w:szCs w:val="22"/>
              </w:rPr>
            </w:pPr>
          </w:p>
          <w:p w14:paraId="5186DF77" w14:textId="77777777" w:rsidR="00F56C35" w:rsidRDefault="00F56C35" w:rsidP="00A27C2C">
            <w:pPr>
              <w:autoSpaceDE w:val="0"/>
              <w:autoSpaceDN w:val="0"/>
              <w:adjustRightInd w:val="0"/>
              <w:jc w:val="center"/>
              <w:rPr>
                <w:sz w:val="22"/>
                <w:szCs w:val="22"/>
              </w:rPr>
            </w:pPr>
          </w:p>
          <w:p w14:paraId="3E37B046" w14:textId="77777777" w:rsidR="00F56C35" w:rsidRDefault="00F56C35" w:rsidP="00A27C2C">
            <w:pPr>
              <w:autoSpaceDE w:val="0"/>
              <w:autoSpaceDN w:val="0"/>
              <w:adjustRightInd w:val="0"/>
              <w:jc w:val="center"/>
              <w:rPr>
                <w:sz w:val="22"/>
                <w:szCs w:val="22"/>
              </w:rPr>
            </w:pPr>
          </w:p>
          <w:p w14:paraId="79723150" w14:textId="77777777" w:rsidR="00F56C35" w:rsidRDefault="00F56C35" w:rsidP="00A27C2C">
            <w:pPr>
              <w:autoSpaceDE w:val="0"/>
              <w:autoSpaceDN w:val="0"/>
              <w:adjustRightInd w:val="0"/>
              <w:jc w:val="center"/>
              <w:rPr>
                <w:sz w:val="22"/>
                <w:szCs w:val="22"/>
              </w:rPr>
            </w:pPr>
          </w:p>
          <w:p w14:paraId="2CDAB9A2" w14:textId="77777777" w:rsidR="00F56C35" w:rsidRDefault="00F56C35" w:rsidP="00A27C2C">
            <w:pPr>
              <w:autoSpaceDE w:val="0"/>
              <w:autoSpaceDN w:val="0"/>
              <w:adjustRightInd w:val="0"/>
              <w:jc w:val="center"/>
              <w:rPr>
                <w:sz w:val="22"/>
                <w:szCs w:val="22"/>
              </w:rPr>
            </w:pPr>
            <w:r>
              <w:rPr>
                <w:sz w:val="22"/>
                <w:szCs w:val="22"/>
              </w:rPr>
              <w:t>X</w:t>
            </w:r>
            <w:r>
              <w:rPr>
                <w:sz w:val="22"/>
                <w:szCs w:val="22"/>
              </w:rPr>
              <w:br/>
            </w:r>
            <w:r>
              <w:rPr>
                <w:sz w:val="22"/>
                <w:szCs w:val="22"/>
              </w:rPr>
              <w:br/>
            </w:r>
            <w:r>
              <w:rPr>
                <w:sz w:val="22"/>
                <w:szCs w:val="22"/>
              </w:rPr>
              <w:br/>
            </w:r>
            <w:r>
              <w:rPr>
                <w:sz w:val="22"/>
                <w:szCs w:val="22"/>
              </w:rPr>
              <w:br/>
            </w:r>
            <w:r>
              <w:rPr>
                <w:sz w:val="22"/>
                <w:szCs w:val="22"/>
              </w:rPr>
              <w:lastRenderedPageBreak/>
              <w:br/>
            </w:r>
          </w:p>
          <w:p w14:paraId="5E104129" w14:textId="77777777" w:rsidR="00F56C35" w:rsidRDefault="00F56C35" w:rsidP="00A27C2C">
            <w:pPr>
              <w:autoSpaceDE w:val="0"/>
              <w:autoSpaceDN w:val="0"/>
              <w:adjustRightInd w:val="0"/>
              <w:jc w:val="center"/>
              <w:rPr>
                <w:sz w:val="22"/>
                <w:szCs w:val="22"/>
              </w:rPr>
            </w:pPr>
          </w:p>
          <w:p w14:paraId="30A09C69" w14:textId="77777777" w:rsidR="00F56C35" w:rsidRDefault="00F56C35" w:rsidP="00A27C2C">
            <w:pPr>
              <w:autoSpaceDE w:val="0"/>
              <w:autoSpaceDN w:val="0"/>
              <w:adjustRightInd w:val="0"/>
              <w:jc w:val="center"/>
              <w:rPr>
                <w:sz w:val="22"/>
                <w:szCs w:val="22"/>
              </w:rPr>
            </w:pPr>
          </w:p>
          <w:p w14:paraId="1C9D2BCF" w14:textId="77777777" w:rsidR="00F56C35" w:rsidRDefault="00F56C35" w:rsidP="00A27C2C">
            <w:pPr>
              <w:autoSpaceDE w:val="0"/>
              <w:autoSpaceDN w:val="0"/>
              <w:adjustRightInd w:val="0"/>
              <w:jc w:val="center"/>
              <w:rPr>
                <w:sz w:val="22"/>
                <w:szCs w:val="22"/>
              </w:rPr>
            </w:pPr>
          </w:p>
          <w:p w14:paraId="54A65880" w14:textId="77777777" w:rsidR="00F56C35" w:rsidRDefault="00F56C35" w:rsidP="00A27C2C">
            <w:pPr>
              <w:autoSpaceDE w:val="0"/>
              <w:autoSpaceDN w:val="0"/>
              <w:adjustRightInd w:val="0"/>
              <w:jc w:val="center"/>
              <w:rPr>
                <w:sz w:val="22"/>
                <w:szCs w:val="22"/>
              </w:rPr>
            </w:pPr>
          </w:p>
          <w:p w14:paraId="0C9DF81A" w14:textId="77777777" w:rsidR="00F56C35" w:rsidRDefault="00863950" w:rsidP="00A27C2C">
            <w:pPr>
              <w:autoSpaceDE w:val="0"/>
              <w:autoSpaceDN w:val="0"/>
              <w:adjustRightInd w:val="0"/>
              <w:jc w:val="center"/>
              <w:rPr>
                <w:sz w:val="22"/>
                <w:szCs w:val="22"/>
              </w:rPr>
            </w:pPr>
            <w:r>
              <w:rPr>
                <w:sz w:val="22"/>
                <w:szCs w:val="22"/>
              </w:rPr>
              <w:t>X</w:t>
            </w:r>
          </w:p>
          <w:p w14:paraId="2343A981" w14:textId="77777777" w:rsidR="00863950" w:rsidRDefault="00863950" w:rsidP="00A27C2C">
            <w:pPr>
              <w:autoSpaceDE w:val="0"/>
              <w:autoSpaceDN w:val="0"/>
              <w:adjustRightInd w:val="0"/>
              <w:jc w:val="center"/>
              <w:rPr>
                <w:sz w:val="22"/>
                <w:szCs w:val="22"/>
              </w:rPr>
            </w:pPr>
          </w:p>
          <w:p w14:paraId="75CA8C35" w14:textId="77777777" w:rsidR="00863950" w:rsidRDefault="00863950" w:rsidP="00A27C2C">
            <w:pPr>
              <w:autoSpaceDE w:val="0"/>
              <w:autoSpaceDN w:val="0"/>
              <w:adjustRightInd w:val="0"/>
              <w:jc w:val="center"/>
              <w:rPr>
                <w:sz w:val="22"/>
                <w:szCs w:val="22"/>
              </w:rPr>
            </w:pPr>
          </w:p>
          <w:p w14:paraId="7671BEFE" w14:textId="77777777" w:rsidR="00863950" w:rsidRDefault="00863950" w:rsidP="00A27C2C">
            <w:pPr>
              <w:autoSpaceDE w:val="0"/>
              <w:autoSpaceDN w:val="0"/>
              <w:adjustRightInd w:val="0"/>
              <w:jc w:val="center"/>
              <w:rPr>
                <w:sz w:val="22"/>
                <w:szCs w:val="22"/>
              </w:rPr>
            </w:pPr>
          </w:p>
          <w:p w14:paraId="04B90C4A" w14:textId="77777777" w:rsidR="00863950" w:rsidRDefault="00863950" w:rsidP="00A27C2C">
            <w:pPr>
              <w:autoSpaceDE w:val="0"/>
              <w:autoSpaceDN w:val="0"/>
              <w:adjustRightInd w:val="0"/>
              <w:jc w:val="center"/>
              <w:rPr>
                <w:sz w:val="22"/>
                <w:szCs w:val="22"/>
              </w:rPr>
            </w:pPr>
            <w:r>
              <w:rPr>
                <w:sz w:val="22"/>
                <w:szCs w:val="22"/>
              </w:rPr>
              <w:t>X</w:t>
            </w:r>
          </w:p>
          <w:p w14:paraId="4A1929A8" w14:textId="77777777" w:rsidR="00863950" w:rsidRDefault="00863950" w:rsidP="00A27C2C">
            <w:pPr>
              <w:autoSpaceDE w:val="0"/>
              <w:autoSpaceDN w:val="0"/>
              <w:adjustRightInd w:val="0"/>
              <w:jc w:val="center"/>
              <w:rPr>
                <w:sz w:val="22"/>
                <w:szCs w:val="22"/>
              </w:rPr>
            </w:pPr>
          </w:p>
          <w:p w14:paraId="425FE367" w14:textId="77777777" w:rsidR="00863950" w:rsidRDefault="00863950" w:rsidP="00A27C2C">
            <w:pPr>
              <w:autoSpaceDE w:val="0"/>
              <w:autoSpaceDN w:val="0"/>
              <w:adjustRightInd w:val="0"/>
              <w:jc w:val="center"/>
              <w:rPr>
                <w:sz w:val="22"/>
                <w:szCs w:val="22"/>
              </w:rPr>
            </w:pPr>
          </w:p>
          <w:p w14:paraId="73A3CA4B" w14:textId="77777777" w:rsidR="00863950" w:rsidRDefault="00863950" w:rsidP="00A27C2C">
            <w:pPr>
              <w:autoSpaceDE w:val="0"/>
              <w:autoSpaceDN w:val="0"/>
              <w:adjustRightInd w:val="0"/>
              <w:jc w:val="center"/>
              <w:rPr>
                <w:sz w:val="22"/>
                <w:szCs w:val="22"/>
              </w:rPr>
            </w:pPr>
          </w:p>
          <w:p w14:paraId="6D94A451" w14:textId="77777777" w:rsidR="00863950" w:rsidRDefault="00863950" w:rsidP="00A27C2C">
            <w:pPr>
              <w:autoSpaceDE w:val="0"/>
              <w:autoSpaceDN w:val="0"/>
              <w:adjustRightInd w:val="0"/>
              <w:jc w:val="center"/>
              <w:rPr>
                <w:sz w:val="22"/>
                <w:szCs w:val="22"/>
              </w:rPr>
            </w:pPr>
          </w:p>
          <w:p w14:paraId="7A70A80A" w14:textId="77777777" w:rsidR="00863950" w:rsidRDefault="00863950" w:rsidP="00A27C2C">
            <w:pPr>
              <w:autoSpaceDE w:val="0"/>
              <w:autoSpaceDN w:val="0"/>
              <w:adjustRightInd w:val="0"/>
              <w:jc w:val="center"/>
              <w:rPr>
                <w:sz w:val="22"/>
                <w:szCs w:val="22"/>
              </w:rPr>
            </w:pPr>
            <w:r>
              <w:rPr>
                <w:sz w:val="22"/>
                <w:szCs w:val="22"/>
              </w:rPr>
              <w:t>X</w:t>
            </w:r>
          </w:p>
          <w:p w14:paraId="4EEB8822" w14:textId="77777777" w:rsidR="00863950" w:rsidRDefault="00863950" w:rsidP="00A27C2C">
            <w:pPr>
              <w:autoSpaceDE w:val="0"/>
              <w:autoSpaceDN w:val="0"/>
              <w:adjustRightInd w:val="0"/>
              <w:jc w:val="center"/>
              <w:rPr>
                <w:sz w:val="22"/>
                <w:szCs w:val="22"/>
              </w:rPr>
            </w:pPr>
          </w:p>
          <w:p w14:paraId="3CD26DF9" w14:textId="77777777" w:rsidR="00863950" w:rsidRDefault="00863950" w:rsidP="00A27C2C">
            <w:pPr>
              <w:autoSpaceDE w:val="0"/>
              <w:autoSpaceDN w:val="0"/>
              <w:adjustRightInd w:val="0"/>
              <w:jc w:val="center"/>
              <w:rPr>
                <w:sz w:val="22"/>
                <w:szCs w:val="22"/>
              </w:rPr>
            </w:pPr>
          </w:p>
          <w:p w14:paraId="6FD1B954" w14:textId="77777777" w:rsidR="00863950" w:rsidRDefault="00863950" w:rsidP="00A27C2C">
            <w:pPr>
              <w:autoSpaceDE w:val="0"/>
              <w:autoSpaceDN w:val="0"/>
              <w:adjustRightInd w:val="0"/>
              <w:jc w:val="center"/>
              <w:rPr>
                <w:sz w:val="22"/>
                <w:szCs w:val="22"/>
              </w:rPr>
            </w:pPr>
          </w:p>
          <w:p w14:paraId="5BBFBD7B" w14:textId="77777777" w:rsidR="00863950" w:rsidRDefault="00863950" w:rsidP="00A27C2C">
            <w:pPr>
              <w:autoSpaceDE w:val="0"/>
              <w:autoSpaceDN w:val="0"/>
              <w:adjustRightInd w:val="0"/>
              <w:jc w:val="center"/>
              <w:rPr>
                <w:sz w:val="22"/>
                <w:szCs w:val="22"/>
              </w:rPr>
            </w:pPr>
          </w:p>
          <w:p w14:paraId="65D4FC29" w14:textId="77777777" w:rsidR="00863950" w:rsidRDefault="00863950" w:rsidP="00A27C2C">
            <w:pPr>
              <w:autoSpaceDE w:val="0"/>
              <w:autoSpaceDN w:val="0"/>
              <w:adjustRightInd w:val="0"/>
              <w:jc w:val="center"/>
              <w:rPr>
                <w:sz w:val="22"/>
                <w:szCs w:val="22"/>
              </w:rPr>
            </w:pPr>
          </w:p>
          <w:p w14:paraId="36DAA0FD" w14:textId="77777777" w:rsidR="00863950" w:rsidRDefault="00863950" w:rsidP="00A27C2C">
            <w:pPr>
              <w:autoSpaceDE w:val="0"/>
              <w:autoSpaceDN w:val="0"/>
              <w:adjustRightInd w:val="0"/>
              <w:jc w:val="center"/>
              <w:rPr>
                <w:sz w:val="22"/>
                <w:szCs w:val="22"/>
              </w:rPr>
            </w:pPr>
            <w:r>
              <w:rPr>
                <w:sz w:val="22"/>
                <w:szCs w:val="22"/>
              </w:rPr>
              <w:t>X</w:t>
            </w:r>
          </w:p>
          <w:p w14:paraId="7C5ED98E" w14:textId="77777777" w:rsidR="00863950" w:rsidRDefault="00863950" w:rsidP="00A27C2C">
            <w:pPr>
              <w:autoSpaceDE w:val="0"/>
              <w:autoSpaceDN w:val="0"/>
              <w:adjustRightInd w:val="0"/>
              <w:jc w:val="center"/>
              <w:rPr>
                <w:sz w:val="22"/>
                <w:szCs w:val="22"/>
              </w:rPr>
            </w:pPr>
          </w:p>
          <w:p w14:paraId="5DCD2002" w14:textId="77777777" w:rsidR="00863950" w:rsidRDefault="00863950" w:rsidP="00A27C2C">
            <w:pPr>
              <w:autoSpaceDE w:val="0"/>
              <w:autoSpaceDN w:val="0"/>
              <w:adjustRightInd w:val="0"/>
              <w:jc w:val="center"/>
              <w:rPr>
                <w:sz w:val="22"/>
                <w:szCs w:val="22"/>
              </w:rPr>
            </w:pPr>
          </w:p>
          <w:p w14:paraId="2151DDA5" w14:textId="77777777" w:rsidR="00863950" w:rsidRDefault="00863950" w:rsidP="00A27C2C">
            <w:pPr>
              <w:autoSpaceDE w:val="0"/>
              <w:autoSpaceDN w:val="0"/>
              <w:adjustRightInd w:val="0"/>
              <w:jc w:val="center"/>
              <w:rPr>
                <w:sz w:val="22"/>
                <w:szCs w:val="22"/>
              </w:rPr>
            </w:pPr>
          </w:p>
          <w:p w14:paraId="5CB0D284" w14:textId="77777777" w:rsidR="00863950" w:rsidRDefault="00863950" w:rsidP="00A27C2C">
            <w:pPr>
              <w:autoSpaceDE w:val="0"/>
              <w:autoSpaceDN w:val="0"/>
              <w:adjustRightInd w:val="0"/>
              <w:jc w:val="center"/>
              <w:rPr>
                <w:sz w:val="22"/>
                <w:szCs w:val="22"/>
              </w:rPr>
            </w:pPr>
          </w:p>
          <w:p w14:paraId="0688E80D" w14:textId="77777777" w:rsidR="00863950" w:rsidRDefault="00863950" w:rsidP="00A27C2C">
            <w:pPr>
              <w:autoSpaceDE w:val="0"/>
              <w:autoSpaceDN w:val="0"/>
              <w:adjustRightInd w:val="0"/>
              <w:jc w:val="center"/>
              <w:rPr>
                <w:sz w:val="22"/>
                <w:szCs w:val="22"/>
              </w:rPr>
            </w:pPr>
          </w:p>
          <w:p w14:paraId="4D3AE2E2" w14:textId="77777777" w:rsidR="00863950" w:rsidRDefault="00863950" w:rsidP="00A27C2C">
            <w:pPr>
              <w:autoSpaceDE w:val="0"/>
              <w:autoSpaceDN w:val="0"/>
              <w:adjustRightInd w:val="0"/>
              <w:jc w:val="center"/>
              <w:rPr>
                <w:sz w:val="22"/>
                <w:szCs w:val="22"/>
              </w:rPr>
            </w:pPr>
          </w:p>
          <w:p w14:paraId="671EDFBA" w14:textId="77777777" w:rsidR="00863950" w:rsidRDefault="00863950" w:rsidP="00A27C2C">
            <w:pPr>
              <w:autoSpaceDE w:val="0"/>
              <w:autoSpaceDN w:val="0"/>
              <w:adjustRightInd w:val="0"/>
              <w:jc w:val="center"/>
              <w:rPr>
                <w:sz w:val="22"/>
                <w:szCs w:val="22"/>
              </w:rPr>
            </w:pPr>
            <w:r>
              <w:rPr>
                <w:sz w:val="22"/>
                <w:szCs w:val="22"/>
              </w:rPr>
              <w:t>X</w:t>
            </w:r>
          </w:p>
          <w:p w14:paraId="2679C46E" w14:textId="77777777" w:rsidR="00863950" w:rsidRDefault="00863950" w:rsidP="00A27C2C">
            <w:pPr>
              <w:autoSpaceDE w:val="0"/>
              <w:autoSpaceDN w:val="0"/>
              <w:adjustRightInd w:val="0"/>
              <w:jc w:val="center"/>
              <w:rPr>
                <w:sz w:val="22"/>
                <w:szCs w:val="22"/>
              </w:rPr>
            </w:pPr>
          </w:p>
          <w:p w14:paraId="28716BFB" w14:textId="77777777" w:rsidR="00863950" w:rsidRDefault="00863950" w:rsidP="00A27C2C">
            <w:pPr>
              <w:autoSpaceDE w:val="0"/>
              <w:autoSpaceDN w:val="0"/>
              <w:adjustRightInd w:val="0"/>
              <w:jc w:val="center"/>
              <w:rPr>
                <w:sz w:val="22"/>
                <w:szCs w:val="22"/>
              </w:rPr>
            </w:pPr>
          </w:p>
          <w:p w14:paraId="2248429E" w14:textId="77777777" w:rsidR="00863950" w:rsidRDefault="00863950" w:rsidP="00A27C2C">
            <w:pPr>
              <w:autoSpaceDE w:val="0"/>
              <w:autoSpaceDN w:val="0"/>
              <w:adjustRightInd w:val="0"/>
              <w:jc w:val="center"/>
              <w:rPr>
                <w:sz w:val="22"/>
                <w:szCs w:val="22"/>
              </w:rPr>
            </w:pPr>
          </w:p>
          <w:p w14:paraId="49307759" w14:textId="77777777" w:rsidR="00863950" w:rsidRDefault="00863950" w:rsidP="00A27C2C">
            <w:pPr>
              <w:autoSpaceDE w:val="0"/>
              <w:autoSpaceDN w:val="0"/>
              <w:adjustRightInd w:val="0"/>
              <w:jc w:val="center"/>
              <w:rPr>
                <w:sz w:val="22"/>
                <w:szCs w:val="22"/>
              </w:rPr>
            </w:pPr>
          </w:p>
          <w:p w14:paraId="635F63E7" w14:textId="77777777" w:rsidR="00863950" w:rsidRDefault="00863950" w:rsidP="00A27C2C">
            <w:pPr>
              <w:autoSpaceDE w:val="0"/>
              <w:autoSpaceDN w:val="0"/>
              <w:adjustRightInd w:val="0"/>
              <w:jc w:val="center"/>
              <w:rPr>
                <w:sz w:val="22"/>
                <w:szCs w:val="22"/>
              </w:rPr>
            </w:pPr>
            <w:r>
              <w:rPr>
                <w:sz w:val="22"/>
                <w:szCs w:val="22"/>
              </w:rPr>
              <w:t>X</w:t>
            </w:r>
          </w:p>
          <w:p w14:paraId="5D887533" w14:textId="77777777" w:rsidR="00863950" w:rsidRDefault="00863950" w:rsidP="00A27C2C">
            <w:pPr>
              <w:autoSpaceDE w:val="0"/>
              <w:autoSpaceDN w:val="0"/>
              <w:adjustRightInd w:val="0"/>
              <w:jc w:val="center"/>
              <w:rPr>
                <w:sz w:val="22"/>
                <w:szCs w:val="22"/>
              </w:rPr>
            </w:pPr>
          </w:p>
          <w:p w14:paraId="57050F06" w14:textId="77777777" w:rsidR="00863950" w:rsidRDefault="00863950" w:rsidP="00A27C2C">
            <w:pPr>
              <w:autoSpaceDE w:val="0"/>
              <w:autoSpaceDN w:val="0"/>
              <w:adjustRightInd w:val="0"/>
              <w:jc w:val="center"/>
              <w:rPr>
                <w:sz w:val="22"/>
                <w:szCs w:val="22"/>
              </w:rPr>
            </w:pPr>
          </w:p>
          <w:p w14:paraId="781E4FCA" w14:textId="77777777" w:rsidR="00863950" w:rsidRDefault="00863950" w:rsidP="00A27C2C">
            <w:pPr>
              <w:autoSpaceDE w:val="0"/>
              <w:autoSpaceDN w:val="0"/>
              <w:adjustRightInd w:val="0"/>
              <w:jc w:val="center"/>
              <w:rPr>
                <w:sz w:val="22"/>
                <w:szCs w:val="22"/>
              </w:rPr>
            </w:pPr>
          </w:p>
          <w:p w14:paraId="3DE7E6D4" w14:textId="77777777" w:rsidR="00863950" w:rsidRDefault="00863950" w:rsidP="00A27C2C">
            <w:pPr>
              <w:autoSpaceDE w:val="0"/>
              <w:autoSpaceDN w:val="0"/>
              <w:adjustRightInd w:val="0"/>
              <w:jc w:val="center"/>
              <w:rPr>
                <w:sz w:val="22"/>
                <w:szCs w:val="22"/>
              </w:rPr>
            </w:pPr>
          </w:p>
          <w:p w14:paraId="048F22F8" w14:textId="77777777" w:rsidR="00863950" w:rsidRDefault="00863950" w:rsidP="00A27C2C">
            <w:pPr>
              <w:autoSpaceDE w:val="0"/>
              <w:autoSpaceDN w:val="0"/>
              <w:adjustRightInd w:val="0"/>
              <w:jc w:val="center"/>
              <w:rPr>
                <w:sz w:val="22"/>
                <w:szCs w:val="22"/>
              </w:rPr>
            </w:pPr>
            <w:r>
              <w:rPr>
                <w:sz w:val="22"/>
                <w:szCs w:val="22"/>
              </w:rPr>
              <w:t>X</w:t>
            </w:r>
          </w:p>
          <w:p w14:paraId="023D304E" w14:textId="77777777" w:rsidR="00863950" w:rsidRDefault="00863950" w:rsidP="00A27C2C">
            <w:pPr>
              <w:autoSpaceDE w:val="0"/>
              <w:autoSpaceDN w:val="0"/>
              <w:adjustRightInd w:val="0"/>
              <w:jc w:val="center"/>
              <w:rPr>
                <w:sz w:val="22"/>
                <w:szCs w:val="22"/>
              </w:rPr>
            </w:pPr>
          </w:p>
          <w:p w14:paraId="0072DA42" w14:textId="77777777" w:rsidR="00863950" w:rsidRDefault="00863950" w:rsidP="00A27C2C">
            <w:pPr>
              <w:autoSpaceDE w:val="0"/>
              <w:autoSpaceDN w:val="0"/>
              <w:adjustRightInd w:val="0"/>
              <w:jc w:val="center"/>
              <w:rPr>
                <w:sz w:val="22"/>
                <w:szCs w:val="22"/>
              </w:rPr>
            </w:pPr>
          </w:p>
          <w:p w14:paraId="512BD91D" w14:textId="77777777" w:rsidR="00863950" w:rsidRDefault="00863950" w:rsidP="00A27C2C">
            <w:pPr>
              <w:autoSpaceDE w:val="0"/>
              <w:autoSpaceDN w:val="0"/>
              <w:adjustRightInd w:val="0"/>
              <w:jc w:val="center"/>
              <w:rPr>
                <w:sz w:val="22"/>
                <w:szCs w:val="22"/>
              </w:rPr>
            </w:pPr>
          </w:p>
          <w:p w14:paraId="1A3514C8" w14:textId="77777777" w:rsidR="00863950" w:rsidRDefault="00863950" w:rsidP="00A27C2C">
            <w:pPr>
              <w:autoSpaceDE w:val="0"/>
              <w:autoSpaceDN w:val="0"/>
              <w:adjustRightInd w:val="0"/>
              <w:jc w:val="center"/>
              <w:rPr>
                <w:sz w:val="22"/>
                <w:szCs w:val="22"/>
              </w:rPr>
            </w:pPr>
          </w:p>
          <w:p w14:paraId="016B0EEF" w14:textId="77777777" w:rsidR="00863950" w:rsidRDefault="00863950" w:rsidP="00A27C2C">
            <w:pPr>
              <w:autoSpaceDE w:val="0"/>
              <w:autoSpaceDN w:val="0"/>
              <w:adjustRightInd w:val="0"/>
              <w:jc w:val="center"/>
              <w:rPr>
                <w:sz w:val="22"/>
                <w:szCs w:val="22"/>
              </w:rPr>
            </w:pPr>
          </w:p>
          <w:p w14:paraId="032884E0" w14:textId="77777777" w:rsidR="00863950" w:rsidRDefault="00863950" w:rsidP="00A27C2C">
            <w:pPr>
              <w:autoSpaceDE w:val="0"/>
              <w:autoSpaceDN w:val="0"/>
              <w:adjustRightInd w:val="0"/>
              <w:jc w:val="center"/>
              <w:rPr>
                <w:sz w:val="22"/>
                <w:szCs w:val="22"/>
              </w:rPr>
            </w:pPr>
          </w:p>
          <w:p w14:paraId="447E32A2" w14:textId="77777777" w:rsidR="00863950" w:rsidRDefault="00863950" w:rsidP="00A27C2C">
            <w:pPr>
              <w:autoSpaceDE w:val="0"/>
              <w:autoSpaceDN w:val="0"/>
              <w:adjustRightInd w:val="0"/>
              <w:jc w:val="center"/>
              <w:rPr>
                <w:sz w:val="22"/>
                <w:szCs w:val="22"/>
              </w:rPr>
            </w:pPr>
          </w:p>
          <w:p w14:paraId="38694B1A" w14:textId="77777777" w:rsidR="00863950" w:rsidRDefault="00863950" w:rsidP="00A27C2C">
            <w:pPr>
              <w:autoSpaceDE w:val="0"/>
              <w:autoSpaceDN w:val="0"/>
              <w:adjustRightInd w:val="0"/>
              <w:jc w:val="center"/>
              <w:rPr>
                <w:sz w:val="22"/>
                <w:szCs w:val="22"/>
              </w:rPr>
            </w:pPr>
          </w:p>
          <w:p w14:paraId="3A72F24C" w14:textId="77777777" w:rsidR="00863950" w:rsidRDefault="00863950" w:rsidP="00A27C2C">
            <w:pPr>
              <w:autoSpaceDE w:val="0"/>
              <w:autoSpaceDN w:val="0"/>
              <w:adjustRightInd w:val="0"/>
              <w:jc w:val="center"/>
              <w:rPr>
                <w:sz w:val="22"/>
                <w:szCs w:val="22"/>
              </w:rPr>
            </w:pPr>
            <w:r>
              <w:rPr>
                <w:sz w:val="22"/>
                <w:szCs w:val="22"/>
              </w:rPr>
              <w:t>X</w:t>
            </w:r>
          </w:p>
          <w:p w14:paraId="66C61CE2" w14:textId="77777777" w:rsidR="00863950" w:rsidRDefault="00863950" w:rsidP="00A27C2C">
            <w:pPr>
              <w:autoSpaceDE w:val="0"/>
              <w:autoSpaceDN w:val="0"/>
              <w:adjustRightInd w:val="0"/>
              <w:jc w:val="center"/>
              <w:rPr>
                <w:sz w:val="22"/>
                <w:szCs w:val="22"/>
              </w:rPr>
            </w:pPr>
          </w:p>
          <w:p w14:paraId="594EEAAF" w14:textId="77777777" w:rsidR="00863950" w:rsidRDefault="00863950" w:rsidP="00A27C2C">
            <w:pPr>
              <w:autoSpaceDE w:val="0"/>
              <w:autoSpaceDN w:val="0"/>
              <w:adjustRightInd w:val="0"/>
              <w:jc w:val="center"/>
              <w:rPr>
                <w:sz w:val="22"/>
                <w:szCs w:val="22"/>
              </w:rPr>
            </w:pPr>
          </w:p>
          <w:p w14:paraId="438E1A95" w14:textId="77777777" w:rsidR="00863950" w:rsidRDefault="00863950" w:rsidP="00A27C2C">
            <w:pPr>
              <w:autoSpaceDE w:val="0"/>
              <w:autoSpaceDN w:val="0"/>
              <w:adjustRightInd w:val="0"/>
              <w:jc w:val="center"/>
              <w:rPr>
                <w:sz w:val="22"/>
                <w:szCs w:val="22"/>
              </w:rPr>
            </w:pPr>
          </w:p>
          <w:p w14:paraId="3D9EAC42" w14:textId="77777777" w:rsidR="00863950" w:rsidRDefault="00863950" w:rsidP="00A27C2C">
            <w:pPr>
              <w:autoSpaceDE w:val="0"/>
              <w:autoSpaceDN w:val="0"/>
              <w:adjustRightInd w:val="0"/>
              <w:jc w:val="center"/>
              <w:rPr>
                <w:sz w:val="22"/>
                <w:szCs w:val="22"/>
              </w:rPr>
            </w:pPr>
          </w:p>
          <w:p w14:paraId="0B43298F" w14:textId="77777777" w:rsidR="00863950" w:rsidRDefault="00863950" w:rsidP="00A27C2C">
            <w:pPr>
              <w:autoSpaceDE w:val="0"/>
              <w:autoSpaceDN w:val="0"/>
              <w:adjustRightInd w:val="0"/>
              <w:jc w:val="center"/>
              <w:rPr>
                <w:sz w:val="22"/>
                <w:szCs w:val="22"/>
              </w:rPr>
            </w:pPr>
            <w:r>
              <w:rPr>
                <w:sz w:val="22"/>
                <w:szCs w:val="22"/>
              </w:rPr>
              <w:t>X</w:t>
            </w:r>
          </w:p>
          <w:p w14:paraId="2A9E14AA" w14:textId="77777777" w:rsidR="00F56C35" w:rsidRDefault="00F56C35" w:rsidP="00A27C2C">
            <w:pPr>
              <w:autoSpaceDE w:val="0"/>
              <w:autoSpaceDN w:val="0"/>
              <w:adjustRightInd w:val="0"/>
              <w:jc w:val="center"/>
              <w:rPr>
                <w:sz w:val="22"/>
                <w:szCs w:val="22"/>
              </w:rPr>
            </w:pPr>
          </w:p>
          <w:p w14:paraId="0D8B7CB3" w14:textId="77777777" w:rsidR="00F56C35" w:rsidRDefault="00F56C35" w:rsidP="00A27C2C">
            <w:pPr>
              <w:autoSpaceDE w:val="0"/>
              <w:autoSpaceDN w:val="0"/>
              <w:adjustRightInd w:val="0"/>
              <w:jc w:val="center"/>
              <w:rPr>
                <w:sz w:val="22"/>
                <w:szCs w:val="22"/>
              </w:rPr>
            </w:pPr>
          </w:p>
          <w:p w14:paraId="3B3BA8AF" w14:textId="77777777" w:rsidR="00F56C35" w:rsidRDefault="00F56C35" w:rsidP="00A27C2C">
            <w:pPr>
              <w:autoSpaceDE w:val="0"/>
              <w:autoSpaceDN w:val="0"/>
              <w:adjustRightInd w:val="0"/>
              <w:jc w:val="center"/>
              <w:rPr>
                <w:sz w:val="22"/>
                <w:szCs w:val="22"/>
              </w:rPr>
            </w:pPr>
          </w:p>
          <w:p w14:paraId="7AC30A40" w14:textId="77777777" w:rsidR="00F56C35" w:rsidRDefault="00F56C35" w:rsidP="00A27C2C">
            <w:pPr>
              <w:autoSpaceDE w:val="0"/>
              <w:autoSpaceDN w:val="0"/>
              <w:adjustRightInd w:val="0"/>
              <w:jc w:val="center"/>
              <w:rPr>
                <w:sz w:val="22"/>
                <w:szCs w:val="22"/>
              </w:rPr>
            </w:pPr>
          </w:p>
          <w:p w14:paraId="276D40CC" w14:textId="77777777" w:rsidR="00F56C35" w:rsidRDefault="00F56C35" w:rsidP="00A27C2C">
            <w:pPr>
              <w:autoSpaceDE w:val="0"/>
              <w:autoSpaceDN w:val="0"/>
              <w:adjustRightInd w:val="0"/>
              <w:jc w:val="center"/>
              <w:rPr>
                <w:sz w:val="22"/>
                <w:szCs w:val="22"/>
              </w:rPr>
            </w:pPr>
          </w:p>
          <w:p w14:paraId="255B9C37" w14:textId="77777777" w:rsidR="00F56C35" w:rsidRDefault="00F56C35" w:rsidP="00A27C2C">
            <w:pPr>
              <w:autoSpaceDE w:val="0"/>
              <w:autoSpaceDN w:val="0"/>
              <w:adjustRightInd w:val="0"/>
              <w:jc w:val="center"/>
              <w:rPr>
                <w:sz w:val="22"/>
                <w:szCs w:val="22"/>
              </w:rPr>
            </w:pPr>
          </w:p>
          <w:p w14:paraId="4684B61C" w14:textId="77777777" w:rsidR="00F56C35" w:rsidRDefault="00863950" w:rsidP="00A27C2C">
            <w:pPr>
              <w:autoSpaceDE w:val="0"/>
              <w:autoSpaceDN w:val="0"/>
              <w:adjustRightInd w:val="0"/>
              <w:jc w:val="center"/>
              <w:rPr>
                <w:sz w:val="22"/>
                <w:szCs w:val="22"/>
              </w:rPr>
            </w:pPr>
            <w:r>
              <w:rPr>
                <w:sz w:val="22"/>
                <w:szCs w:val="22"/>
              </w:rPr>
              <w:t>X</w:t>
            </w:r>
          </w:p>
          <w:p w14:paraId="6C4B18A0" w14:textId="77777777" w:rsidR="00863950" w:rsidRDefault="00863950" w:rsidP="00A27C2C">
            <w:pPr>
              <w:autoSpaceDE w:val="0"/>
              <w:autoSpaceDN w:val="0"/>
              <w:adjustRightInd w:val="0"/>
              <w:jc w:val="center"/>
              <w:rPr>
                <w:sz w:val="22"/>
                <w:szCs w:val="22"/>
              </w:rPr>
            </w:pPr>
          </w:p>
          <w:p w14:paraId="17FCA4C5" w14:textId="77777777" w:rsidR="00863950" w:rsidRDefault="00863950" w:rsidP="00A27C2C">
            <w:pPr>
              <w:autoSpaceDE w:val="0"/>
              <w:autoSpaceDN w:val="0"/>
              <w:adjustRightInd w:val="0"/>
              <w:jc w:val="center"/>
              <w:rPr>
                <w:sz w:val="22"/>
                <w:szCs w:val="22"/>
              </w:rPr>
            </w:pPr>
          </w:p>
          <w:p w14:paraId="5249C9BF" w14:textId="77777777" w:rsidR="00863950" w:rsidRDefault="00863950" w:rsidP="00A27C2C">
            <w:pPr>
              <w:autoSpaceDE w:val="0"/>
              <w:autoSpaceDN w:val="0"/>
              <w:adjustRightInd w:val="0"/>
              <w:jc w:val="center"/>
              <w:rPr>
                <w:sz w:val="22"/>
                <w:szCs w:val="22"/>
              </w:rPr>
            </w:pPr>
          </w:p>
          <w:p w14:paraId="73CD765B" w14:textId="77777777" w:rsidR="00863950" w:rsidRDefault="00863950" w:rsidP="00A27C2C">
            <w:pPr>
              <w:autoSpaceDE w:val="0"/>
              <w:autoSpaceDN w:val="0"/>
              <w:adjustRightInd w:val="0"/>
              <w:jc w:val="center"/>
              <w:rPr>
                <w:sz w:val="22"/>
                <w:szCs w:val="22"/>
              </w:rPr>
            </w:pPr>
            <w:r>
              <w:rPr>
                <w:sz w:val="22"/>
                <w:szCs w:val="22"/>
              </w:rPr>
              <w:t>X</w:t>
            </w:r>
          </w:p>
          <w:p w14:paraId="2C427653" w14:textId="77777777" w:rsidR="00863950" w:rsidRDefault="00863950" w:rsidP="00A27C2C">
            <w:pPr>
              <w:autoSpaceDE w:val="0"/>
              <w:autoSpaceDN w:val="0"/>
              <w:adjustRightInd w:val="0"/>
              <w:jc w:val="center"/>
              <w:rPr>
                <w:sz w:val="22"/>
                <w:szCs w:val="22"/>
              </w:rPr>
            </w:pPr>
          </w:p>
          <w:p w14:paraId="0CC20BF9" w14:textId="77777777" w:rsidR="00863950" w:rsidRDefault="00863950" w:rsidP="00A27C2C">
            <w:pPr>
              <w:autoSpaceDE w:val="0"/>
              <w:autoSpaceDN w:val="0"/>
              <w:adjustRightInd w:val="0"/>
              <w:jc w:val="center"/>
              <w:rPr>
                <w:sz w:val="22"/>
                <w:szCs w:val="22"/>
              </w:rPr>
            </w:pPr>
          </w:p>
          <w:p w14:paraId="0B51FD51" w14:textId="77777777" w:rsidR="00863950" w:rsidRDefault="00863950" w:rsidP="00A27C2C">
            <w:pPr>
              <w:autoSpaceDE w:val="0"/>
              <w:autoSpaceDN w:val="0"/>
              <w:adjustRightInd w:val="0"/>
              <w:jc w:val="center"/>
              <w:rPr>
                <w:sz w:val="22"/>
                <w:szCs w:val="22"/>
              </w:rPr>
            </w:pPr>
            <w:r>
              <w:rPr>
                <w:sz w:val="22"/>
                <w:szCs w:val="22"/>
              </w:rPr>
              <w:t>X</w:t>
            </w:r>
          </w:p>
          <w:p w14:paraId="636FC632" w14:textId="77777777" w:rsidR="00863950" w:rsidRDefault="00863950" w:rsidP="00A27C2C">
            <w:pPr>
              <w:autoSpaceDE w:val="0"/>
              <w:autoSpaceDN w:val="0"/>
              <w:adjustRightInd w:val="0"/>
              <w:jc w:val="center"/>
              <w:rPr>
                <w:sz w:val="22"/>
                <w:szCs w:val="22"/>
              </w:rPr>
            </w:pPr>
          </w:p>
          <w:p w14:paraId="521347BA" w14:textId="77777777" w:rsidR="00863950" w:rsidRDefault="00863950" w:rsidP="00A27C2C">
            <w:pPr>
              <w:autoSpaceDE w:val="0"/>
              <w:autoSpaceDN w:val="0"/>
              <w:adjustRightInd w:val="0"/>
              <w:jc w:val="center"/>
              <w:rPr>
                <w:sz w:val="22"/>
                <w:szCs w:val="22"/>
              </w:rPr>
            </w:pPr>
          </w:p>
          <w:p w14:paraId="48B3830F" w14:textId="77777777" w:rsidR="00863950" w:rsidRDefault="00863950" w:rsidP="00A27C2C">
            <w:pPr>
              <w:autoSpaceDE w:val="0"/>
              <w:autoSpaceDN w:val="0"/>
              <w:adjustRightInd w:val="0"/>
              <w:jc w:val="center"/>
              <w:rPr>
                <w:sz w:val="22"/>
                <w:szCs w:val="22"/>
              </w:rPr>
            </w:pPr>
          </w:p>
          <w:p w14:paraId="29B7C425" w14:textId="77777777" w:rsidR="00863950" w:rsidRPr="00096D57" w:rsidRDefault="00863950" w:rsidP="00A27C2C">
            <w:pPr>
              <w:autoSpaceDE w:val="0"/>
              <w:autoSpaceDN w:val="0"/>
              <w:adjustRightInd w:val="0"/>
              <w:jc w:val="center"/>
              <w:rPr>
                <w:sz w:val="22"/>
                <w:szCs w:val="22"/>
              </w:rPr>
            </w:pPr>
            <w:r>
              <w:rPr>
                <w:sz w:val="22"/>
                <w:szCs w:val="22"/>
              </w:rPr>
              <w:t>X</w:t>
            </w:r>
          </w:p>
        </w:tc>
        <w:tc>
          <w:tcPr>
            <w:tcW w:w="803" w:type="dxa"/>
            <w:vMerge w:val="restart"/>
          </w:tcPr>
          <w:p w14:paraId="09EC9649" w14:textId="77777777" w:rsidR="00BA0C7C" w:rsidRPr="00096D57" w:rsidRDefault="00BA0C7C" w:rsidP="00A27C2C">
            <w:pPr>
              <w:autoSpaceDE w:val="0"/>
              <w:autoSpaceDN w:val="0"/>
              <w:adjustRightInd w:val="0"/>
              <w:rPr>
                <w:sz w:val="22"/>
                <w:szCs w:val="22"/>
              </w:rPr>
            </w:pPr>
          </w:p>
        </w:tc>
        <w:tc>
          <w:tcPr>
            <w:tcW w:w="804" w:type="dxa"/>
            <w:vMerge w:val="restart"/>
          </w:tcPr>
          <w:p w14:paraId="544E3600" w14:textId="77777777" w:rsidR="00BA0C7C" w:rsidRPr="00096D57" w:rsidRDefault="00BA0C7C" w:rsidP="00A27C2C">
            <w:pPr>
              <w:autoSpaceDE w:val="0"/>
              <w:autoSpaceDN w:val="0"/>
              <w:adjustRightInd w:val="0"/>
              <w:rPr>
                <w:sz w:val="22"/>
                <w:szCs w:val="22"/>
              </w:rPr>
            </w:pPr>
          </w:p>
        </w:tc>
      </w:tr>
      <w:tr w:rsidR="00BA0C7C" w:rsidRPr="00096D57" w14:paraId="7047041C" w14:textId="77777777" w:rsidTr="00A27C2C">
        <w:trPr>
          <w:trHeight w:val="75"/>
        </w:trPr>
        <w:tc>
          <w:tcPr>
            <w:tcW w:w="3545" w:type="dxa"/>
            <w:vMerge/>
          </w:tcPr>
          <w:p w14:paraId="11F7F1E6" w14:textId="77777777" w:rsidR="00BA0C7C" w:rsidRDefault="00BA0C7C" w:rsidP="00A27C2C">
            <w:pPr>
              <w:autoSpaceDE w:val="0"/>
              <w:autoSpaceDN w:val="0"/>
              <w:adjustRightInd w:val="0"/>
              <w:rPr>
                <w:bCs/>
              </w:rPr>
            </w:pPr>
          </w:p>
        </w:tc>
        <w:tc>
          <w:tcPr>
            <w:tcW w:w="3402" w:type="dxa"/>
          </w:tcPr>
          <w:p w14:paraId="7007C3B7" w14:textId="77777777" w:rsidR="00BA0C7C" w:rsidRPr="006A7AB2" w:rsidRDefault="00BA0C7C" w:rsidP="00BA0C7C">
            <w:pPr>
              <w:autoSpaceDE w:val="0"/>
              <w:autoSpaceDN w:val="0"/>
              <w:adjustRightInd w:val="0"/>
              <w:rPr>
                <w:rFonts w:eastAsia="Frutiger-Light"/>
              </w:rPr>
            </w:pPr>
            <w:r w:rsidRPr="005B5D28">
              <w:rPr>
                <w:rFonts w:eastAsia="Frutiger-Light"/>
              </w:rPr>
              <w:t>- Ide</w:t>
            </w:r>
            <w:r w:rsidR="006A7AB2">
              <w:rPr>
                <w:rFonts w:eastAsia="Frutiger-Light"/>
              </w:rPr>
              <w:t>ntificar y diferenciar características, tipologí</w:t>
            </w:r>
            <w:r w:rsidRPr="005B5D28">
              <w:rPr>
                <w:rFonts w:eastAsia="Frutiger-Light"/>
              </w:rPr>
              <w:t>as y funciones en manifestaciones</w:t>
            </w:r>
            <w:r w:rsidR="006A7AB2">
              <w:rPr>
                <w:rFonts w:eastAsia="Frutiger-Light"/>
              </w:rPr>
              <w:t xml:space="preserve"> arquitectó</w:t>
            </w:r>
            <w:r w:rsidRPr="005B5D28">
              <w:rPr>
                <w:rFonts w:eastAsia="Frutiger-Light"/>
              </w:rPr>
              <w:t>nicas paleocristianas, como bas</w:t>
            </w:r>
            <w:r w:rsidR="006A7AB2">
              <w:rPr>
                <w:rFonts w:eastAsia="Frutiger-Light"/>
              </w:rPr>
              <w:t>í</w:t>
            </w:r>
            <w:r w:rsidRPr="005B5D28">
              <w:rPr>
                <w:rFonts w:eastAsia="Frutiger-Light"/>
              </w:rPr>
              <w:t xml:space="preserve">licas, baptisterios, mausoleos y </w:t>
            </w:r>
            <w:r w:rsidRPr="005B5D28">
              <w:rPr>
                <w:rFonts w:eastAsia="Frutiger-Light"/>
                <w:i/>
                <w:iCs/>
              </w:rPr>
              <w:t>martiria</w:t>
            </w:r>
          </w:p>
        </w:tc>
        <w:tc>
          <w:tcPr>
            <w:tcW w:w="2126" w:type="dxa"/>
            <w:vMerge/>
          </w:tcPr>
          <w:p w14:paraId="74EC4866" w14:textId="77777777" w:rsidR="00BA0C7C" w:rsidRDefault="00BA0C7C" w:rsidP="00A27C2C">
            <w:pPr>
              <w:autoSpaceDE w:val="0"/>
              <w:autoSpaceDN w:val="0"/>
              <w:adjustRightInd w:val="0"/>
            </w:pPr>
          </w:p>
        </w:tc>
        <w:tc>
          <w:tcPr>
            <w:tcW w:w="803" w:type="dxa"/>
            <w:vMerge/>
          </w:tcPr>
          <w:p w14:paraId="27A27A40" w14:textId="77777777" w:rsidR="00BA0C7C" w:rsidRDefault="00BA0C7C" w:rsidP="00A27C2C">
            <w:pPr>
              <w:autoSpaceDE w:val="0"/>
              <w:autoSpaceDN w:val="0"/>
              <w:adjustRightInd w:val="0"/>
            </w:pPr>
          </w:p>
        </w:tc>
        <w:tc>
          <w:tcPr>
            <w:tcW w:w="803" w:type="dxa"/>
            <w:vMerge/>
          </w:tcPr>
          <w:p w14:paraId="1F38B335" w14:textId="77777777" w:rsidR="00BA0C7C" w:rsidRPr="00096D57" w:rsidRDefault="00BA0C7C" w:rsidP="00A27C2C">
            <w:pPr>
              <w:autoSpaceDE w:val="0"/>
              <w:autoSpaceDN w:val="0"/>
              <w:adjustRightInd w:val="0"/>
            </w:pPr>
          </w:p>
        </w:tc>
        <w:tc>
          <w:tcPr>
            <w:tcW w:w="804" w:type="dxa"/>
            <w:vMerge/>
          </w:tcPr>
          <w:p w14:paraId="5D3FB671" w14:textId="77777777" w:rsidR="00BA0C7C" w:rsidRPr="00096D57" w:rsidRDefault="00BA0C7C" w:rsidP="00A27C2C">
            <w:pPr>
              <w:autoSpaceDE w:val="0"/>
              <w:autoSpaceDN w:val="0"/>
              <w:adjustRightInd w:val="0"/>
            </w:pPr>
          </w:p>
        </w:tc>
      </w:tr>
      <w:tr w:rsidR="00BA0C7C" w:rsidRPr="00096D57" w14:paraId="2B411206" w14:textId="77777777" w:rsidTr="00A27C2C">
        <w:trPr>
          <w:trHeight w:val="75"/>
        </w:trPr>
        <w:tc>
          <w:tcPr>
            <w:tcW w:w="3545" w:type="dxa"/>
            <w:vMerge/>
          </w:tcPr>
          <w:p w14:paraId="6F75980F" w14:textId="77777777" w:rsidR="00BA0C7C" w:rsidRDefault="00BA0C7C" w:rsidP="00A27C2C">
            <w:pPr>
              <w:autoSpaceDE w:val="0"/>
              <w:autoSpaceDN w:val="0"/>
              <w:adjustRightInd w:val="0"/>
              <w:rPr>
                <w:bCs/>
              </w:rPr>
            </w:pPr>
          </w:p>
        </w:tc>
        <w:tc>
          <w:tcPr>
            <w:tcW w:w="3402" w:type="dxa"/>
          </w:tcPr>
          <w:p w14:paraId="0D577B40" w14:textId="77777777" w:rsidR="00BA0C7C" w:rsidRPr="005B5D28" w:rsidRDefault="006A7AB2" w:rsidP="00BA0C7C">
            <w:pPr>
              <w:autoSpaceDE w:val="0"/>
              <w:autoSpaceDN w:val="0"/>
              <w:adjustRightInd w:val="0"/>
              <w:rPr>
                <w:rFonts w:eastAsia="Frutiger-Light"/>
              </w:rPr>
            </w:pPr>
            <w:r>
              <w:rPr>
                <w:rFonts w:eastAsia="Frutiger-Light"/>
              </w:rPr>
              <w:t>- Reconocer las aportaciones técnicas e iconográ</w:t>
            </w:r>
            <w:r w:rsidR="00BA0C7C" w:rsidRPr="005B5D28">
              <w:rPr>
                <w:rFonts w:eastAsia="Frutiger-Light"/>
              </w:rPr>
              <w:t>ficas del arte paleocristiano en</w:t>
            </w:r>
          </w:p>
          <w:p w14:paraId="70200D34" w14:textId="77777777" w:rsidR="00BA0C7C" w:rsidRPr="005B5D28" w:rsidRDefault="00BA0C7C" w:rsidP="00BA0C7C">
            <w:pPr>
              <w:autoSpaceDE w:val="0"/>
              <w:autoSpaceDN w:val="0"/>
              <w:adjustRightInd w:val="0"/>
            </w:pPr>
            <w:r w:rsidRPr="005B5D28">
              <w:rPr>
                <w:rFonts w:eastAsia="Frutiger-Light"/>
              </w:rPr>
              <w:t>pinturas y mosaicos</w:t>
            </w:r>
          </w:p>
        </w:tc>
        <w:tc>
          <w:tcPr>
            <w:tcW w:w="2126" w:type="dxa"/>
            <w:vMerge/>
          </w:tcPr>
          <w:p w14:paraId="18A7849F" w14:textId="77777777" w:rsidR="00BA0C7C" w:rsidRDefault="00BA0C7C" w:rsidP="00A27C2C">
            <w:pPr>
              <w:autoSpaceDE w:val="0"/>
              <w:autoSpaceDN w:val="0"/>
              <w:adjustRightInd w:val="0"/>
            </w:pPr>
          </w:p>
        </w:tc>
        <w:tc>
          <w:tcPr>
            <w:tcW w:w="803" w:type="dxa"/>
            <w:vMerge/>
          </w:tcPr>
          <w:p w14:paraId="6D977DA2" w14:textId="77777777" w:rsidR="00BA0C7C" w:rsidRDefault="00BA0C7C" w:rsidP="00A27C2C">
            <w:pPr>
              <w:autoSpaceDE w:val="0"/>
              <w:autoSpaceDN w:val="0"/>
              <w:adjustRightInd w:val="0"/>
            </w:pPr>
          </w:p>
        </w:tc>
        <w:tc>
          <w:tcPr>
            <w:tcW w:w="803" w:type="dxa"/>
            <w:vMerge/>
          </w:tcPr>
          <w:p w14:paraId="67BBA0B1" w14:textId="77777777" w:rsidR="00BA0C7C" w:rsidRPr="00096D57" w:rsidRDefault="00BA0C7C" w:rsidP="00A27C2C">
            <w:pPr>
              <w:autoSpaceDE w:val="0"/>
              <w:autoSpaceDN w:val="0"/>
              <w:adjustRightInd w:val="0"/>
            </w:pPr>
          </w:p>
        </w:tc>
        <w:tc>
          <w:tcPr>
            <w:tcW w:w="804" w:type="dxa"/>
            <w:vMerge/>
          </w:tcPr>
          <w:p w14:paraId="2410956C" w14:textId="77777777" w:rsidR="00BA0C7C" w:rsidRPr="00096D57" w:rsidRDefault="00BA0C7C" w:rsidP="00A27C2C">
            <w:pPr>
              <w:autoSpaceDE w:val="0"/>
              <w:autoSpaceDN w:val="0"/>
              <w:adjustRightInd w:val="0"/>
            </w:pPr>
          </w:p>
        </w:tc>
      </w:tr>
      <w:tr w:rsidR="00BA0C7C" w:rsidRPr="00096D57" w14:paraId="781F8984" w14:textId="77777777" w:rsidTr="00A27C2C">
        <w:trPr>
          <w:trHeight w:val="75"/>
        </w:trPr>
        <w:tc>
          <w:tcPr>
            <w:tcW w:w="3545" w:type="dxa"/>
            <w:vMerge/>
          </w:tcPr>
          <w:p w14:paraId="7A5D3616" w14:textId="77777777" w:rsidR="00BA0C7C" w:rsidRDefault="00BA0C7C" w:rsidP="00A27C2C">
            <w:pPr>
              <w:autoSpaceDE w:val="0"/>
              <w:autoSpaceDN w:val="0"/>
              <w:adjustRightInd w:val="0"/>
              <w:rPr>
                <w:bCs/>
              </w:rPr>
            </w:pPr>
          </w:p>
        </w:tc>
        <w:tc>
          <w:tcPr>
            <w:tcW w:w="3402" w:type="dxa"/>
          </w:tcPr>
          <w:p w14:paraId="64F0D5E3" w14:textId="77777777" w:rsidR="00BA0C7C" w:rsidRPr="006A7AB2" w:rsidRDefault="00BA0C7C" w:rsidP="00BA0C7C">
            <w:pPr>
              <w:autoSpaceDE w:val="0"/>
              <w:autoSpaceDN w:val="0"/>
              <w:adjustRightInd w:val="0"/>
              <w:rPr>
                <w:rFonts w:eastAsia="Frutiger-Light"/>
              </w:rPr>
            </w:pPr>
            <w:r w:rsidRPr="005B5D28">
              <w:rPr>
                <w:rFonts w:eastAsia="Frutiger-Light"/>
              </w:rPr>
              <w:t>- Explicar, ejemplificando en las obras m</w:t>
            </w:r>
            <w:r w:rsidR="006A7AB2">
              <w:rPr>
                <w:rFonts w:eastAsia="Frutiger-Light"/>
              </w:rPr>
              <w:t>as sobresalientes, las caracterí</w:t>
            </w:r>
            <w:r w:rsidRPr="005B5D28">
              <w:rPr>
                <w:rFonts w:eastAsia="Frutiger-Light"/>
              </w:rPr>
              <w:t>sticas principales</w:t>
            </w:r>
            <w:r w:rsidR="006A7AB2">
              <w:rPr>
                <w:rFonts w:eastAsia="Frutiger-Light"/>
              </w:rPr>
              <w:t xml:space="preserve"> </w:t>
            </w:r>
            <w:r w:rsidRPr="005B5D28">
              <w:rPr>
                <w:rFonts w:eastAsia="Frutiger-Light"/>
              </w:rPr>
              <w:t xml:space="preserve">de la arquitectura </w:t>
            </w:r>
            <w:r w:rsidR="006A7AB2">
              <w:rPr>
                <w:rFonts w:eastAsia="Frutiger-Light"/>
              </w:rPr>
              <w:t>bizantina, las peculiaridades técnicas e iconográ</w:t>
            </w:r>
            <w:r w:rsidRPr="005B5D28">
              <w:rPr>
                <w:rFonts w:eastAsia="Frutiger-Light"/>
              </w:rPr>
              <w:t>ficas de sus</w:t>
            </w:r>
            <w:r w:rsidR="006A7AB2">
              <w:rPr>
                <w:rFonts w:eastAsia="Frutiger-Light"/>
              </w:rPr>
              <w:t xml:space="preserve"> </w:t>
            </w:r>
            <w:r w:rsidRPr="005B5D28">
              <w:rPr>
                <w:rFonts w:eastAsia="Frutiger-Light"/>
              </w:rPr>
              <w:t>prin</w:t>
            </w:r>
            <w:r w:rsidR="006A7AB2">
              <w:rPr>
                <w:rFonts w:eastAsia="Frutiger-Light"/>
              </w:rPr>
              <w:t>cipales mosaicos y su repercusió</w:t>
            </w:r>
            <w:r w:rsidRPr="005B5D28">
              <w:rPr>
                <w:rFonts w:eastAsia="Frutiger-Light"/>
              </w:rPr>
              <w:t>n en el arte occidental</w:t>
            </w:r>
          </w:p>
        </w:tc>
        <w:tc>
          <w:tcPr>
            <w:tcW w:w="2126" w:type="dxa"/>
            <w:vMerge/>
          </w:tcPr>
          <w:p w14:paraId="064A54E3" w14:textId="77777777" w:rsidR="00BA0C7C" w:rsidRDefault="00BA0C7C" w:rsidP="00A27C2C">
            <w:pPr>
              <w:autoSpaceDE w:val="0"/>
              <w:autoSpaceDN w:val="0"/>
              <w:adjustRightInd w:val="0"/>
            </w:pPr>
          </w:p>
        </w:tc>
        <w:tc>
          <w:tcPr>
            <w:tcW w:w="803" w:type="dxa"/>
            <w:vMerge/>
          </w:tcPr>
          <w:p w14:paraId="6CA73FC2" w14:textId="77777777" w:rsidR="00BA0C7C" w:rsidRDefault="00BA0C7C" w:rsidP="00A27C2C">
            <w:pPr>
              <w:autoSpaceDE w:val="0"/>
              <w:autoSpaceDN w:val="0"/>
              <w:adjustRightInd w:val="0"/>
            </w:pPr>
          </w:p>
        </w:tc>
        <w:tc>
          <w:tcPr>
            <w:tcW w:w="803" w:type="dxa"/>
            <w:vMerge/>
          </w:tcPr>
          <w:p w14:paraId="6745F7A0" w14:textId="77777777" w:rsidR="00BA0C7C" w:rsidRPr="00096D57" w:rsidRDefault="00BA0C7C" w:rsidP="00A27C2C">
            <w:pPr>
              <w:autoSpaceDE w:val="0"/>
              <w:autoSpaceDN w:val="0"/>
              <w:adjustRightInd w:val="0"/>
            </w:pPr>
          </w:p>
        </w:tc>
        <w:tc>
          <w:tcPr>
            <w:tcW w:w="804" w:type="dxa"/>
            <w:vMerge/>
          </w:tcPr>
          <w:p w14:paraId="0239A299" w14:textId="77777777" w:rsidR="00BA0C7C" w:rsidRPr="00096D57" w:rsidRDefault="00BA0C7C" w:rsidP="00A27C2C">
            <w:pPr>
              <w:autoSpaceDE w:val="0"/>
              <w:autoSpaceDN w:val="0"/>
              <w:adjustRightInd w:val="0"/>
            </w:pPr>
          </w:p>
        </w:tc>
      </w:tr>
      <w:tr w:rsidR="00BA0C7C" w:rsidRPr="00096D57" w14:paraId="517B2C0E" w14:textId="77777777" w:rsidTr="00A27C2C">
        <w:trPr>
          <w:trHeight w:val="75"/>
        </w:trPr>
        <w:tc>
          <w:tcPr>
            <w:tcW w:w="3545" w:type="dxa"/>
            <w:vMerge/>
          </w:tcPr>
          <w:p w14:paraId="6CEB8729" w14:textId="77777777" w:rsidR="00BA0C7C" w:rsidRDefault="00BA0C7C" w:rsidP="00A27C2C">
            <w:pPr>
              <w:autoSpaceDE w:val="0"/>
              <w:autoSpaceDN w:val="0"/>
              <w:adjustRightInd w:val="0"/>
              <w:rPr>
                <w:bCs/>
              </w:rPr>
            </w:pPr>
          </w:p>
        </w:tc>
        <w:tc>
          <w:tcPr>
            <w:tcW w:w="3402" w:type="dxa"/>
          </w:tcPr>
          <w:p w14:paraId="22AD2A8E" w14:textId="77777777" w:rsidR="00BA0C7C" w:rsidRPr="005B5D28" w:rsidRDefault="00BA0C7C" w:rsidP="00BA0C7C">
            <w:pPr>
              <w:autoSpaceDE w:val="0"/>
              <w:autoSpaceDN w:val="0"/>
              <w:adjustRightInd w:val="0"/>
              <w:rPr>
                <w:rFonts w:eastAsia="Frutiger-Light"/>
              </w:rPr>
            </w:pPr>
            <w:r w:rsidRPr="005B5D28">
              <w:rPr>
                <w:rFonts w:eastAsia="Frutiger-Light"/>
              </w:rPr>
              <w:t>- Describir los rasgos dis</w:t>
            </w:r>
            <w:r w:rsidR="006A7AB2">
              <w:rPr>
                <w:rFonts w:eastAsia="Frutiger-Light"/>
              </w:rPr>
              <w:t>tintivos del arte prerrománico a travé</w:t>
            </w:r>
            <w:r w:rsidRPr="005B5D28">
              <w:rPr>
                <w:rFonts w:eastAsia="Frutiger-Light"/>
              </w:rPr>
              <w:t>s de sus principales</w:t>
            </w:r>
            <w:r w:rsidR="006A7AB2">
              <w:rPr>
                <w:rFonts w:eastAsia="Frutiger-Light"/>
              </w:rPr>
              <w:t xml:space="preserve"> manifestaciones en Españ</w:t>
            </w:r>
            <w:r w:rsidRPr="005B5D28">
              <w:rPr>
                <w:rFonts w:eastAsia="Frutiger-Light"/>
              </w:rPr>
              <w:t>a, como San Pedro de la Nave, Santa Cristina de Lena, San</w:t>
            </w:r>
            <w:r w:rsidR="006A7AB2">
              <w:rPr>
                <w:rFonts w:eastAsia="Frutiger-Light"/>
              </w:rPr>
              <w:t xml:space="preserve"> </w:t>
            </w:r>
            <w:r w:rsidR="00076407">
              <w:rPr>
                <w:rFonts w:eastAsia="Frutiger-Light"/>
              </w:rPr>
              <w:t>Miguel de Lino, Santa Marí</w:t>
            </w:r>
            <w:r w:rsidRPr="005B5D28">
              <w:rPr>
                <w:rFonts w:eastAsia="Frutiger-Light"/>
              </w:rPr>
              <w:t>a del Naranco y San Salvador de Valdedios, y caracterizar</w:t>
            </w:r>
          </w:p>
          <w:p w14:paraId="68464A66" w14:textId="77777777" w:rsidR="00BA0C7C" w:rsidRPr="005B5D28" w:rsidRDefault="00BA0C7C" w:rsidP="00BA0C7C">
            <w:pPr>
              <w:autoSpaceDE w:val="0"/>
              <w:autoSpaceDN w:val="0"/>
              <w:adjustRightInd w:val="0"/>
            </w:pPr>
            <w:r w:rsidRPr="005B5D28">
              <w:rPr>
                <w:rFonts w:eastAsia="Frutiger-Light"/>
              </w:rPr>
              <w:t>y reconocer la excepcional sing</w:t>
            </w:r>
            <w:r w:rsidR="00076407">
              <w:rPr>
                <w:rFonts w:eastAsia="Frutiger-Light"/>
              </w:rPr>
              <w:t>ularidad del Prerromá</w:t>
            </w:r>
            <w:r w:rsidRPr="005B5D28">
              <w:rPr>
                <w:rFonts w:eastAsia="Frutiger-Light"/>
              </w:rPr>
              <w:t>nico asturiano</w:t>
            </w:r>
          </w:p>
        </w:tc>
        <w:tc>
          <w:tcPr>
            <w:tcW w:w="2126" w:type="dxa"/>
            <w:vMerge/>
          </w:tcPr>
          <w:p w14:paraId="6BA10976" w14:textId="77777777" w:rsidR="00BA0C7C" w:rsidRDefault="00BA0C7C" w:rsidP="00A27C2C">
            <w:pPr>
              <w:autoSpaceDE w:val="0"/>
              <w:autoSpaceDN w:val="0"/>
              <w:adjustRightInd w:val="0"/>
            </w:pPr>
          </w:p>
        </w:tc>
        <w:tc>
          <w:tcPr>
            <w:tcW w:w="803" w:type="dxa"/>
            <w:vMerge/>
          </w:tcPr>
          <w:p w14:paraId="1BF4EEFA" w14:textId="77777777" w:rsidR="00BA0C7C" w:rsidRDefault="00BA0C7C" w:rsidP="00A27C2C">
            <w:pPr>
              <w:autoSpaceDE w:val="0"/>
              <w:autoSpaceDN w:val="0"/>
              <w:adjustRightInd w:val="0"/>
            </w:pPr>
          </w:p>
        </w:tc>
        <w:tc>
          <w:tcPr>
            <w:tcW w:w="803" w:type="dxa"/>
            <w:vMerge/>
          </w:tcPr>
          <w:p w14:paraId="1E80B115" w14:textId="77777777" w:rsidR="00BA0C7C" w:rsidRPr="00096D57" w:rsidRDefault="00BA0C7C" w:rsidP="00A27C2C">
            <w:pPr>
              <w:autoSpaceDE w:val="0"/>
              <w:autoSpaceDN w:val="0"/>
              <w:adjustRightInd w:val="0"/>
            </w:pPr>
          </w:p>
        </w:tc>
        <w:tc>
          <w:tcPr>
            <w:tcW w:w="804" w:type="dxa"/>
            <w:vMerge/>
          </w:tcPr>
          <w:p w14:paraId="4A163850" w14:textId="77777777" w:rsidR="00BA0C7C" w:rsidRPr="00096D57" w:rsidRDefault="00BA0C7C" w:rsidP="00A27C2C">
            <w:pPr>
              <w:autoSpaceDE w:val="0"/>
              <w:autoSpaceDN w:val="0"/>
              <w:adjustRightInd w:val="0"/>
            </w:pPr>
          </w:p>
        </w:tc>
      </w:tr>
      <w:tr w:rsidR="00BA0C7C" w:rsidRPr="00096D57" w14:paraId="61517BA5" w14:textId="77777777" w:rsidTr="00A27C2C">
        <w:trPr>
          <w:trHeight w:val="75"/>
        </w:trPr>
        <w:tc>
          <w:tcPr>
            <w:tcW w:w="3545" w:type="dxa"/>
            <w:vMerge/>
          </w:tcPr>
          <w:p w14:paraId="7D55EA80" w14:textId="77777777" w:rsidR="00BA0C7C" w:rsidRDefault="00BA0C7C" w:rsidP="00A27C2C">
            <w:pPr>
              <w:autoSpaceDE w:val="0"/>
              <w:autoSpaceDN w:val="0"/>
              <w:adjustRightInd w:val="0"/>
              <w:rPr>
                <w:bCs/>
              </w:rPr>
            </w:pPr>
          </w:p>
        </w:tc>
        <w:tc>
          <w:tcPr>
            <w:tcW w:w="3402" w:type="dxa"/>
          </w:tcPr>
          <w:p w14:paraId="64123366" w14:textId="77777777" w:rsidR="00BA0C7C" w:rsidRPr="00076407" w:rsidRDefault="00BA0C7C" w:rsidP="00BA0C7C">
            <w:pPr>
              <w:autoSpaceDE w:val="0"/>
              <w:autoSpaceDN w:val="0"/>
              <w:adjustRightInd w:val="0"/>
              <w:rPr>
                <w:rFonts w:eastAsia="Frutiger-Light"/>
              </w:rPr>
            </w:pPr>
            <w:r w:rsidRPr="005B5D28">
              <w:rPr>
                <w:rFonts w:eastAsia="Frutiger-Light"/>
              </w:rPr>
              <w:t>- Analizar la arquitectura</w:t>
            </w:r>
            <w:r w:rsidR="00076407">
              <w:rPr>
                <w:rFonts w:eastAsia="Frutiger-Light"/>
              </w:rPr>
              <w:t>, la escultura y la pintura romá</w:t>
            </w:r>
            <w:r w:rsidRPr="005B5D28">
              <w:rPr>
                <w:rFonts w:eastAsia="Frutiger-Light"/>
              </w:rPr>
              <w:t>nicas, con especial referencia</w:t>
            </w:r>
            <w:r w:rsidR="00076407">
              <w:rPr>
                <w:rFonts w:eastAsia="Frutiger-Light"/>
              </w:rPr>
              <w:t xml:space="preserve"> a su función e iconografí</w:t>
            </w:r>
            <w:r w:rsidRPr="005B5D28">
              <w:rPr>
                <w:rFonts w:eastAsia="Frutiger-Light"/>
              </w:rPr>
              <w:t>a</w:t>
            </w:r>
          </w:p>
        </w:tc>
        <w:tc>
          <w:tcPr>
            <w:tcW w:w="2126" w:type="dxa"/>
            <w:vMerge/>
          </w:tcPr>
          <w:p w14:paraId="294AB67C" w14:textId="77777777" w:rsidR="00BA0C7C" w:rsidRDefault="00BA0C7C" w:rsidP="00A27C2C">
            <w:pPr>
              <w:autoSpaceDE w:val="0"/>
              <w:autoSpaceDN w:val="0"/>
              <w:adjustRightInd w:val="0"/>
            </w:pPr>
          </w:p>
        </w:tc>
        <w:tc>
          <w:tcPr>
            <w:tcW w:w="803" w:type="dxa"/>
            <w:vMerge/>
          </w:tcPr>
          <w:p w14:paraId="32477223" w14:textId="77777777" w:rsidR="00BA0C7C" w:rsidRDefault="00BA0C7C" w:rsidP="00A27C2C">
            <w:pPr>
              <w:autoSpaceDE w:val="0"/>
              <w:autoSpaceDN w:val="0"/>
              <w:adjustRightInd w:val="0"/>
            </w:pPr>
          </w:p>
        </w:tc>
        <w:tc>
          <w:tcPr>
            <w:tcW w:w="803" w:type="dxa"/>
            <w:vMerge/>
          </w:tcPr>
          <w:p w14:paraId="79F2804E" w14:textId="77777777" w:rsidR="00BA0C7C" w:rsidRPr="00096D57" w:rsidRDefault="00BA0C7C" w:rsidP="00A27C2C">
            <w:pPr>
              <w:autoSpaceDE w:val="0"/>
              <w:autoSpaceDN w:val="0"/>
              <w:adjustRightInd w:val="0"/>
            </w:pPr>
          </w:p>
        </w:tc>
        <w:tc>
          <w:tcPr>
            <w:tcW w:w="804" w:type="dxa"/>
            <w:vMerge/>
          </w:tcPr>
          <w:p w14:paraId="67311723" w14:textId="77777777" w:rsidR="00BA0C7C" w:rsidRPr="00096D57" w:rsidRDefault="00BA0C7C" w:rsidP="00A27C2C">
            <w:pPr>
              <w:autoSpaceDE w:val="0"/>
              <w:autoSpaceDN w:val="0"/>
              <w:adjustRightInd w:val="0"/>
            </w:pPr>
          </w:p>
        </w:tc>
      </w:tr>
      <w:tr w:rsidR="00BA0C7C" w:rsidRPr="00096D57" w14:paraId="27E46DC0" w14:textId="77777777" w:rsidTr="00A27C2C">
        <w:trPr>
          <w:trHeight w:val="75"/>
        </w:trPr>
        <w:tc>
          <w:tcPr>
            <w:tcW w:w="3545" w:type="dxa"/>
            <w:vMerge/>
          </w:tcPr>
          <w:p w14:paraId="0E01524B" w14:textId="77777777" w:rsidR="00BA0C7C" w:rsidRDefault="00BA0C7C" w:rsidP="00A27C2C">
            <w:pPr>
              <w:autoSpaceDE w:val="0"/>
              <w:autoSpaceDN w:val="0"/>
              <w:adjustRightInd w:val="0"/>
              <w:rPr>
                <w:bCs/>
              </w:rPr>
            </w:pPr>
          </w:p>
        </w:tc>
        <w:tc>
          <w:tcPr>
            <w:tcW w:w="3402" w:type="dxa"/>
          </w:tcPr>
          <w:p w14:paraId="63BEC98E" w14:textId="77777777" w:rsidR="00BA0C7C" w:rsidRPr="00076407" w:rsidRDefault="00BA0C7C" w:rsidP="00BA0C7C">
            <w:pPr>
              <w:autoSpaceDE w:val="0"/>
              <w:autoSpaceDN w:val="0"/>
              <w:adjustRightInd w:val="0"/>
              <w:rPr>
                <w:rFonts w:eastAsia="Frutiger-Light"/>
              </w:rPr>
            </w:pPr>
            <w:r w:rsidRPr="005B5D28">
              <w:rPr>
                <w:rFonts w:eastAsia="Frutiger-Light"/>
              </w:rPr>
              <w:t>- Comentar las singularidades d</w:t>
            </w:r>
            <w:r w:rsidR="00076407">
              <w:rPr>
                <w:rFonts w:eastAsia="Frutiger-Light"/>
              </w:rPr>
              <w:t>e la arquitectura y escultura gó</w:t>
            </w:r>
            <w:r w:rsidRPr="005B5D28">
              <w:rPr>
                <w:rFonts w:eastAsia="Frutiger-Light"/>
              </w:rPr>
              <w:t>tica, explicar su</w:t>
            </w:r>
            <w:r w:rsidR="00076407">
              <w:rPr>
                <w:rFonts w:eastAsia="Frutiger-Light"/>
              </w:rPr>
              <w:t xml:space="preserve"> evolució</w:t>
            </w:r>
            <w:r w:rsidRPr="005B5D28">
              <w:rPr>
                <w:rFonts w:eastAsia="Frutiger-Light"/>
              </w:rPr>
              <w:t>n e</w:t>
            </w:r>
            <w:r w:rsidR="00076407">
              <w:rPr>
                <w:rFonts w:eastAsia="Frutiger-Light"/>
              </w:rPr>
              <w:t>n Españ</w:t>
            </w:r>
            <w:r w:rsidRPr="005B5D28">
              <w:rPr>
                <w:rFonts w:eastAsia="Frutiger-Light"/>
              </w:rPr>
              <w:t>a y c</w:t>
            </w:r>
            <w:r w:rsidR="00076407">
              <w:rPr>
                <w:rFonts w:eastAsia="Frutiger-Light"/>
              </w:rPr>
              <w:t>oncretar sus aportaciones tipológicas, formales e iconográ</w:t>
            </w:r>
            <w:r w:rsidRPr="005B5D28">
              <w:rPr>
                <w:rFonts w:eastAsia="Frutiger-Light"/>
              </w:rPr>
              <w:t>ficas</w:t>
            </w:r>
            <w:r w:rsidR="00076407">
              <w:rPr>
                <w:rFonts w:eastAsia="Frutiger-Light"/>
              </w:rPr>
              <w:t xml:space="preserve"> respecto al Romá</w:t>
            </w:r>
            <w:r w:rsidRPr="005B5D28">
              <w:rPr>
                <w:rFonts w:eastAsia="Frutiger-Light"/>
              </w:rPr>
              <w:t>nico</w:t>
            </w:r>
          </w:p>
        </w:tc>
        <w:tc>
          <w:tcPr>
            <w:tcW w:w="2126" w:type="dxa"/>
            <w:vMerge/>
          </w:tcPr>
          <w:p w14:paraId="29474346" w14:textId="77777777" w:rsidR="00BA0C7C" w:rsidRDefault="00BA0C7C" w:rsidP="00A27C2C">
            <w:pPr>
              <w:autoSpaceDE w:val="0"/>
              <w:autoSpaceDN w:val="0"/>
              <w:adjustRightInd w:val="0"/>
            </w:pPr>
          </w:p>
        </w:tc>
        <w:tc>
          <w:tcPr>
            <w:tcW w:w="803" w:type="dxa"/>
            <w:vMerge/>
          </w:tcPr>
          <w:p w14:paraId="2DECA37B" w14:textId="77777777" w:rsidR="00BA0C7C" w:rsidRDefault="00BA0C7C" w:rsidP="00A27C2C">
            <w:pPr>
              <w:autoSpaceDE w:val="0"/>
              <w:autoSpaceDN w:val="0"/>
              <w:adjustRightInd w:val="0"/>
            </w:pPr>
          </w:p>
        </w:tc>
        <w:tc>
          <w:tcPr>
            <w:tcW w:w="803" w:type="dxa"/>
            <w:vMerge/>
          </w:tcPr>
          <w:p w14:paraId="6A48715C" w14:textId="77777777" w:rsidR="00BA0C7C" w:rsidRPr="00096D57" w:rsidRDefault="00BA0C7C" w:rsidP="00A27C2C">
            <w:pPr>
              <w:autoSpaceDE w:val="0"/>
              <w:autoSpaceDN w:val="0"/>
              <w:adjustRightInd w:val="0"/>
            </w:pPr>
          </w:p>
        </w:tc>
        <w:tc>
          <w:tcPr>
            <w:tcW w:w="804" w:type="dxa"/>
            <w:vMerge/>
          </w:tcPr>
          <w:p w14:paraId="7831C1CA" w14:textId="77777777" w:rsidR="00BA0C7C" w:rsidRPr="00096D57" w:rsidRDefault="00BA0C7C" w:rsidP="00A27C2C">
            <w:pPr>
              <w:autoSpaceDE w:val="0"/>
              <w:autoSpaceDN w:val="0"/>
              <w:adjustRightInd w:val="0"/>
            </w:pPr>
          </w:p>
        </w:tc>
      </w:tr>
      <w:tr w:rsidR="00BA0C7C" w:rsidRPr="00096D57" w14:paraId="1A6CC2AF" w14:textId="77777777" w:rsidTr="00A27C2C">
        <w:trPr>
          <w:trHeight w:val="75"/>
        </w:trPr>
        <w:tc>
          <w:tcPr>
            <w:tcW w:w="3545" w:type="dxa"/>
            <w:vMerge/>
          </w:tcPr>
          <w:p w14:paraId="015332E6" w14:textId="77777777" w:rsidR="00BA0C7C" w:rsidRDefault="00BA0C7C" w:rsidP="00A27C2C">
            <w:pPr>
              <w:autoSpaceDE w:val="0"/>
              <w:autoSpaceDN w:val="0"/>
              <w:adjustRightInd w:val="0"/>
              <w:rPr>
                <w:bCs/>
              </w:rPr>
            </w:pPr>
          </w:p>
        </w:tc>
        <w:tc>
          <w:tcPr>
            <w:tcW w:w="3402" w:type="dxa"/>
          </w:tcPr>
          <w:p w14:paraId="6FD4545A" w14:textId="77777777" w:rsidR="00BA0C7C" w:rsidRPr="00076407" w:rsidRDefault="00BA0C7C" w:rsidP="00BA0C7C">
            <w:pPr>
              <w:autoSpaceDE w:val="0"/>
              <w:autoSpaceDN w:val="0"/>
              <w:adjustRightInd w:val="0"/>
              <w:rPr>
                <w:rFonts w:eastAsia="Frutiger-Light"/>
              </w:rPr>
            </w:pPr>
            <w:r w:rsidRPr="005B5D28">
              <w:rPr>
                <w:rFonts w:eastAsia="Frutiger-Light"/>
              </w:rPr>
              <w:t>-</w:t>
            </w:r>
            <w:r w:rsidR="00076407">
              <w:rPr>
                <w:rFonts w:eastAsia="Frutiger-Light"/>
              </w:rPr>
              <w:t xml:space="preserve"> Explicar las innovaciones pictó</w:t>
            </w:r>
            <w:r w:rsidRPr="005B5D28">
              <w:rPr>
                <w:rFonts w:eastAsia="Frutiger-Light"/>
              </w:rPr>
              <w:t xml:space="preserve">ricas del </w:t>
            </w:r>
            <w:r w:rsidRPr="005B5D28">
              <w:rPr>
                <w:rFonts w:eastAsia="Frutiger-Light"/>
                <w:i/>
                <w:iCs/>
              </w:rPr>
              <w:t xml:space="preserve">Trecento </w:t>
            </w:r>
            <w:r w:rsidRPr="005B5D28">
              <w:rPr>
                <w:rFonts w:eastAsia="Frutiger-Light"/>
              </w:rPr>
              <w:t>italiano, en particular las de</w:t>
            </w:r>
            <w:r w:rsidR="00076407">
              <w:rPr>
                <w:rFonts w:eastAsia="Frutiger-Light"/>
              </w:rPr>
              <w:t xml:space="preserve"> </w:t>
            </w:r>
            <w:r w:rsidRPr="005B5D28">
              <w:rPr>
                <w:rFonts w:eastAsia="Frutiger-Light"/>
              </w:rPr>
              <w:t>Giotto, y de la pintura flamenca del siglo XV con respecto a sus precedentes</w:t>
            </w:r>
          </w:p>
        </w:tc>
        <w:tc>
          <w:tcPr>
            <w:tcW w:w="2126" w:type="dxa"/>
            <w:vMerge/>
          </w:tcPr>
          <w:p w14:paraId="3FB506BE" w14:textId="77777777" w:rsidR="00BA0C7C" w:rsidRDefault="00BA0C7C" w:rsidP="00A27C2C">
            <w:pPr>
              <w:autoSpaceDE w:val="0"/>
              <w:autoSpaceDN w:val="0"/>
              <w:adjustRightInd w:val="0"/>
            </w:pPr>
          </w:p>
        </w:tc>
        <w:tc>
          <w:tcPr>
            <w:tcW w:w="803" w:type="dxa"/>
            <w:vMerge/>
          </w:tcPr>
          <w:p w14:paraId="1ED08AC1" w14:textId="77777777" w:rsidR="00BA0C7C" w:rsidRDefault="00BA0C7C" w:rsidP="00A27C2C">
            <w:pPr>
              <w:autoSpaceDE w:val="0"/>
              <w:autoSpaceDN w:val="0"/>
              <w:adjustRightInd w:val="0"/>
            </w:pPr>
          </w:p>
        </w:tc>
        <w:tc>
          <w:tcPr>
            <w:tcW w:w="803" w:type="dxa"/>
            <w:vMerge/>
          </w:tcPr>
          <w:p w14:paraId="4167DEE3" w14:textId="77777777" w:rsidR="00BA0C7C" w:rsidRPr="00096D57" w:rsidRDefault="00BA0C7C" w:rsidP="00A27C2C">
            <w:pPr>
              <w:autoSpaceDE w:val="0"/>
              <w:autoSpaceDN w:val="0"/>
              <w:adjustRightInd w:val="0"/>
            </w:pPr>
          </w:p>
        </w:tc>
        <w:tc>
          <w:tcPr>
            <w:tcW w:w="804" w:type="dxa"/>
            <w:vMerge/>
          </w:tcPr>
          <w:p w14:paraId="48DE7CF6" w14:textId="77777777" w:rsidR="00BA0C7C" w:rsidRPr="00096D57" w:rsidRDefault="00BA0C7C" w:rsidP="00A27C2C">
            <w:pPr>
              <w:autoSpaceDE w:val="0"/>
              <w:autoSpaceDN w:val="0"/>
              <w:adjustRightInd w:val="0"/>
            </w:pPr>
          </w:p>
        </w:tc>
      </w:tr>
      <w:tr w:rsidR="00BA0C7C" w:rsidRPr="00096D57" w14:paraId="6F08F82B" w14:textId="77777777" w:rsidTr="00A27C2C">
        <w:trPr>
          <w:trHeight w:val="75"/>
        </w:trPr>
        <w:tc>
          <w:tcPr>
            <w:tcW w:w="3545" w:type="dxa"/>
            <w:vMerge/>
          </w:tcPr>
          <w:p w14:paraId="59757AD4" w14:textId="77777777" w:rsidR="00BA0C7C" w:rsidRDefault="00BA0C7C" w:rsidP="00A27C2C">
            <w:pPr>
              <w:autoSpaceDE w:val="0"/>
              <w:autoSpaceDN w:val="0"/>
              <w:adjustRightInd w:val="0"/>
              <w:rPr>
                <w:bCs/>
              </w:rPr>
            </w:pPr>
          </w:p>
        </w:tc>
        <w:tc>
          <w:tcPr>
            <w:tcW w:w="3402" w:type="dxa"/>
          </w:tcPr>
          <w:p w14:paraId="0AF60D42" w14:textId="77777777" w:rsidR="00904987" w:rsidRPr="005B5D28" w:rsidRDefault="00904987" w:rsidP="00904987">
            <w:pPr>
              <w:autoSpaceDE w:val="0"/>
              <w:autoSpaceDN w:val="0"/>
              <w:adjustRightInd w:val="0"/>
              <w:rPr>
                <w:rFonts w:eastAsia="Frutiger-Light"/>
              </w:rPr>
            </w:pPr>
            <w:r w:rsidRPr="005B5D28">
              <w:rPr>
                <w:rFonts w:eastAsia="Frutiger-Light"/>
              </w:rPr>
              <w:t xml:space="preserve">- Distinguir </w:t>
            </w:r>
            <w:r w:rsidR="00076407">
              <w:rPr>
                <w:rFonts w:eastAsia="Frutiger-Light"/>
              </w:rPr>
              <w:t>las peculiaridades y la evolución del arte hispanomusulmá</w:t>
            </w:r>
            <w:r w:rsidRPr="005B5D28">
              <w:rPr>
                <w:rFonts w:eastAsia="Frutiger-Light"/>
              </w:rPr>
              <w:t>n, con especial</w:t>
            </w:r>
            <w:r w:rsidR="00076407">
              <w:rPr>
                <w:rFonts w:eastAsia="Frutiger-Light"/>
              </w:rPr>
              <w:t xml:space="preserve"> </w:t>
            </w:r>
            <w:r w:rsidRPr="005B5D28">
              <w:rPr>
                <w:rFonts w:eastAsia="Frutiger-Light"/>
              </w:rPr>
              <w:t>referencia a la mezquita, la arquitectura palacial y el estilo mudejar, tanto el popular</w:t>
            </w:r>
          </w:p>
          <w:p w14:paraId="1C674238" w14:textId="77777777" w:rsidR="00BA0C7C" w:rsidRPr="005B5D28" w:rsidRDefault="00904987" w:rsidP="00904987">
            <w:pPr>
              <w:autoSpaceDE w:val="0"/>
              <w:autoSpaceDN w:val="0"/>
              <w:adjustRightInd w:val="0"/>
            </w:pPr>
            <w:r w:rsidRPr="005B5D28">
              <w:rPr>
                <w:rFonts w:eastAsia="Frutiger-Light"/>
              </w:rPr>
              <w:t>y como el cortesano</w:t>
            </w:r>
          </w:p>
        </w:tc>
        <w:tc>
          <w:tcPr>
            <w:tcW w:w="2126" w:type="dxa"/>
            <w:vMerge/>
          </w:tcPr>
          <w:p w14:paraId="40641C62" w14:textId="77777777" w:rsidR="00BA0C7C" w:rsidRDefault="00BA0C7C" w:rsidP="00A27C2C">
            <w:pPr>
              <w:autoSpaceDE w:val="0"/>
              <w:autoSpaceDN w:val="0"/>
              <w:adjustRightInd w:val="0"/>
            </w:pPr>
          </w:p>
        </w:tc>
        <w:tc>
          <w:tcPr>
            <w:tcW w:w="803" w:type="dxa"/>
            <w:vMerge/>
          </w:tcPr>
          <w:p w14:paraId="5BA1C4B9" w14:textId="77777777" w:rsidR="00BA0C7C" w:rsidRDefault="00BA0C7C" w:rsidP="00A27C2C">
            <w:pPr>
              <w:autoSpaceDE w:val="0"/>
              <w:autoSpaceDN w:val="0"/>
              <w:adjustRightInd w:val="0"/>
            </w:pPr>
          </w:p>
        </w:tc>
        <w:tc>
          <w:tcPr>
            <w:tcW w:w="803" w:type="dxa"/>
            <w:vMerge/>
          </w:tcPr>
          <w:p w14:paraId="6804E757" w14:textId="77777777" w:rsidR="00BA0C7C" w:rsidRPr="00096D57" w:rsidRDefault="00BA0C7C" w:rsidP="00A27C2C">
            <w:pPr>
              <w:autoSpaceDE w:val="0"/>
              <w:autoSpaceDN w:val="0"/>
              <w:adjustRightInd w:val="0"/>
            </w:pPr>
          </w:p>
        </w:tc>
        <w:tc>
          <w:tcPr>
            <w:tcW w:w="804" w:type="dxa"/>
            <w:vMerge/>
          </w:tcPr>
          <w:p w14:paraId="1F2BD14B" w14:textId="77777777" w:rsidR="00BA0C7C" w:rsidRPr="00096D57" w:rsidRDefault="00BA0C7C" w:rsidP="00A27C2C">
            <w:pPr>
              <w:autoSpaceDE w:val="0"/>
              <w:autoSpaceDN w:val="0"/>
              <w:adjustRightInd w:val="0"/>
            </w:pPr>
          </w:p>
        </w:tc>
      </w:tr>
    </w:tbl>
    <w:p w14:paraId="4625863A" w14:textId="77777777" w:rsidR="00BA0C7C" w:rsidRDefault="00BA0C7C" w:rsidP="00BA0C7C">
      <w:pPr>
        <w:autoSpaceDE w:val="0"/>
        <w:autoSpaceDN w:val="0"/>
        <w:adjustRightInd w:val="0"/>
        <w:jc w:val="center"/>
        <w:rPr>
          <w:rFonts w:ascii="Times New Roman" w:eastAsia="Frutiger-Light" w:hAnsi="Times New Roman" w:cs="Times New Roman"/>
          <w:sz w:val="20"/>
          <w:szCs w:val="20"/>
        </w:rPr>
      </w:pPr>
    </w:p>
    <w:p w14:paraId="289B3B9C" w14:textId="77777777" w:rsidR="00BA0C7C" w:rsidRPr="00BA0C7C" w:rsidRDefault="00BA0C7C" w:rsidP="00FF7943">
      <w:pPr>
        <w:autoSpaceDE w:val="0"/>
        <w:autoSpaceDN w:val="0"/>
        <w:adjustRightInd w:val="0"/>
        <w:jc w:val="center"/>
        <w:rPr>
          <w:rFonts w:ascii="Times New Roman" w:eastAsia="Frutiger-Bold" w:hAnsi="Times New Roman" w:cs="Times New Roman"/>
          <w:b/>
          <w:bCs/>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987" w:rsidRPr="00096D57" w14:paraId="789A2957" w14:textId="77777777" w:rsidTr="00A27C2C">
        <w:trPr>
          <w:trHeight w:val="383"/>
        </w:trPr>
        <w:tc>
          <w:tcPr>
            <w:tcW w:w="3545" w:type="dxa"/>
            <w:vMerge w:val="restart"/>
          </w:tcPr>
          <w:p w14:paraId="664A8FA9" w14:textId="77777777" w:rsidR="00904987" w:rsidRPr="00096D57" w:rsidRDefault="00904987"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557624E1" w14:textId="77777777" w:rsidR="00904987" w:rsidRPr="00096D57" w:rsidRDefault="00904987" w:rsidP="00A27C2C">
            <w:pPr>
              <w:autoSpaceDE w:val="0"/>
              <w:autoSpaceDN w:val="0"/>
              <w:adjustRightInd w:val="0"/>
              <w:rPr>
                <w:sz w:val="22"/>
                <w:szCs w:val="22"/>
              </w:rPr>
            </w:pPr>
            <w:r w:rsidRPr="00096D57">
              <w:rPr>
                <w:sz w:val="22"/>
                <w:szCs w:val="22"/>
              </w:rPr>
              <w:t>INDICADORES</w:t>
            </w:r>
          </w:p>
        </w:tc>
        <w:tc>
          <w:tcPr>
            <w:tcW w:w="2126" w:type="dxa"/>
            <w:vMerge w:val="restart"/>
          </w:tcPr>
          <w:p w14:paraId="3071A774" w14:textId="77777777" w:rsidR="00904987" w:rsidRPr="00096D57" w:rsidRDefault="00904987"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1331CD35" w14:textId="77777777" w:rsidR="00904987" w:rsidRPr="00096D57" w:rsidRDefault="00904987" w:rsidP="00A27C2C">
            <w:pPr>
              <w:autoSpaceDE w:val="0"/>
              <w:autoSpaceDN w:val="0"/>
              <w:adjustRightInd w:val="0"/>
              <w:rPr>
                <w:sz w:val="22"/>
                <w:szCs w:val="22"/>
              </w:rPr>
            </w:pPr>
            <w:r w:rsidRPr="00096D57">
              <w:rPr>
                <w:sz w:val="22"/>
                <w:szCs w:val="22"/>
              </w:rPr>
              <w:t>TEMPORALIZACIÓN</w:t>
            </w:r>
          </w:p>
        </w:tc>
      </w:tr>
      <w:tr w:rsidR="00904987" w:rsidRPr="00096D57" w14:paraId="2D600ED2" w14:textId="77777777" w:rsidTr="00A27C2C">
        <w:trPr>
          <w:gridAfter w:val="1"/>
          <w:wAfter w:w="804" w:type="dxa"/>
          <w:trHeight w:val="382"/>
        </w:trPr>
        <w:tc>
          <w:tcPr>
            <w:tcW w:w="3545" w:type="dxa"/>
            <w:vMerge/>
          </w:tcPr>
          <w:p w14:paraId="4D30EC8F" w14:textId="77777777" w:rsidR="00904987" w:rsidRPr="00096D57" w:rsidRDefault="00904987" w:rsidP="00A27C2C">
            <w:pPr>
              <w:autoSpaceDE w:val="0"/>
              <w:autoSpaceDN w:val="0"/>
              <w:adjustRightInd w:val="0"/>
              <w:rPr>
                <w:sz w:val="22"/>
                <w:szCs w:val="22"/>
              </w:rPr>
            </w:pPr>
          </w:p>
        </w:tc>
        <w:tc>
          <w:tcPr>
            <w:tcW w:w="3402" w:type="dxa"/>
            <w:vMerge/>
          </w:tcPr>
          <w:p w14:paraId="68F010D3" w14:textId="77777777" w:rsidR="00904987" w:rsidRPr="00096D57" w:rsidRDefault="00904987" w:rsidP="00A27C2C">
            <w:pPr>
              <w:autoSpaceDE w:val="0"/>
              <w:autoSpaceDN w:val="0"/>
              <w:adjustRightInd w:val="0"/>
              <w:rPr>
                <w:sz w:val="22"/>
                <w:szCs w:val="22"/>
              </w:rPr>
            </w:pPr>
          </w:p>
        </w:tc>
        <w:tc>
          <w:tcPr>
            <w:tcW w:w="2126" w:type="dxa"/>
            <w:vMerge/>
          </w:tcPr>
          <w:p w14:paraId="5CC2578D" w14:textId="77777777" w:rsidR="00904987" w:rsidRDefault="00904987" w:rsidP="00A27C2C">
            <w:pPr>
              <w:autoSpaceDE w:val="0"/>
              <w:autoSpaceDN w:val="0"/>
              <w:adjustRightInd w:val="0"/>
              <w:rPr>
                <w:sz w:val="22"/>
                <w:szCs w:val="22"/>
              </w:rPr>
            </w:pPr>
          </w:p>
        </w:tc>
        <w:tc>
          <w:tcPr>
            <w:tcW w:w="803" w:type="dxa"/>
          </w:tcPr>
          <w:p w14:paraId="26A5A174" w14:textId="77777777" w:rsidR="00904987" w:rsidRPr="00096D57" w:rsidRDefault="00904987" w:rsidP="00A27C2C">
            <w:pPr>
              <w:autoSpaceDE w:val="0"/>
              <w:autoSpaceDN w:val="0"/>
              <w:adjustRightInd w:val="0"/>
              <w:jc w:val="center"/>
              <w:rPr>
                <w:sz w:val="22"/>
                <w:szCs w:val="22"/>
              </w:rPr>
            </w:pPr>
            <w:r>
              <w:rPr>
                <w:sz w:val="22"/>
                <w:szCs w:val="22"/>
              </w:rPr>
              <w:t>1ªEv.</w:t>
            </w:r>
          </w:p>
        </w:tc>
        <w:tc>
          <w:tcPr>
            <w:tcW w:w="803" w:type="dxa"/>
          </w:tcPr>
          <w:p w14:paraId="3B2FA1D4" w14:textId="77777777" w:rsidR="00904987" w:rsidRPr="00096D57" w:rsidRDefault="00904987" w:rsidP="00A27C2C">
            <w:pPr>
              <w:autoSpaceDE w:val="0"/>
              <w:autoSpaceDN w:val="0"/>
              <w:adjustRightInd w:val="0"/>
              <w:rPr>
                <w:sz w:val="22"/>
                <w:szCs w:val="22"/>
              </w:rPr>
            </w:pPr>
            <w:r>
              <w:rPr>
                <w:sz w:val="22"/>
                <w:szCs w:val="22"/>
              </w:rPr>
              <w:t>2ªEv.</w:t>
            </w:r>
          </w:p>
        </w:tc>
      </w:tr>
      <w:tr w:rsidR="00904987" w:rsidRPr="005B5D28" w14:paraId="5E4C1E31" w14:textId="77777777" w:rsidTr="00904987">
        <w:trPr>
          <w:gridAfter w:val="1"/>
          <w:wAfter w:w="804" w:type="dxa"/>
          <w:trHeight w:val="378"/>
        </w:trPr>
        <w:tc>
          <w:tcPr>
            <w:tcW w:w="3545" w:type="dxa"/>
            <w:vMerge w:val="restart"/>
          </w:tcPr>
          <w:p w14:paraId="592548BB" w14:textId="77777777" w:rsidR="00904987" w:rsidRPr="005B5D28" w:rsidRDefault="00904987" w:rsidP="005B5D28">
            <w:pPr>
              <w:autoSpaceDE w:val="0"/>
              <w:autoSpaceDN w:val="0"/>
              <w:adjustRightInd w:val="0"/>
              <w:rPr>
                <w:bCs/>
              </w:rPr>
            </w:pPr>
          </w:p>
          <w:p w14:paraId="066421DA" w14:textId="77777777" w:rsidR="00904987" w:rsidRPr="00076407" w:rsidRDefault="00076407" w:rsidP="005B5D28">
            <w:pPr>
              <w:autoSpaceDE w:val="0"/>
              <w:autoSpaceDN w:val="0"/>
              <w:adjustRightInd w:val="0"/>
              <w:rPr>
                <w:rFonts w:eastAsia="Frutiger-Bold"/>
                <w:bCs/>
              </w:rPr>
            </w:pPr>
            <w:r>
              <w:rPr>
                <w:rFonts w:eastAsia="Frutiger-Bold"/>
                <w:bCs/>
              </w:rPr>
              <w:t>Explicar la funció</w:t>
            </w:r>
            <w:r w:rsidR="00904987" w:rsidRPr="005B5D28">
              <w:rPr>
                <w:rFonts w:eastAsia="Frutiger-Bold"/>
                <w:bCs/>
              </w:rPr>
              <w:t>n social del arte medieval,</w:t>
            </w:r>
            <w:r>
              <w:rPr>
                <w:rFonts w:eastAsia="Frutiger-Bold"/>
                <w:bCs/>
              </w:rPr>
              <w:t xml:space="preserve"> especificando el papel desempeñ</w:t>
            </w:r>
            <w:r w:rsidR="00904987" w:rsidRPr="005B5D28">
              <w:rPr>
                <w:rFonts w:eastAsia="Frutiger-Bold"/>
                <w:bCs/>
              </w:rPr>
              <w:t>ado</w:t>
            </w:r>
            <w:r>
              <w:rPr>
                <w:rFonts w:eastAsia="Frutiger-Bold"/>
                <w:bCs/>
              </w:rPr>
              <w:t xml:space="preserve"> </w:t>
            </w:r>
            <w:r w:rsidR="00904987" w:rsidRPr="005B5D28">
              <w:rPr>
                <w:rFonts w:eastAsia="Frutiger-Bold"/>
                <w:bCs/>
              </w:rPr>
              <w:t>por clientes y artistas y las relaciones entre ellos.</w:t>
            </w:r>
          </w:p>
        </w:tc>
        <w:tc>
          <w:tcPr>
            <w:tcW w:w="3402" w:type="dxa"/>
          </w:tcPr>
          <w:p w14:paraId="4A735B99" w14:textId="77777777" w:rsidR="00904987" w:rsidRPr="005B5D28" w:rsidRDefault="00904987" w:rsidP="005B5D28">
            <w:pPr>
              <w:autoSpaceDE w:val="0"/>
              <w:autoSpaceDN w:val="0"/>
              <w:adjustRightInd w:val="0"/>
            </w:pPr>
          </w:p>
          <w:p w14:paraId="468DC749" w14:textId="77777777" w:rsidR="00904987" w:rsidRPr="00076407" w:rsidRDefault="00076407" w:rsidP="005B5D28">
            <w:pPr>
              <w:autoSpaceDE w:val="0"/>
              <w:autoSpaceDN w:val="0"/>
              <w:adjustRightInd w:val="0"/>
              <w:rPr>
                <w:rFonts w:eastAsia="Frutiger-Light"/>
              </w:rPr>
            </w:pPr>
            <w:r>
              <w:rPr>
                <w:rFonts w:eastAsia="Frutiger-Light"/>
              </w:rPr>
              <w:t>- Concretar la funció</w:t>
            </w:r>
            <w:r w:rsidR="00904987" w:rsidRPr="005B5D28">
              <w:rPr>
                <w:rFonts w:eastAsia="Frutiger-Light"/>
              </w:rPr>
              <w:t>n social del arte medieval, en particular su dependencia del</w:t>
            </w:r>
            <w:r>
              <w:rPr>
                <w:rFonts w:eastAsia="Frutiger-Light"/>
              </w:rPr>
              <w:t xml:space="preserve"> </w:t>
            </w:r>
            <w:r w:rsidR="00904987" w:rsidRPr="005B5D28">
              <w:rPr>
                <w:rFonts w:eastAsia="Frutiger-Light"/>
              </w:rPr>
              <w:t>mecenazgo religioso</w:t>
            </w:r>
          </w:p>
        </w:tc>
        <w:tc>
          <w:tcPr>
            <w:tcW w:w="2126" w:type="dxa"/>
            <w:vMerge w:val="restart"/>
          </w:tcPr>
          <w:p w14:paraId="48231908" w14:textId="77777777" w:rsidR="00904987" w:rsidRPr="005B5D28" w:rsidRDefault="00904987" w:rsidP="005B5D28">
            <w:pPr>
              <w:autoSpaceDE w:val="0"/>
              <w:autoSpaceDN w:val="0"/>
              <w:adjustRightInd w:val="0"/>
            </w:pPr>
          </w:p>
          <w:p w14:paraId="058415C3" w14:textId="77777777" w:rsidR="00904987" w:rsidRPr="005B5D28" w:rsidRDefault="00904987" w:rsidP="005B5D28">
            <w:pPr>
              <w:autoSpaceDE w:val="0"/>
              <w:autoSpaceDN w:val="0"/>
              <w:adjustRightInd w:val="0"/>
              <w:rPr>
                <w:rFonts w:eastAsia="Frutiger-Light"/>
              </w:rPr>
            </w:pPr>
            <w:r w:rsidRPr="005B5D28">
              <w:rPr>
                <w:rFonts w:eastAsia="Frutiger-Light"/>
              </w:rPr>
              <w:t>• Especifica las relaciones entre los</w:t>
            </w:r>
            <w:r w:rsidR="00076407">
              <w:rPr>
                <w:rFonts w:eastAsia="Frutiger-Light"/>
              </w:rPr>
              <w:t xml:space="preserve"> </w:t>
            </w:r>
            <w:r w:rsidRPr="005B5D28">
              <w:rPr>
                <w:rFonts w:eastAsia="Frutiger-Light"/>
              </w:rPr>
              <w:t>artis</w:t>
            </w:r>
            <w:r w:rsidR="00076407">
              <w:rPr>
                <w:rFonts w:eastAsia="Frutiger-Light"/>
              </w:rPr>
              <w:t>tas y los clientes del arte romá</w:t>
            </w:r>
            <w:r w:rsidRPr="005B5D28">
              <w:rPr>
                <w:rFonts w:eastAsia="Frutiger-Light"/>
              </w:rPr>
              <w:t>nico.</w:t>
            </w:r>
          </w:p>
          <w:p w14:paraId="374382C0" w14:textId="77777777" w:rsidR="00904987" w:rsidRPr="005B5D28" w:rsidRDefault="00904987" w:rsidP="005B5D28">
            <w:pPr>
              <w:autoSpaceDE w:val="0"/>
              <w:autoSpaceDN w:val="0"/>
              <w:adjustRightInd w:val="0"/>
              <w:rPr>
                <w:rFonts w:eastAsia="Frutiger-Light"/>
              </w:rPr>
            </w:pPr>
            <w:r w:rsidRPr="005B5D28">
              <w:rPr>
                <w:rFonts w:eastAsia="Frutiger-Light"/>
              </w:rPr>
              <w:t>• Especifica las relaciones entre los</w:t>
            </w:r>
          </w:p>
          <w:p w14:paraId="33FBE055" w14:textId="77777777" w:rsidR="00904987" w:rsidRPr="00076407" w:rsidRDefault="00904987" w:rsidP="005B5D28">
            <w:pPr>
              <w:autoSpaceDE w:val="0"/>
              <w:autoSpaceDN w:val="0"/>
              <w:adjustRightInd w:val="0"/>
              <w:rPr>
                <w:rFonts w:eastAsia="Frutiger-Light"/>
              </w:rPr>
            </w:pPr>
            <w:r w:rsidRPr="005B5D28">
              <w:rPr>
                <w:rFonts w:eastAsia="Frutiger-Light"/>
              </w:rPr>
              <w:t>art</w:t>
            </w:r>
            <w:r w:rsidR="00076407">
              <w:rPr>
                <w:rFonts w:eastAsia="Frutiger-Light"/>
              </w:rPr>
              <w:t>istas y los clientes del arte gó</w:t>
            </w:r>
            <w:r w:rsidRPr="005B5D28">
              <w:rPr>
                <w:rFonts w:eastAsia="Frutiger-Light"/>
              </w:rPr>
              <w:t>tico, y</w:t>
            </w:r>
            <w:r w:rsidR="00076407">
              <w:rPr>
                <w:rFonts w:eastAsia="Frutiger-Light"/>
              </w:rPr>
              <w:t xml:space="preserve"> su variación respecto al romá</w:t>
            </w:r>
            <w:r w:rsidRPr="005B5D28">
              <w:rPr>
                <w:rFonts w:eastAsia="Frutiger-Light"/>
              </w:rPr>
              <w:t>nico</w:t>
            </w:r>
          </w:p>
        </w:tc>
        <w:tc>
          <w:tcPr>
            <w:tcW w:w="803" w:type="dxa"/>
            <w:vMerge w:val="restart"/>
          </w:tcPr>
          <w:p w14:paraId="60D9FBE3" w14:textId="77777777" w:rsidR="00904987" w:rsidRPr="005B5D28" w:rsidRDefault="00904987" w:rsidP="005B5D28">
            <w:pPr>
              <w:autoSpaceDE w:val="0"/>
              <w:autoSpaceDN w:val="0"/>
              <w:adjustRightInd w:val="0"/>
            </w:pPr>
          </w:p>
          <w:p w14:paraId="25A11998" w14:textId="77777777" w:rsidR="00904987" w:rsidRPr="005B5D28" w:rsidRDefault="00904987" w:rsidP="005B5D28">
            <w:pPr>
              <w:autoSpaceDE w:val="0"/>
              <w:autoSpaceDN w:val="0"/>
              <w:adjustRightInd w:val="0"/>
            </w:pPr>
          </w:p>
          <w:p w14:paraId="305FA5CD" w14:textId="77777777" w:rsidR="00904987" w:rsidRDefault="00904987" w:rsidP="005B5D28">
            <w:pPr>
              <w:autoSpaceDE w:val="0"/>
              <w:autoSpaceDN w:val="0"/>
              <w:adjustRightInd w:val="0"/>
            </w:pPr>
            <w:r w:rsidRPr="005B5D28">
              <w:t>X</w:t>
            </w:r>
          </w:p>
          <w:p w14:paraId="60686B2F" w14:textId="77777777" w:rsidR="00F56C35" w:rsidRDefault="00F56C35" w:rsidP="005B5D28">
            <w:pPr>
              <w:autoSpaceDE w:val="0"/>
              <w:autoSpaceDN w:val="0"/>
              <w:adjustRightInd w:val="0"/>
            </w:pPr>
          </w:p>
          <w:p w14:paraId="20E4CF61" w14:textId="77777777" w:rsidR="00F56C35" w:rsidRDefault="00F56C35" w:rsidP="005B5D28">
            <w:pPr>
              <w:autoSpaceDE w:val="0"/>
              <w:autoSpaceDN w:val="0"/>
              <w:adjustRightInd w:val="0"/>
            </w:pPr>
          </w:p>
          <w:p w14:paraId="04F485E6" w14:textId="77777777" w:rsidR="00F56C35" w:rsidRDefault="00F56C35" w:rsidP="005B5D28">
            <w:pPr>
              <w:autoSpaceDE w:val="0"/>
              <w:autoSpaceDN w:val="0"/>
              <w:adjustRightInd w:val="0"/>
            </w:pPr>
          </w:p>
          <w:p w14:paraId="33C16ADF" w14:textId="77777777" w:rsidR="00F56C35" w:rsidRPr="005B5D28" w:rsidRDefault="00F56C35" w:rsidP="005B5D28">
            <w:pPr>
              <w:autoSpaceDE w:val="0"/>
              <w:autoSpaceDN w:val="0"/>
              <w:adjustRightInd w:val="0"/>
            </w:pPr>
            <w:r>
              <w:t>X</w:t>
            </w:r>
          </w:p>
        </w:tc>
        <w:tc>
          <w:tcPr>
            <w:tcW w:w="803" w:type="dxa"/>
            <w:vMerge w:val="restart"/>
          </w:tcPr>
          <w:p w14:paraId="1E2DCE32" w14:textId="77777777" w:rsidR="00904987" w:rsidRPr="005B5D28" w:rsidRDefault="00904987" w:rsidP="005B5D28">
            <w:pPr>
              <w:autoSpaceDE w:val="0"/>
              <w:autoSpaceDN w:val="0"/>
              <w:adjustRightInd w:val="0"/>
            </w:pPr>
          </w:p>
        </w:tc>
      </w:tr>
      <w:tr w:rsidR="00904987" w:rsidRPr="005B5D28" w14:paraId="63F6BBDC" w14:textId="77777777" w:rsidTr="00A27C2C">
        <w:trPr>
          <w:gridAfter w:val="1"/>
          <w:wAfter w:w="804" w:type="dxa"/>
          <w:trHeight w:val="378"/>
        </w:trPr>
        <w:tc>
          <w:tcPr>
            <w:tcW w:w="3545" w:type="dxa"/>
            <w:vMerge/>
          </w:tcPr>
          <w:p w14:paraId="292F2953" w14:textId="77777777" w:rsidR="00904987" w:rsidRPr="005B5D28" w:rsidRDefault="00904987" w:rsidP="005B5D28">
            <w:pPr>
              <w:autoSpaceDE w:val="0"/>
              <w:autoSpaceDN w:val="0"/>
              <w:adjustRightInd w:val="0"/>
              <w:rPr>
                <w:bCs/>
              </w:rPr>
            </w:pPr>
          </w:p>
        </w:tc>
        <w:tc>
          <w:tcPr>
            <w:tcW w:w="3402" w:type="dxa"/>
          </w:tcPr>
          <w:p w14:paraId="115121BB" w14:textId="77777777" w:rsidR="00904987" w:rsidRPr="005B5D28" w:rsidRDefault="00904987" w:rsidP="005B5D28">
            <w:pPr>
              <w:autoSpaceDE w:val="0"/>
              <w:autoSpaceDN w:val="0"/>
              <w:adjustRightInd w:val="0"/>
              <w:rPr>
                <w:rFonts w:eastAsia="Frutiger-Light"/>
              </w:rPr>
            </w:pPr>
            <w:r w:rsidRPr="005B5D28">
              <w:rPr>
                <w:rFonts w:eastAsia="Frutiger-Light"/>
              </w:rPr>
              <w:t>- Detallar las similitudes y diferencias de las relaciones entre los artistas y los clientes</w:t>
            </w:r>
          </w:p>
          <w:p w14:paraId="7087CED5" w14:textId="77777777" w:rsidR="00904987" w:rsidRPr="005B5D28" w:rsidRDefault="00076407" w:rsidP="005B5D28">
            <w:pPr>
              <w:autoSpaceDE w:val="0"/>
              <w:autoSpaceDN w:val="0"/>
              <w:adjustRightInd w:val="0"/>
            </w:pPr>
            <w:r>
              <w:rPr>
                <w:rFonts w:eastAsia="Frutiger-Light"/>
              </w:rPr>
              <w:t>entre el arte Románico y Gó</w:t>
            </w:r>
            <w:r w:rsidR="00904987" w:rsidRPr="005B5D28">
              <w:rPr>
                <w:rFonts w:eastAsia="Frutiger-Light"/>
              </w:rPr>
              <w:t>tico</w:t>
            </w:r>
          </w:p>
        </w:tc>
        <w:tc>
          <w:tcPr>
            <w:tcW w:w="2126" w:type="dxa"/>
            <w:vMerge/>
          </w:tcPr>
          <w:p w14:paraId="2516C1A8" w14:textId="77777777" w:rsidR="00904987" w:rsidRPr="005B5D28" w:rsidRDefault="00904987" w:rsidP="005B5D28">
            <w:pPr>
              <w:autoSpaceDE w:val="0"/>
              <w:autoSpaceDN w:val="0"/>
              <w:adjustRightInd w:val="0"/>
            </w:pPr>
          </w:p>
        </w:tc>
        <w:tc>
          <w:tcPr>
            <w:tcW w:w="803" w:type="dxa"/>
            <w:vMerge/>
          </w:tcPr>
          <w:p w14:paraId="751022AB" w14:textId="77777777" w:rsidR="00904987" w:rsidRPr="005B5D28" w:rsidRDefault="00904987" w:rsidP="005B5D28">
            <w:pPr>
              <w:autoSpaceDE w:val="0"/>
              <w:autoSpaceDN w:val="0"/>
              <w:adjustRightInd w:val="0"/>
            </w:pPr>
          </w:p>
        </w:tc>
        <w:tc>
          <w:tcPr>
            <w:tcW w:w="803" w:type="dxa"/>
            <w:vMerge/>
          </w:tcPr>
          <w:p w14:paraId="070EF5C2" w14:textId="77777777" w:rsidR="00904987" w:rsidRPr="005B5D28" w:rsidRDefault="00904987" w:rsidP="005B5D28">
            <w:pPr>
              <w:autoSpaceDE w:val="0"/>
              <w:autoSpaceDN w:val="0"/>
              <w:adjustRightInd w:val="0"/>
            </w:pPr>
          </w:p>
        </w:tc>
      </w:tr>
    </w:tbl>
    <w:p w14:paraId="0B91E375" w14:textId="77777777" w:rsidR="00904987" w:rsidRPr="005B5D28" w:rsidRDefault="00904987" w:rsidP="005B5D28">
      <w:pPr>
        <w:jc w:val="both"/>
        <w:rPr>
          <w:rFonts w:ascii="Times New Roman" w:eastAsia="Frutiger-Bold" w:hAnsi="Times New Roman" w:cs="Times New Roman"/>
          <w:b/>
          <w:bCs/>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46246E" w:rsidRPr="00096D57" w14:paraId="15579F38" w14:textId="77777777" w:rsidTr="00A27C2C">
        <w:trPr>
          <w:trHeight w:val="383"/>
        </w:trPr>
        <w:tc>
          <w:tcPr>
            <w:tcW w:w="3545" w:type="dxa"/>
            <w:vMerge w:val="restart"/>
          </w:tcPr>
          <w:p w14:paraId="76CFAEA1" w14:textId="77777777" w:rsidR="0046246E" w:rsidRPr="00096D57" w:rsidRDefault="0046246E"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186B605C" w14:textId="77777777" w:rsidR="0046246E" w:rsidRPr="00096D57" w:rsidRDefault="0046246E" w:rsidP="00A27C2C">
            <w:pPr>
              <w:autoSpaceDE w:val="0"/>
              <w:autoSpaceDN w:val="0"/>
              <w:adjustRightInd w:val="0"/>
              <w:rPr>
                <w:sz w:val="22"/>
                <w:szCs w:val="22"/>
              </w:rPr>
            </w:pPr>
            <w:r w:rsidRPr="00096D57">
              <w:rPr>
                <w:sz w:val="22"/>
                <w:szCs w:val="22"/>
              </w:rPr>
              <w:t>INDICADORES</w:t>
            </w:r>
          </w:p>
        </w:tc>
        <w:tc>
          <w:tcPr>
            <w:tcW w:w="2126" w:type="dxa"/>
            <w:vMerge w:val="restart"/>
          </w:tcPr>
          <w:p w14:paraId="6A5C654A" w14:textId="77777777" w:rsidR="0046246E" w:rsidRPr="00096D57" w:rsidRDefault="0046246E"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5A6A6BD" w14:textId="77777777" w:rsidR="0046246E" w:rsidRPr="00096D57" w:rsidRDefault="0046246E" w:rsidP="00A27C2C">
            <w:pPr>
              <w:autoSpaceDE w:val="0"/>
              <w:autoSpaceDN w:val="0"/>
              <w:adjustRightInd w:val="0"/>
              <w:rPr>
                <w:sz w:val="22"/>
                <w:szCs w:val="22"/>
              </w:rPr>
            </w:pPr>
            <w:r w:rsidRPr="00096D57">
              <w:rPr>
                <w:sz w:val="22"/>
                <w:szCs w:val="22"/>
              </w:rPr>
              <w:t>TEMPORALIZACIÓN</w:t>
            </w:r>
          </w:p>
        </w:tc>
      </w:tr>
      <w:tr w:rsidR="0046246E" w:rsidRPr="00096D57" w14:paraId="57840D56" w14:textId="77777777" w:rsidTr="00A27C2C">
        <w:trPr>
          <w:gridAfter w:val="1"/>
          <w:wAfter w:w="804" w:type="dxa"/>
          <w:trHeight w:val="382"/>
        </w:trPr>
        <w:tc>
          <w:tcPr>
            <w:tcW w:w="3545" w:type="dxa"/>
            <w:vMerge/>
          </w:tcPr>
          <w:p w14:paraId="5D83D2E0" w14:textId="77777777" w:rsidR="0046246E" w:rsidRPr="00096D57" w:rsidRDefault="0046246E" w:rsidP="00A27C2C">
            <w:pPr>
              <w:autoSpaceDE w:val="0"/>
              <w:autoSpaceDN w:val="0"/>
              <w:adjustRightInd w:val="0"/>
              <w:rPr>
                <w:sz w:val="22"/>
                <w:szCs w:val="22"/>
              </w:rPr>
            </w:pPr>
          </w:p>
        </w:tc>
        <w:tc>
          <w:tcPr>
            <w:tcW w:w="3402" w:type="dxa"/>
            <w:vMerge/>
          </w:tcPr>
          <w:p w14:paraId="253DC9AC" w14:textId="77777777" w:rsidR="0046246E" w:rsidRPr="00096D57" w:rsidRDefault="0046246E" w:rsidP="00A27C2C">
            <w:pPr>
              <w:autoSpaceDE w:val="0"/>
              <w:autoSpaceDN w:val="0"/>
              <w:adjustRightInd w:val="0"/>
              <w:rPr>
                <w:sz w:val="22"/>
                <w:szCs w:val="22"/>
              </w:rPr>
            </w:pPr>
          </w:p>
        </w:tc>
        <w:tc>
          <w:tcPr>
            <w:tcW w:w="2126" w:type="dxa"/>
            <w:vMerge/>
          </w:tcPr>
          <w:p w14:paraId="4E6E8D59" w14:textId="77777777" w:rsidR="0046246E" w:rsidRDefault="0046246E" w:rsidP="00A27C2C">
            <w:pPr>
              <w:autoSpaceDE w:val="0"/>
              <w:autoSpaceDN w:val="0"/>
              <w:adjustRightInd w:val="0"/>
              <w:rPr>
                <w:sz w:val="22"/>
                <w:szCs w:val="22"/>
              </w:rPr>
            </w:pPr>
          </w:p>
        </w:tc>
        <w:tc>
          <w:tcPr>
            <w:tcW w:w="803" w:type="dxa"/>
          </w:tcPr>
          <w:p w14:paraId="02315C36" w14:textId="77777777" w:rsidR="0046246E" w:rsidRPr="00096D57" w:rsidRDefault="0046246E" w:rsidP="00A27C2C">
            <w:pPr>
              <w:autoSpaceDE w:val="0"/>
              <w:autoSpaceDN w:val="0"/>
              <w:adjustRightInd w:val="0"/>
              <w:jc w:val="center"/>
              <w:rPr>
                <w:sz w:val="22"/>
                <w:szCs w:val="22"/>
              </w:rPr>
            </w:pPr>
            <w:r>
              <w:rPr>
                <w:sz w:val="22"/>
                <w:szCs w:val="22"/>
              </w:rPr>
              <w:t>1ªEv.</w:t>
            </w:r>
          </w:p>
        </w:tc>
        <w:tc>
          <w:tcPr>
            <w:tcW w:w="803" w:type="dxa"/>
          </w:tcPr>
          <w:p w14:paraId="3AAB4508" w14:textId="77777777" w:rsidR="0046246E" w:rsidRPr="00096D57" w:rsidRDefault="0046246E" w:rsidP="00A27C2C">
            <w:pPr>
              <w:autoSpaceDE w:val="0"/>
              <w:autoSpaceDN w:val="0"/>
              <w:adjustRightInd w:val="0"/>
              <w:rPr>
                <w:sz w:val="22"/>
                <w:szCs w:val="22"/>
              </w:rPr>
            </w:pPr>
            <w:r>
              <w:rPr>
                <w:sz w:val="22"/>
                <w:szCs w:val="22"/>
              </w:rPr>
              <w:t>2ªEv.</w:t>
            </w:r>
          </w:p>
        </w:tc>
      </w:tr>
      <w:tr w:rsidR="0046246E" w:rsidRPr="00096D57" w14:paraId="177A6D79" w14:textId="77777777" w:rsidTr="00A27C2C">
        <w:trPr>
          <w:gridAfter w:val="1"/>
          <w:wAfter w:w="804" w:type="dxa"/>
          <w:trHeight w:val="378"/>
        </w:trPr>
        <w:tc>
          <w:tcPr>
            <w:tcW w:w="3545" w:type="dxa"/>
            <w:vMerge w:val="restart"/>
          </w:tcPr>
          <w:p w14:paraId="00008D63" w14:textId="77777777" w:rsidR="0046246E" w:rsidRPr="005B5D28" w:rsidRDefault="0046246E" w:rsidP="005B5D28">
            <w:pPr>
              <w:autoSpaceDE w:val="0"/>
              <w:autoSpaceDN w:val="0"/>
              <w:adjustRightInd w:val="0"/>
              <w:rPr>
                <w:bCs/>
              </w:rPr>
            </w:pPr>
          </w:p>
          <w:p w14:paraId="303CCD15" w14:textId="77777777" w:rsidR="0046246E" w:rsidRPr="00076407" w:rsidRDefault="0046246E" w:rsidP="005B5D28">
            <w:pPr>
              <w:autoSpaceDE w:val="0"/>
              <w:autoSpaceDN w:val="0"/>
              <w:adjustRightInd w:val="0"/>
              <w:rPr>
                <w:rFonts w:eastAsia="Frutiger-Bold"/>
                <w:bCs/>
              </w:rPr>
            </w:pPr>
            <w:r w:rsidRPr="005B5D28">
              <w:rPr>
                <w:rFonts w:eastAsia="Frutiger-Bold"/>
                <w:bCs/>
              </w:rPr>
              <w:t>Analizar, comentar y clasificar obras significativas del arte medieval, aplicando</w:t>
            </w:r>
            <w:r w:rsidR="00076407">
              <w:rPr>
                <w:rFonts w:eastAsia="Frutiger-Bold"/>
                <w:bCs/>
              </w:rPr>
              <w:t xml:space="preserve"> un mé</w:t>
            </w:r>
            <w:r w:rsidRPr="005B5D28">
              <w:rPr>
                <w:rFonts w:eastAsia="Frutiger-Bold"/>
                <w:bCs/>
              </w:rPr>
              <w:t>todo que</w:t>
            </w:r>
            <w:r w:rsidR="00076407">
              <w:rPr>
                <w:rFonts w:eastAsia="Frutiger-Bold"/>
                <w:bCs/>
              </w:rPr>
              <w:t xml:space="preserve"> incluya diferentes enfoques (técnico, formal, semá</w:t>
            </w:r>
            <w:r w:rsidRPr="005B5D28">
              <w:rPr>
                <w:rFonts w:eastAsia="Frutiger-Bold"/>
                <w:bCs/>
              </w:rPr>
              <w:t>ntico,</w:t>
            </w:r>
            <w:r w:rsidR="00076407">
              <w:rPr>
                <w:rFonts w:eastAsia="Frutiger-Bold"/>
                <w:bCs/>
              </w:rPr>
              <w:t xml:space="preserve"> cultural, sociológico e histó</w:t>
            </w:r>
            <w:r w:rsidRPr="005B5D28">
              <w:rPr>
                <w:rFonts w:eastAsia="Frutiger-Bold"/>
                <w:bCs/>
              </w:rPr>
              <w:t>rico).</w:t>
            </w:r>
          </w:p>
        </w:tc>
        <w:tc>
          <w:tcPr>
            <w:tcW w:w="3402" w:type="dxa"/>
          </w:tcPr>
          <w:p w14:paraId="2794685D" w14:textId="77777777" w:rsidR="0046246E" w:rsidRPr="005B5D28" w:rsidRDefault="0046246E" w:rsidP="005B5D28">
            <w:pPr>
              <w:autoSpaceDE w:val="0"/>
              <w:autoSpaceDN w:val="0"/>
              <w:adjustRightInd w:val="0"/>
            </w:pPr>
            <w:r w:rsidRPr="005B5D28">
              <w:rPr>
                <w:rFonts w:eastAsia="Frutiger-Light"/>
              </w:rPr>
              <w:t>- Reconocer y comentar un mosaico bizantino</w:t>
            </w:r>
          </w:p>
          <w:p w14:paraId="03746EDD" w14:textId="77777777" w:rsidR="0046246E" w:rsidRPr="005B5D28" w:rsidRDefault="0046246E" w:rsidP="005B5D28">
            <w:pPr>
              <w:autoSpaceDE w:val="0"/>
              <w:autoSpaceDN w:val="0"/>
              <w:adjustRightInd w:val="0"/>
            </w:pPr>
          </w:p>
        </w:tc>
        <w:tc>
          <w:tcPr>
            <w:tcW w:w="2126" w:type="dxa"/>
            <w:vMerge w:val="restart"/>
          </w:tcPr>
          <w:p w14:paraId="24CDB4CE" w14:textId="77777777" w:rsidR="0046246E" w:rsidRPr="005B5D28" w:rsidRDefault="0046246E" w:rsidP="005B5D28">
            <w:pPr>
              <w:autoSpaceDE w:val="0"/>
              <w:autoSpaceDN w:val="0"/>
              <w:adjustRightInd w:val="0"/>
            </w:pPr>
          </w:p>
          <w:p w14:paraId="029E163C"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el mosaico</w:t>
            </w:r>
          </w:p>
          <w:p w14:paraId="05C7B5A5" w14:textId="77777777" w:rsidR="0046246E" w:rsidRPr="005B5D28" w:rsidRDefault="0046246E" w:rsidP="005B5D28">
            <w:pPr>
              <w:autoSpaceDE w:val="0"/>
              <w:autoSpaceDN w:val="0"/>
              <w:adjustRightInd w:val="0"/>
              <w:rPr>
                <w:rFonts w:eastAsia="Frutiger-Light"/>
                <w:i/>
                <w:iCs/>
              </w:rPr>
            </w:pPr>
            <w:r w:rsidRPr="005B5D28">
              <w:rPr>
                <w:rFonts w:eastAsia="Frutiger-Light"/>
              </w:rPr>
              <w:t xml:space="preserve">del </w:t>
            </w:r>
            <w:r w:rsidRPr="005B5D28">
              <w:rPr>
                <w:rFonts w:eastAsia="Frutiger-Light"/>
                <w:i/>
                <w:iCs/>
              </w:rPr>
              <w:t>Cortejo de la emperatriz Teodora</w:t>
            </w:r>
          </w:p>
          <w:p w14:paraId="5990371C" w14:textId="77777777" w:rsidR="0046246E" w:rsidRPr="005B5D28" w:rsidRDefault="0046246E" w:rsidP="005B5D28">
            <w:pPr>
              <w:autoSpaceDE w:val="0"/>
              <w:autoSpaceDN w:val="0"/>
              <w:adjustRightInd w:val="0"/>
              <w:rPr>
                <w:rFonts w:eastAsia="Frutiger-Light"/>
              </w:rPr>
            </w:pPr>
            <w:r w:rsidRPr="005B5D28">
              <w:rPr>
                <w:rFonts w:eastAsia="Frutiger-Light"/>
              </w:rPr>
              <w:t>en San Vital de Ravena.</w:t>
            </w:r>
          </w:p>
          <w:p w14:paraId="0C9F188A"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w:t>
            </w:r>
          </w:p>
          <w:p w14:paraId="4E7D157D" w14:textId="77777777" w:rsidR="0046246E" w:rsidRPr="005B5D28" w:rsidRDefault="00076407" w:rsidP="005B5D28">
            <w:pPr>
              <w:autoSpaceDE w:val="0"/>
              <w:autoSpaceDN w:val="0"/>
              <w:adjustRightInd w:val="0"/>
              <w:rPr>
                <w:rFonts w:eastAsia="Frutiger-Light"/>
              </w:rPr>
            </w:pPr>
            <w:r>
              <w:rPr>
                <w:rFonts w:eastAsia="Frutiger-Light"/>
              </w:rPr>
              <w:t>siguientes obras arquitectónicas romá</w:t>
            </w:r>
            <w:r w:rsidR="0046246E" w:rsidRPr="005B5D28">
              <w:rPr>
                <w:rFonts w:eastAsia="Frutiger-Light"/>
              </w:rPr>
              <w:t>nicas:</w:t>
            </w:r>
          </w:p>
          <w:p w14:paraId="2FAE2E75" w14:textId="77777777" w:rsidR="0046246E" w:rsidRPr="005B5D28" w:rsidRDefault="0046246E" w:rsidP="005B5D28">
            <w:pPr>
              <w:autoSpaceDE w:val="0"/>
              <w:autoSpaceDN w:val="0"/>
              <w:adjustRightInd w:val="0"/>
              <w:rPr>
                <w:rFonts w:eastAsia="Frutiger-Light"/>
              </w:rPr>
            </w:pPr>
            <w:r w:rsidRPr="005B5D28">
              <w:rPr>
                <w:rFonts w:eastAsia="Frutiger-Light"/>
              </w:rPr>
              <w:t>San Vicente de Cardona (Barcelona),</w:t>
            </w:r>
          </w:p>
          <w:p w14:paraId="4839145F" w14:textId="77777777" w:rsidR="0046246E" w:rsidRPr="005B5D28" w:rsidRDefault="0046246E" w:rsidP="005B5D28">
            <w:pPr>
              <w:autoSpaceDE w:val="0"/>
              <w:autoSpaceDN w:val="0"/>
              <w:adjustRightInd w:val="0"/>
              <w:rPr>
                <w:rFonts w:eastAsia="Frutiger-Light"/>
              </w:rPr>
            </w:pPr>
            <w:r w:rsidRPr="005B5D28">
              <w:rPr>
                <w:rFonts w:eastAsia="Frutiger-Light"/>
              </w:rPr>
              <w:t>San Martin de Fromista, Catedral</w:t>
            </w:r>
          </w:p>
          <w:p w14:paraId="50CF607F" w14:textId="77777777" w:rsidR="0046246E" w:rsidRPr="005B5D28" w:rsidRDefault="0046246E" w:rsidP="005B5D28">
            <w:pPr>
              <w:autoSpaceDE w:val="0"/>
              <w:autoSpaceDN w:val="0"/>
              <w:adjustRightInd w:val="0"/>
              <w:rPr>
                <w:rFonts w:eastAsia="Frutiger-Light"/>
              </w:rPr>
            </w:pPr>
            <w:r w:rsidRPr="005B5D28">
              <w:rPr>
                <w:rFonts w:eastAsia="Frutiger-Light"/>
              </w:rPr>
              <w:t xml:space="preserve">de Santiago de </w:t>
            </w:r>
            <w:r w:rsidRPr="005B5D28">
              <w:rPr>
                <w:rFonts w:eastAsia="Frutiger-Light"/>
              </w:rPr>
              <w:lastRenderedPageBreak/>
              <w:t>Compostela.</w:t>
            </w:r>
          </w:p>
          <w:p w14:paraId="3EB5B5C3"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5C0ADA92" w14:textId="77777777" w:rsidR="0046246E" w:rsidRPr="00076407" w:rsidRDefault="00076407" w:rsidP="005B5D28">
            <w:pPr>
              <w:autoSpaceDE w:val="0"/>
              <w:autoSpaceDN w:val="0"/>
              <w:adjustRightInd w:val="0"/>
              <w:rPr>
                <w:rFonts w:eastAsia="Frutiger-Light"/>
                <w:i/>
                <w:iCs/>
              </w:rPr>
            </w:pPr>
            <w:r>
              <w:rPr>
                <w:rFonts w:eastAsia="Frutiger-Light"/>
              </w:rPr>
              <w:t>esculturas romá</w:t>
            </w:r>
            <w:r w:rsidR="0046246E" w:rsidRPr="005B5D28">
              <w:rPr>
                <w:rFonts w:eastAsia="Frutiger-Light"/>
              </w:rPr>
              <w:t xml:space="preserve">nicas: </w:t>
            </w:r>
            <w:r w:rsidR="0046246E" w:rsidRPr="005B5D28">
              <w:rPr>
                <w:rFonts w:eastAsia="Frutiger-Light"/>
                <w:i/>
                <w:iCs/>
              </w:rPr>
              <w:t>La duda</w:t>
            </w:r>
            <w:r>
              <w:rPr>
                <w:rFonts w:eastAsia="Frutiger-Light"/>
                <w:i/>
                <w:iCs/>
              </w:rPr>
              <w:t xml:space="preserve"> </w:t>
            </w:r>
            <w:r w:rsidR="0046246E" w:rsidRPr="005B5D28">
              <w:rPr>
                <w:rFonts w:eastAsia="Frutiger-Light"/>
                <w:i/>
                <w:iCs/>
              </w:rPr>
              <w:t xml:space="preserve">de Santo Tomás </w:t>
            </w:r>
            <w:r w:rsidR="0046246E" w:rsidRPr="005B5D28">
              <w:rPr>
                <w:rFonts w:eastAsia="Frutiger-Light"/>
              </w:rPr>
              <w:t>en el angulo del claustro</w:t>
            </w:r>
            <w:r>
              <w:rPr>
                <w:rFonts w:eastAsia="Frutiger-Light"/>
                <w:i/>
                <w:iCs/>
              </w:rPr>
              <w:t xml:space="preserve"> </w:t>
            </w:r>
            <w:r w:rsidR="0046246E" w:rsidRPr="005B5D28">
              <w:rPr>
                <w:rFonts w:eastAsia="Frutiger-Light"/>
              </w:rPr>
              <w:t>de Santo Domingo de Silos (Burgos),</w:t>
            </w:r>
            <w:r>
              <w:rPr>
                <w:rFonts w:eastAsia="Frutiger-Light"/>
                <w:i/>
                <w:iCs/>
              </w:rPr>
              <w:t xml:space="preserve"> </w:t>
            </w:r>
            <w:r w:rsidR="0046246E" w:rsidRPr="005B5D28">
              <w:rPr>
                <w:rFonts w:eastAsia="Frutiger-Light"/>
                <w:i/>
                <w:iCs/>
              </w:rPr>
              <w:t xml:space="preserve">Juicio Final </w:t>
            </w:r>
            <w:r>
              <w:rPr>
                <w:rFonts w:eastAsia="Frutiger-Light"/>
              </w:rPr>
              <w:t>en el tí</w:t>
            </w:r>
            <w:r w:rsidR="0046246E" w:rsidRPr="005B5D28">
              <w:rPr>
                <w:rFonts w:eastAsia="Frutiger-Light"/>
              </w:rPr>
              <w:t>mpano de Santa Fe</w:t>
            </w:r>
            <w:r>
              <w:rPr>
                <w:rFonts w:eastAsia="Frutiger-Light"/>
                <w:i/>
                <w:iCs/>
              </w:rPr>
              <w:t xml:space="preserve"> </w:t>
            </w:r>
            <w:r w:rsidR="0046246E" w:rsidRPr="005B5D28">
              <w:rPr>
                <w:rFonts w:eastAsia="Frutiger-Light"/>
              </w:rPr>
              <w:t xml:space="preserve">de Conques (Francia), </w:t>
            </w:r>
            <w:r w:rsidR="0046246E" w:rsidRPr="005B5D28">
              <w:rPr>
                <w:rFonts w:eastAsia="Frutiger-Light"/>
                <w:i/>
                <w:iCs/>
              </w:rPr>
              <w:t xml:space="preserve">Última cena </w:t>
            </w:r>
            <w:r w:rsidR="0046246E" w:rsidRPr="005B5D28">
              <w:rPr>
                <w:rFonts w:eastAsia="Frutiger-Light"/>
              </w:rPr>
              <w:t>del</w:t>
            </w:r>
            <w:r>
              <w:rPr>
                <w:rFonts w:eastAsia="Frutiger-Light"/>
              </w:rPr>
              <w:t xml:space="preserve"> </w:t>
            </w:r>
            <w:r w:rsidR="0046246E" w:rsidRPr="005B5D28">
              <w:rPr>
                <w:rFonts w:eastAsia="Frutiger-Light"/>
              </w:rPr>
              <w:t>capitel historiado del claustro de San</w:t>
            </w:r>
            <w:r>
              <w:rPr>
                <w:rFonts w:eastAsia="Frutiger-Light"/>
              </w:rPr>
              <w:t xml:space="preserve"> </w:t>
            </w:r>
            <w:r w:rsidR="0046246E" w:rsidRPr="005B5D28">
              <w:rPr>
                <w:rFonts w:eastAsia="Frutiger-Light"/>
              </w:rPr>
              <w:t xml:space="preserve">Juan de la Pena (Huesca), </w:t>
            </w:r>
            <w:r w:rsidR="0046246E" w:rsidRPr="005B5D28">
              <w:rPr>
                <w:rFonts w:eastAsia="Frutiger-Light"/>
                <w:i/>
                <w:iCs/>
              </w:rPr>
              <w:t>Pórtico de la</w:t>
            </w:r>
          </w:p>
          <w:p w14:paraId="276FFFFD" w14:textId="77777777" w:rsidR="0046246E" w:rsidRPr="005B5D28" w:rsidRDefault="0046246E" w:rsidP="005B5D28">
            <w:pPr>
              <w:autoSpaceDE w:val="0"/>
              <w:autoSpaceDN w:val="0"/>
              <w:adjustRightInd w:val="0"/>
              <w:rPr>
                <w:rFonts w:eastAsia="Frutiger-Light"/>
              </w:rPr>
            </w:pPr>
            <w:r w:rsidRPr="005B5D28">
              <w:rPr>
                <w:rFonts w:eastAsia="Frutiger-Light"/>
                <w:i/>
                <w:iCs/>
              </w:rPr>
              <w:t xml:space="preserve">Gloria </w:t>
            </w:r>
            <w:r w:rsidRPr="005B5D28">
              <w:rPr>
                <w:rFonts w:eastAsia="Frutiger-Light"/>
              </w:rPr>
              <w:t>de la catedral de Santiago.</w:t>
            </w:r>
          </w:p>
          <w:p w14:paraId="0EBC446F"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679A20A7" w14:textId="77777777" w:rsidR="0046246E" w:rsidRPr="005B5D28" w:rsidRDefault="00076407" w:rsidP="005B5D28">
            <w:pPr>
              <w:autoSpaceDE w:val="0"/>
              <w:autoSpaceDN w:val="0"/>
              <w:adjustRightInd w:val="0"/>
              <w:rPr>
                <w:rFonts w:eastAsia="Frutiger-Light"/>
              </w:rPr>
            </w:pPr>
            <w:r>
              <w:rPr>
                <w:rFonts w:eastAsia="Frutiger-Light"/>
              </w:rPr>
              <w:t>pinturas murales románicas: bó</w:t>
            </w:r>
            <w:r w:rsidR="0046246E" w:rsidRPr="005B5D28">
              <w:rPr>
                <w:rFonts w:eastAsia="Frutiger-Light"/>
              </w:rPr>
              <w:t>veda</w:t>
            </w:r>
            <w:r>
              <w:rPr>
                <w:rFonts w:eastAsia="Frutiger-Light"/>
              </w:rPr>
              <w:t xml:space="preserve"> </w:t>
            </w:r>
            <w:r w:rsidR="0046246E" w:rsidRPr="005B5D28">
              <w:rPr>
                <w:rFonts w:eastAsia="Frutiger-Light"/>
              </w:rPr>
              <w:t xml:space="preserve">de la </w:t>
            </w:r>
            <w:r w:rsidR="0046246E" w:rsidRPr="005B5D28">
              <w:rPr>
                <w:rFonts w:eastAsia="Frutiger-Light"/>
                <w:i/>
                <w:iCs/>
              </w:rPr>
              <w:t xml:space="preserve">Anunciación a los pastores </w:t>
            </w:r>
            <w:r w:rsidR="0046246E" w:rsidRPr="005B5D28">
              <w:rPr>
                <w:rFonts w:eastAsia="Frutiger-Light"/>
              </w:rPr>
              <w:t>en</w:t>
            </w:r>
            <w:r>
              <w:rPr>
                <w:rFonts w:eastAsia="Frutiger-Light"/>
              </w:rPr>
              <w:t xml:space="preserve"> el Panteón Real de San Isidoro de Leó</w:t>
            </w:r>
            <w:r w:rsidR="0046246E" w:rsidRPr="005B5D28">
              <w:rPr>
                <w:rFonts w:eastAsia="Frutiger-Light"/>
              </w:rPr>
              <w:t>n;</w:t>
            </w:r>
            <w:r>
              <w:rPr>
                <w:rFonts w:eastAsia="Frutiger-Light"/>
              </w:rPr>
              <w:t xml:space="preserve"> á</w:t>
            </w:r>
            <w:r w:rsidR="0046246E" w:rsidRPr="005B5D28">
              <w:rPr>
                <w:rFonts w:eastAsia="Frutiger-Light"/>
              </w:rPr>
              <w:t>bside de San Clemente de Tahull (Lleida).</w:t>
            </w:r>
          </w:p>
          <w:p w14:paraId="1EE387B4"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19D9C07C" w14:textId="77777777" w:rsidR="0046246E" w:rsidRPr="005B5D28" w:rsidRDefault="00076407" w:rsidP="005B5D28">
            <w:pPr>
              <w:autoSpaceDE w:val="0"/>
              <w:autoSpaceDN w:val="0"/>
              <w:adjustRightInd w:val="0"/>
              <w:rPr>
                <w:rFonts w:eastAsia="Frutiger-Light"/>
              </w:rPr>
            </w:pPr>
            <w:r>
              <w:rPr>
                <w:rFonts w:eastAsia="Frutiger-Light"/>
              </w:rPr>
              <w:t>obras arquitectónicas gó</w:t>
            </w:r>
            <w:r w:rsidR="0046246E" w:rsidRPr="005B5D28">
              <w:rPr>
                <w:rFonts w:eastAsia="Frutiger-Light"/>
              </w:rPr>
              <w:t>ticas: fachada</w:t>
            </w:r>
          </w:p>
          <w:p w14:paraId="51BA2272" w14:textId="77777777" w:rsidR="0046246E" w:rsidRPr="005B5D28" w:rsidRDefault="0046246E" w:rsidP="005B5D28">
            <w:pPr>
              <w:autoSpaceDE w:val="0"/>
              <w:autoSpaceDN w:val="0"/>
              <w:adjustRightInd w:val="0"/>
              <w:rPr>
                <w:rFonts w:eastAsia="Frutiger-Light"/>
              </w:rPr>
            </w:pPr>
            <w:r w:rsidRPr="005B5D28">
              <w:rPr>
                <w:rFonts w:eastAsia="Frutiger-Light"/>
              </w:rPr>
              <w:t>occidental de la catedral de Reims,</w:t>
            </w:r>
          </w:p>
          <w:p w14:paraId="6CC8619A" w14:textId="77777777" w:rsidR="0046246E" w:rsidRPr="005B5D28" w:rsidRDefault="0046246E" w:rsidP="005B5D28">
            <w:pPr>
              <w:autoSpaceDE w:val="0"/>
              <w:autoSpaceDN w:val="0"/>
              <w:adjustRightInd w:val="0"/>
              <w:rPr>
                <w:rFonts w:eastAsia="Frutiger-Light"/>
              </w:rPr>
            </w:pPr>
            <w:r w:rsidRPr="005B5D28">
              <w:rPr>
                <w:rFonts w:eastAsia="Frutiger-Light"/>
              </w:rPr>
              <w:t>interior de la planta superior de la Sainte</w:t>
            </w:r>
          </w:p>
          <w:p w14:paraId="5E554A41" w14:textId="77777777" w:rsidR="0046246E" w:rsidRPr="005B5D28" w:rsidRDefault="0046246E" w:rsidP="005B5D28">
            <w:pPr>
              <w:autoSpaceDE w:val="0"/>
              <w:autoSpaceDN w:val="0"/>
              <w:adjustRightInd w:val="0"/>
              <w:rPr>
                <w:rFonts w:eastAsia="Frutiger-Light"/>
              </w:rPr>
            </w:pPr>
            <w:r w:rsidRPr="005B5D28">
              <w:rPr>
                <w:rFonts w:eastAsia="Frutiger-Light"/>
              </w:rPr>
              <w:t>Chapelle de Paris, fachada occidental e interior</w:t>
            </w:r>
            <w:r w:rsidR="00A276EC">
              <w:rPr>
                <w:rFonts w:eastAsia="Frutiger-Light"/>
              </w:rPr>
              <w:t xml:space="preserve"> </w:t>
            </w:r>
            <w:r w:rsidRPr="005B5D28">
              <w:rPr>
                <w:rFonts w:eastAsia="Frutiger-Light"/>
              </w:rPr>
              <w:t>de la catedral de Leon, interior de la</w:t>
            </w:r>
          </w:p>
          <w:p w14:paraId="090E7C74" w14:textId="77777777" w:rsidR="0046246E" w:rsidRPr="005B5D28" w:rsidRDefault="0046246E" w:rsidP="005B5D28">
            <w:pPr>
              <w:autoSpaceDE w:val="0"/>
              <w:autoSpaceDN w:val="0"/>
              <w:adjustRightInd w:val="0"/>
              <w:rPr>
                <w:rFonts w:eastAsia="Frutiger-Light"/>
              </w:rPr>
            </w:pPr>
            <w:r w:rsidRPr="005B5D28">
              <w:rPr>
                <w:rFonts w:eastAsia="Frutiger-Light"/>
              </w:rPr>
              <w:t>catedral de Barcelona, interior de la iglesia</w:t>
            </w:r>
            <w:r w:rsidR="00A276EC">
              <w:rPr>
                <w:rFonts w:eastAsia="Frutiger-Light"/>
              </w:rPr>
              <w:t xml:space="preserve"> </w:t>
            </w:r>
            <w:r w:rsidRPr="005B5D28">
              <w:rPr>
                <w:rFonts w:eastAsia="Frutiger-Light"/>
              </w:rPr>
              <w:t>de San Juan de los Reyes de Toledo.</w:t>
            </w:r>
          </w:p>
          <w:p w14:paraId="0BC923A5"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3E691894" w14:textId="77777777" w:rsidR="0046246E" w:rsidRPr="00A276EC" w:rsidRDefault="0046246E" w:rsidP="005B5D28">
            <w:pPr>
              <w:autoSpaceDE w:val="0"/>
              <w:autoSpaceDN w:val="0"/>
              <w:adjustRightInd w:val="0"/>
              <w:rPr>
                <w:rFonts w:eastAsia="Frutiger-Light"/>
                <w:i/>
                <w:iCs/>
              </w:rPr>
            </w:pPr>
            <w:r w:rsidRPr="005B5D28">
              <w:rPr>
                <w:rFonts w:eastAsia="Frutiger-Light"/>
              </w:rPr>
              <w:t xml:space="preserve">esculturas goticas: </w:t>
            </w:r>
            <w:r w:rsidRPr="005B5D28">
              <w:rPr>
                <w:rFonts w:eastAsia="Frutiger-Light"/>
                <w:i/>
                <w:iCs/>
              </w:rPr>
              <w:t>Grupo de</w:t>
            </w:r>
            <w:r w:rsidR="00A276EC">
              <w:rPr>
                <w:rFonts w:eastAsia="Frutiger-Light"/>
                <w:i/>
                <w:iCs/>
              </w:rPr>
              <w:t xml:space="preserve"> </w:t>
            </w:r>
            <w:r w:rsidRPr="005B5D28">
              <w:rPr>
                <w:rFonts w:eastAsia="Frutiger-Light"/>
                <w:i/>
                <w:iCs/>
              </w:rPr>
              <w:t xml:space="preserve">la Anunciación y la Visitación </w:t>
            </w:r>
            <w:r w:rsidRPr="005B5D28">
              <w:rPr>
                <w:rFonts w:eastAsia="Frutiger-Light"/>
              </w:rPr>
              <w:t>de la catedral</w:t>
            </w:r>
            <w:r w:rsidR="00A276EC">
              <w:rPr>
                <w:rFonts w:eastAsia="Frutiger-Light"/>
                <w:i/>
                <w:iCs/>
              </w:rPr>
              <w:t xml:space="preserve"> </w:t>
            </w:r>
            <w:r w:rsidR="00A276EC">
              <w:rPr>
                <w:rFonts w:eastAsia="Frutiger-Light"/>
              </w:rPr>
              <w:t>de Reims, tí</w:t>
            </w:r>
            <w:r w:rsidRPr="005B5D28">
              <w:rPr>
                <w:rFonts w:eastAsia="Frutiger-Light"/>
              </w:rPr>
              <w:t>mpano de la Portada</w:t>
            </w:r>
          </w:p>
          <w:p w14:paraId="60E0C2FA" w14:textId="77777777" w:rsidR="0046246E" w:rsidRPr="005B5D28" w:rsidRDefault="0046246E" w:rsidP="005B5D28">
            <w:pPr>
              <w:autoSpaceDE w:val="0"/>
              <w:autoSpaceDN w:val="0"/>
              <w:adjustRightInd w:val="0"/>
              <w:rPr>
                <w:rFonts w:eastAsia="Frutiger-Light"/>
              </w:rPr>
            </w:pPr>
            <w:r w:rsidRPr="005B5D28">
              <w:rPr>
                <w:rFonts w:eastAsia="Frutiger-Light"/>
              </w:rPr>
              <w:t>del Sarmental de la catedral de Burgos,</w:t>
            </w:r>
          </w:p>
          <w:p w14:paraId="29A4C92A" w14:textId="77777777" w:rsidR="0046246E" w:rsidRPr="005B5D28" w:rsidRDefault="0046246E" w:rsidP="005B5D28">
            <w:pPr>
              <w:autoSpaceDE w:val="0"/>
              <w:autoSpaceDN w:val="0"/>
              <w:adjustRightInd w:val="0"/>
              <w:rPr>
                <w:rFonts w:eastAsia="Frutiger-Light"/>
              </w:rPr>
            </w:pPr>
            <w:r w:rsidRPr="005B5D28">
              <w:rPr>
                <w:rFonts w:eastAsia="Frutiger-Light"/>
              </w:rPr>
              <w:t>Retablo de Gil de Siloe en la Cartuja de</w:t>
            </w:r>
          </w:p>
          <w:p w14:paraId="31C609A7" w14:textId="77777777" w:rsidR="0046246E" w:rsidRPr="005B5D28" w:rsidRDefault="0046246E" w:rsidP="005B5D28">
            <w:pPr>
              <w:autoSpaceDE w:val="0"/>
              <w:autoSpaceDN w:val="0"/>
              <w:adjustRightInd w:val="0"/>
              <w:rPr>
                <w:rFonts w:eastAsia="Frutiger-Light"/>
              </w:rPr>
            </w:pPr>
            <w:r w:rsidRPr="005B5D28">
              <w:rPr>
                <w:rFonts w:eastAsia="Frutiger-Light"/>
              </w:rPr>
              <w:t>Miraflores (Burgos).</w:t>
            </w:r>
          </w:p>
          <w:p w14:paraId="156D2AC1"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180DF4D9" w14:textId="77777777" w:rsidR="0046246E" w:rsidRPr="00A276EC" w:rsidRDefault="00A276EC" w:rsidP="005B5D28">
            <w:pPr>
              <w:autoSpaceDE w:val="0"/>
              <w:autoSpaceDN w:val="0"/>
              <w:adjustRightInd w:val="0"/>
              <w:rPr>
                <w:rFonts w:eastAsia="Frutiger-Light"/>
                <w:i/>
                <w:iCs/>
              </w:rPr>
            </w:pPr>
            <w:r>
              <w:rPr>
                <w:rFonts w:eastAsia="Frutiger-Light"/>
              </w:rPr>
              <w:t>pinturas gó</w:t>
            </w:r>
            <w:r w:rsidR="0046246E" w:rsidRPr="005B5D28">
              <w:rPr>
                <w:rFonts w:eastAsia="Frutiger-Light"/>
              </w:rPr>
              <w:t xml:space="preserve">ticas: escena </w:t>
            </w:r>
            <w:r w:rsidR="0046246E" w:rsidRPr="005B5D28">
              <w:rPr>
                <w:rFonts w:eastAsia="Frutiger-Light"/>
              </w:rPr>
              <w:lastRenderedPageBreak/>
              <w:t xml:space="preserve">de </w:t>
            </w:r>
            <w:r w:rsidR="0046246E" w:rsidRPr="005B5D28">
              <w:rPr>
                <w:rFonts w:eastAsia="Frutiger-Light"/>
                <w:i/>
                <w:iCs/>
              </w:rPr>
              <w:t>La</w:t>
            </w:r>
            <w:r>
              <w:rPr>
                <w:rFonts w:eastAsia="Frutiger-Light"/>
                <w:i/>
                <w:iCs/>
              </w:rPr>
              <w:t xml:space="preserve"> </w:t>
            </w:r>
            <w:r w:rsidR="0046246E" w:rsidRPr="005B5D28">
              <w:rPr>
                <w:rFonts w:eastAsia="Frutiger-Light"/>
                <w:i/>
                <w:iCs/>
              </w:rPr>
              <w:t xml:space="preserve">huida a Egipto, </w:t>
            </w:r>
            <w:r w:rsidR="0046246E" w:rsidRPr="005B5D28">
              <w:rPr>
                <w:rFonts w:eastAsia="Frutiger-Light"/>
              </w:rPr>
              <w:t>de Giotto, en la Capilla</w:t>
            </w:r>
          </w:p>
          <w:p w14:paraId="6A76EE4A" w14:textId="77777777" w:rsidR="0046246E" w:rsidRPr="005B5D28" w:rsidRDefault="0046246E" w:rsidP="005B5D28">
            <w:pPr>
              <w:autoSpaceDE w:val="0"/>
              <w:autoSpaceDN w:val="0"/>
              <w:adjustRightInd w:val="0"/>
              <w:rPr>
                <w:rFonts w:eastAsia="Frutiger-Light"/>
              </w:rPr>
            </w:pPr>
            <w:r w:rsidRPr="005B5D28">
              <w:rPr>
                <w:rFonts w:eastAsia="Frutiger-Light"/>
              </w:rPr>
              <w:t xml:space="preserve">Scrovegni de Padua; el </w:t>
            </w:r>
            <w:r w:rsidRPr="005B5D28">
              <w:rPr>
                <w:rFonts w:eastAsia="Frutiger-Light"/>
                <w:i/>
                <w:iCs/>
              </w:rPr>
              <w:t>Matrimonio Arnolfini</w:t>
            </w:r>
            <w:r w:rsidRPr="005B5D28">
              <w:rPr>
                <w:rFonts w:eastAsia="Frutiger-Light"/>
              </w:rPr>
              <w:t>,</w:t>
            </w:r>
          </w:p>
          <w:p w14:paraId="6FA07555" w14:textId="77777777" w:rsidR="0046246E" w:rsidRPr="00A276EC" w:rsidRDefault="0046246E" w:rsidP="005B5D28">
            <w:pPr>
              <w:autoSpaceDE w:val="0"/>
              <w:autoSpaceDN w:val="0"/>
              <w:adjustRightInd w:val="0"/>
              <w:rPr>
                <w:rFonts w:eastAsia="Frutiger-Light"/>
                <w:i/>
                <w:iCs/>
              </w:rPr>
            </w:pPr>
            <w:r w:rsidRPr="005B5D28">
              <w:rPr>
                <w:rFonts w:eastAsia="Frutiger-Light"/>
              </w:rPr>
              <w:t xml:space="preserve">de Jan Van Eyck; </w:t>
            </w:r>
            <w:r w:rsidRPr="005B5D28">
              <w:rPr>
                <w:rFonts w:eastAsia="Frutiger-Light"/>
                <w:i/>
                <w:iCs/>
              </w:rPr>
              <w:t>El descendimiento</w:t>
            </w:r>
            <w:r w:rsidR="00A276EC">
              <w:rPr>
                <w:rFonts w:eastAsia="Frutiger-Light"/>
                <w:i/>
                <w:iCs/>
              </w:rPr>
              <w:t xml:space="preserve"> </w:t>
            </w:r>
            <w:r w:rsidRPr="005B5D28">
              <w:rPr>
                <w:rFonts w:eastAsia="Frutiger-Light"/>
                <w:i/>
                <w:iCs/>
              </w:rPr>
              <w:t>de la cruz</w:t>
            </w:r>
            <w:r w:rsidRPr="005B5D28">
              <w:rPr>
                <w:rFonts w:eastAsia="Frutiger-Light"/>
              </w:rPr>
              <w:t xml:space="preserve">, de Roger van der Weyden; </w:t>
            </w:r>
            <w:r w:rsidRPr="005B5D28">
              <w:rPr>
                <w:rFonts w:eastAsia="Frutiger-Light"/>
                <w:i/>
                <w:iCs/>
              </w:rPr>
              <w:t>El</w:t>
            </w:r>
            <w:r w:rsidR="00A276EC">
              <w:rPr>
                <w:rFonts w:eastAsia="Frutiger-Light"/>
                <w:i/>
                <w:iCs/>
              </w:rPr>
              <w:t xml:space="preserve"> </w:t>
            </w:r>
            <w:r w:rsidRPr="005B5D28">
              <w:rPr>
                <w:rFonts w:eastAsia="Frutiger-Light"/>
                <w:i/>
                <w:iCs/>
              </w:rPr>
              <w:t>Jardín de las Delicias</w:t>
            </w:r>
            <w:r w:rsidRPr="005B5D28">
              <w:rPr>
                <w:rFonts w:eastAsia="Frutiger-Light"/>
              </w:rPr>
              <w:t>, de El Bosco.</w:t>
            </w:r>
          </w:p>
          <w:p w14:paraId="79C21FA8" w14:textId="77777777" w:rsidR="0046246E" w:rsidRPr="005B5D28" w:rsidRDefault="0046246E" w:rsidP="005B5D28">
            <w:pPr>
              <w:autoSpaceDE w:val="0"/>
              <w:autoSpaceDN w:val="0"/>
              <w:adjustRightInd w:val="0"/>
              <w:rPr>
                <w:rFonts w:eastAsia="Frutiger-Light"/>
              </w:rPr>
            </w:pPr>
            <w:r w:rsidRPr="005B5D28">
              <w:rPr>
                <w:rFonts w:eastAsia="Frutiger-Light"/>
              </w:rPr>
              <w:t>• Identifica, analiza y comenta las siguientes</w:t>
            </w:r>
          </w:p>
          <w:p w14:paraId="274571E2" w14:textId="77777777" w:rsidR="0046246E" w:rsidRPr="005B5D28" w:rsidRDefault="00A276EC" w:rsidP="005B5D28">
            <w:pPr>
              <w:autoSpaceDE w:val="0"/>
              <w:autoSpaceDN w:val="0"/>
              <w:adjustRightInd w:val="0"/>
              <w:rPr>
                <w:rFonts w:eastAsia="Frutiger-Light"/>
              </w:rPr>
            </w:pPr>
            <w:r>
              <w:rPr>
                <w:rFonts w:eastAsia="Frutiger-Light"/>
              </w:rPr>
              <w:t xml:space="preserve">Obras </w:t>
            </w:r>
            <w:r w:rsidR="0046246E" w:rsidRPr="005B5D28">
              <w:rPr>
                <w:rFonts w:eastAsia="Frutiger-Light"/>
              </w:rPr>
              <w:t>hispanomusulmanas:</w:t>
            </w:r>
          </w:p>
          <w:p w14:paraId="2E2EBCB3" w14:textId="77777777" w:rsidR="0046246E" w:rsidRPr="005B5D28" w:rsidRDefault="0046246E" w:rsidP="005B5D28">
            <w:pPr>
              <w:autoSpaceDE w:val="0"/>
              <w:autoSpaceDN w:val="0"/>
              <w:adjustRightInd w:val="0"/>
              <w:rPr>
                <w:rFonts w:eastAsia="Frutiger-Light"/>
              </w:rPr>
            </w:pPr>
            <w:r w:rsidRPr="005B5D28">
              <w:rPr>
                <w:rFonts w:eastAsia="Frutiger-Light"/>
              </w:rPr>
              <w:t>Mezquita de Cordoba, Aljaferia de Zaragoza,</w:t>
            </w:r>
          </w:p>
          <w:p w14:paraId="5209F173" w14:textId="77777777" w:rsidR="0046246E" w:rsidRPr="00A276EC" w:rsidRDefault="0046246E" w:rsidP="005B5D28">
            <w:pPr>
              <w:autoSpaceDE w:val="0"/>
              <w:autoSpaceDN w:val="0"/>
              <w:adjustRightInd w:val="0"/>
              <w:rPr>
                <w:rFonts w:eastAsia="Frutiger-Light"/>
              </w:rPr>
            </w:pPr>
            <w:r w:rsidRPr="005B5D28">
              <w:rPr>
                <w:rFonts w:eastAsia="Frutiger-Light"/>
              </w:rPr>
              <w:t>Giralda de Sevilla, la Alhambra de</w:t>
            </w:r>
            <w:r w:rsidR="00A276EC">
              <w:rPr>
                <w:rFonts w:eastAsia="Frutiger-Light"/>
              </w:rPr>
              <w:t xml:space="preserve"> </w:t>
            </w:r>
            <w:r w:rsidRPr="005B5D28">
              <w:rPr>
                <w:rFonts w:eastAsia="Frutiger-Light"/>
              </w:rPr>
              <w:t>Granada.</w:t>
            </w:r>
          </w:p>
        </w:tc>
        <w:tc>
          <w:tcPr>
            <w:tcW w:w="803" w:type="dxa"/>
            <w:vMerge w:val="restart"/>
          </w:tcPr>
          <w:p w14:paraId="62809B1F" w14:textId="77777777" w:rsidR="0046246E" w:rsidRPr="005B5D28" w:rsidRDefault="0046246E" w:rsidP="005B5D28">
            <w:pPr>
              <w:autoSpaceDE w:val="0"/>
              <w:autoSpaceDN w:val="0"/>
              <w:adjustRightInd w:val="0"/>
            </w:pPr>
          </w:p>
          <w:p w14:paraId="7ACBE600" w14:textId="77777777" w:rsidR="0046246E" w:rsidRPr="005B5D28" w:rsidRDefault="0046246E" w:rsidP="005B5D28">
            <w:pPr>
              <w:autoSpaceDE w:val="0"/>
              <w:autoSpaceDN w:val="0"/>
              <w:adjustRightInd w:val="0"/>
            </w:pPr>
          </w:p>
          <w:p w14:paraId="7B4383DC" w14:textId="77777777" w:rsidR="0046246E" w:rsidRDefault="0046246E" w:rsidP="005B5D28">
            <w:pPr>
              <w:autoSpaceDE w:val="0"/>
              <w:autoSpaceDN w:val="0"/>
              <w:adjustRightInd w:val="0"/>
            </w:pPr>
            <w:r w:rsidRPr="005B5D28">
              <w:t>X</w:t>
            </w:r>
          </w:p>
          <w:p w14:paraId="6826847B" w14:textId="77777777" w:rsidR="00F56C35" w:rsidRDefault="00F56C35" w:rsidP="005B5D28">
            <w:pPr>
              <w:autoSpaceDE w:val="0"/>
              <w:autoSpaceDN w:val="0"/>
              <w:adjustRightInd w:val="0"/>
            </w:pPr>
          </w:p>
          <w:p w14:paraId="28B562BD" w14:textId="77777777" w:rsidR="00F56C35" w:rsidRDefault="00F56C35" w:rsidP="005B5D28">
            <w:pPr>
              <w:autoSpaceDE w:val="0"/>
              <w:autoSpaceDN w:val="0"/>
              <w:adjustRightInd w:val="0"/>
            </w:pPr>
          </w:p>
          <w:p w14:paraId="5199B065" w14:textId="77777777" w:rsidR="00F56C35" w:rsidRDefault="00F56C35" w:rsidP="005B5D28">
            <w:pPr>
              <w:autoSpaceDE w:val="0"/>
              <w:autoSpaceDN w:val="0"/>
              <w:adjustRightInd w:val="0"/>
            </w:pPr>
          </w:p>
          <w:p w14:paraId="1010F454" w14:textId="77777777" w:rsidR="00F56C35" w:rsidRDefault="00F56C35" w:rsidP="005B5D28">
            <w:pPr>
              <w:autoSpaceDE w:val="0"/>
              <w:autoSpaceDN w:val="0"/>
              <w:adjustRightInd w:val="0"/>
            </w:pPr>
          </w:p>
          <w:p w14:paraId="7579E1A0" w14:textId="77777777" w:rsidR="00F56C35" w:rsidRDefault="00F56C35" w:rsidP="005B5D28">
            <w:pPr>
              <w:autoSpaceDE w:val="0"/>
              <w:autoSpaceDN w:val="0"/>
              <w:adjustRightInd w:val="0"/>
            </w:pPr>
          </w:p>
          <w:p w14:paraId="5FD1B048" w14:textId="77777777" w:rsidR="00F56C35" w:rsidRDefault="00F56C35" w:rsidP="005B5D28">
            <w:pPr>
              <w:autoSpaceDE w:val="0"/>
              <w:autoSpaceDN w:val="0"/>
              <w:adjustRightInd w:val="0"/>
            </w:pPr>
            <w:r>
              <w:t>X</w:t>
            </w:r>
          </w:p>
          <w:p w14:paraId="0A64AF6C" w14:textId="77777777" w:rsidR="00F56C35" w:rsidRDefault="00F56C35" w:rsidP="005B5D28">
            <w:pPr>
              <w:autoSpaceDE w:val="0"/>
              <w:autoSpaceDN w:val="0"/>
              <w:adjustRightInd w:val="0"/>
            </w:pPr>
          </w:p>
          <w:p w14:paraId="53AA7FF9" w14:textId="77777777" w:rsidR="00F56C35" w:rsidRDefault="00F56C35" w:rsidP="005B5D28">
            <w:pPr>
              <w:autoSpaceDE w:val="0"/>
              <w:autoSpaceDN w:val="0"/>
              <w:adjustRightInd w:val="0"/>
            </w:pPr>
          </w:p>
          <w:p w14:paraId="4EFC6712" w14:textId="77777777" w:rsidR="00F56C35" w:rsidRDefault="00F56C35" w:rsidP="005B5D28">
            <w:pPr>
              <w:autoSpaceDE w:val="0"/>
              <w:autoSpaceDN w:val="0"/>
              <w:adjustRightInd w:val="0"/>
            </w:pPr>
          </w:p>
          <w:p w14:paraId="440B01CB" w14:textId="77777777" w:rsidR="00F56C35" w:rsidRDefault="00F56C35" w:rsidP="005B5D28">
            <w:pPr>
              <w:autoSpaceDE w:val="0"/>
              <w:autoSpaceDN w:val="0"/>
              <w:adjustRightInd w:val="0"/>
            </w:pPr>
          </w:p>
          <w:p w14:paraId="7550A3EE" w14:textId="77777777" w:rsidR="00F56C35" w:rsidRDefault="00F56C35" w:rsidP="005B5D28">
            <w:pPr>
              <w:autoSpaceDE w:val="0"/>
              <w:autoSpaceDN w:val="0"/>
              <w:adjustRightInd w:val="0"/>
            </w:pPr>
          </w:p>
          <w:p w14:paraId="31ADE3D6" w14:textId="77777777" w:rsidR="00F56C35" w:rsidRDefault="00F56C35" w:rsidP="005B5D28">
            <w:pPr>
              <w:autoSpaceDE w:val="0"/>
              <w:autoSpaceDN w:val="0"/>
              <w:adjustRightInd w:val="0"/>
            </w:pPr>
          </w:p>
          <w:p w14:paraId="770A64AD" w14:textId="77777777" w:rsidR="00F56C35" w:rsidRDefault="00F56C35" w:rsidP="005B5D28">
            <w:pPr>
              <w:autoSpaceDE w:val="0"/>
              <w:autoSpaceDN w:val="0"/>
              <w:adjustRightInd w:val="0"/>
            </w:pPr>
          </w:p>
          <w:p w14:paraId="64C53C2D" w14:textId="77777777" w:rsidR="00F56C35" w:rsidRDefault="00F56C35" w:rsidP="005B5D28">
            <w:pPr>
              <w:autoSpaceDE w:val="0"/>
              <w:autoSpaceDN w:val="0"/>
              <w:adjustRightInd w:val="0"/>
            </w:pPr>
          </w:p>
          <w:p w14:paraId="7DA289F2" w14:textId="77777777" w:rsidR="00F56C35" w:rsidRDefault="00F56C35" w:rsidP="005B5D28">
            <w:pPr>
              <w:autoSpaceDE w:val="0"/>
              <w:autoSpaceDN w:val="0"/>
              <w:adjustRightInd w:val="0"/>
            </w:pPr>
          </w:p>
          <w:p w14:paraId="5F9315ED" w14:textId="77777777" w:rsidR="00F56C35" w:rsidRDefault="00F56C35" w:rsidP="005B5D28">
            <w:pPr>
              <w:autoSpaceDE w:val="0"/>
              <w:autoSpaceDN w:val="0"/>
              <w:adjustRightInd w:val="0"/>
            </w:pPr>
          </w:p>
          <w:p w14:paraId="28BD1F9B" w14:textId="77777777" w:rsidR="00F56C35" w:rsidRDefault="00F56C35" w:rsidP="005B5D28">
            <w:pPr>
              <w:autoSpaceDE w:val="0"/>
              <w:autoSpaceDN w:val="0"/>
              <w:adjustRightInd w:val="0"/>
            </w:pPr>
            <w:r>
              <w:t>X</w:t>
            </w:r>
          </w:p>
          <w:p w14:paraId="7A725678" w14:textId="77777777" w:rsidR="00F56C35" w:rsidRDefault="00F56C35" w:rsidP="005B5D28">
            <w:pPr>
              <w:autoSpaceDE w:val="0"/>
              <w:autoSpaceDN w:val="0"/>
              <w:adjustRightInd w:val="0"/>
            </w:pPr>
          </w:p>
          <w:p w14:paraId="0F6C3FA5" w14:textId="77777777" w:rsidR="00F56C35" w:rsidRDefault="00F56C35" w:rsidP="005B5D28">
            <w:pPr>
              <w:autoSpaceDE w:val="0"/>
              <w:autoSpaceDN w:val="0"/>
              <w:adjustRightInd w:val="0"/>
            </w:pPr>
          </w:p>
          <w:p w14:paraId="46D24EC5" w14:textId="77777777" w:rsidR="00F56C35" w:rsidRDefault="00F56C35" w:rsidP="005B5D28">
            <w:pPr>
              <w:autoSpaceDE w:val="0"/>
              <w:autoSpaceDN w:val="0"/>
              <w:adjustRightInd w:val="0"/>
            </w:pPr>
          </w:p>
          <w:p w14:paraId="0D24AD64" w14:textId="77777777" w:rsidR="00F56C35" w:rsidRDefault="00F56C35" w:rsidP="005B5D28">
            <w:pPr>
              <w:autoSpaceDE w:val="0"/>
              <w:autoSpaceDN w:val="0"/>
              <w:adjustRightInd w:val="0"/>
            </w:pPr>
          </w:p>
          <w:p w14:paraId="531C964A" w14:textId="77777777" w:rsidR="00F56C35" w:rsidRDefault="00F56C35" w:rsidP="005B5D28">
            <w:pPr>
              <w:autoSpaceDE w:val="0"/>
              <w:autoSpaceDN w:val="0"/>
              <w:adjustRightInd w:val="0"/>
            </w:pPr>
          </w:p>
          <w:p w14:paraId="0ABE813C" w14:textId="77777777" w:rsidR="00F56C35" w:rsidRDefault="00F56C35" w:rsidP="005B5D28">
            <w:pPr>
              <w:autoSpaceDE w:val="0"/>
              <w:autoSpaceDN w:val="0"/>
              <w:adjustRightInd w:val="0"/>
            </w:pPr>
          </w:p>
          <w:p w14:paraId="497080EF" w14:textId="77777777" w:rsidR="00F56C35" w:rsidRDefault="00F56C35" w:rsidP="005B5D28">
            <w:pPr>
              <w:autoSpaceDE w:val="0"/>
              <w:autoSpaceDN w:val="0"/>
              <w:adjustRightInd w:val="0"/>
            </w:pPr>
          </w:p>
          <w:p w14:paraId="7C0F3C1E" w14:textId="77777777" w:rsidR="00F56C35" w:rsidRDefault="00F56C35" w:rsidP="005B5D28">
            <w:pPr>
              <w:autoSpaceDE w:val="0"/>
              <w:autoSpaceDN w:val="0"/>
              <w:adjustRightInd w:val="0"/>
            </w:pPr>
          </w:p>
          <w:p w14:paraId="6F824F4B" w14:textId="77777777" w:rsidR="00F56C35" w:rsidRDefault="00F56C35" w:rsidP="005B5D28">
            <w:pPr>
              <w:autoSpaceDE w:val="0"/>
              <w:autoSpaceDN w:val="0"/>
              <w:adjustRightInd w:val="0"/>
            </w:pPr>
          </w:p>
          <w:p w14:paraId="7528EEF2" w14:textId="77777777" w:rsidR="00F56C35" w:rsidRDefault="00F56C35" w:rsidP="005B5D28">
            <w:pPr>
              <w:autoSpaceDE w:val="0"/>
              <w:autoSpaceDN w:val="0"/>
              <w:adjustRightInd w:val="0"/>
            </w:pPr>
          </w:p>
          <w:p w14:paraId="3E63C01C" w14:textId="77777777" w:rsidR="00F56C35" w:rsidRDefault="00F56C35" w:rsidP="005B5D28">
            <w:pPr>
              <w:autoSpaceDE w:val="0"/>
              <w:autoSpaceDN w:val="0"/>
              <w:adjustRightInd w:val="0"/>
            </w:pPr>
            <w:r>
              <w:t>X</w:t>
            </w:r>
          </w:p>
          <w:p w14:paraId="13CDD84D" w14:textId="77777777" w:rsidR="00F56C35" w:rsidRDefault="00F56C35" w:rsidP="005B5D28">
            <w:pPr>
              <w:autoSpaceDE w:val="0"/>
              <w:autoSpaceDN w:val="0"/>
              <w:adjustRightInd w:val="0"/>
            </w:pPr>
          </w:p>
          <w:p w14:paraId="5AEFCB8D" w14:textId="77777777" w:rsidR="00F56C35" w:rsidRDefault="00F56C35" w:rsidP="005B5D28">
            <w:pPr>
              <w:autoSpaceDE w:val="0"/>
              <w:autoSpaceDN w:val="0"/>
              <w:adjustRightInd w:val="0"/>
            </w:pPr>
          </w:p>
          <w:p w14:paraId="3C60C84C" w14:textId="77777777" w:rsidR="00F56C35" w:rsidRDefault="00F56C35" w:rsidP="005B5D28">
            <w:pPr>
              <w:autoSpaceDE w:val="0"/>
              <w:autoSpaceDN w:val="0"/>
              <w:adjustRightInd w:val="0"/>
            </w:pPr>
          </w:p>
          <w:p w14:paraId="67F0F0E9" w14:textId="77777777" w:rsidR="00F56C35" w:rsidRDefault="00F56C35" w:rsidP="005B5D28">
            <w:pPr>
              <w:autoSpaceDE w:val="0"/>
              <w:autoSpaceDN w:val="0"/>
              <w:adjustRightInd w:val="0"/>
            </w:pPr>
          </w:p>
          <w:p w14:paraId="21570AAA" w14:textId="77777777" w:rsidR="00F56C35" w:rsidRDefault="00F56C35" w:rsidP="005B5D28">
            <w:pPr>
              <w:autoSpaceDE w:val="0"/>
              <w:autoSpaceDN w:val="0"/>
              <w:adjustRightInd w:val="0"/>
            </w:pPr>
          </w:p>
          <w:p w14:paraId="2340E471" w14:textId="77777777" w:rsidR="00F56C35" w:rsidRDefault="00F56C35" w:rsidP="005B5D28">
            <w:pPr>
              <w:autoSpaceDE w:val="0"/>
              <w:autoSpaceDN w:val="0"/>
              <w:adjustRightInd w:val="0"/>
            </w:pPr>
          </w:p>
          <w:p w14:paraId="0B887DDF" w14:textId="77777777" w:rsidR="00F56C35" w:rsidRDefault="00F56C35" w:rsidP="005B5D28">
            <w:pPr>
              <w:autoSpaceDE w:val="0"/>
              <w:autoSpaceDN w:val="0"/>
              <w:adjustRightInd w:val="0"/>
            </w:pPr>
          </w:p>
          <w:p w14:paraId="0E519E0B" w14:textId="77777777" w:rsidR="00F56C35" w:rsidRDefault="00F56C35" w:rsidP="005B5D28">
            <w:pPr>
              <w:autoSpaceDE w:val="0"/>
              <w:autoSpaceDN w:val="0"/>
              <w:adjustRightInd w:val="0"/>
            </w:pPr>
          </w:p>
          <w:p w14:paraId="6C28D127" w14:textId="77777777" w:rsidR="00F56C35" w:rsidRDefault="00F56C35" w:rsidP="005B5D28">
            <w:pPr>
              <w:autoSpaceDE w:val="0"/>
              <w:autoSpaceDN w:val="0"/>
              <w:adjustRightInd w:val="0"/>
            </w:pPr>
          </w:p>
          <w:p w14:paraId="74ECB81B" w14:textId="77777777" w:rsidR="00F56C35" w:rsidRDefault="00F56C35" w:rsidP="005B5D28">
            <w:pPr>
              <w:autoSpaceDE w:val="0"/>
              <w:autoSpaceDN w:val="0"/>
              <w:adjustRightInd w:val="0"/>
            </w:pPr>
          </w:p>
          <w:p w14:paraId="385FD63A" w14:textId="77777777" w:rsidR="00F56C35" w:rsidRDefault="00F56C35" w:rsidP="005B5D28">
            <w:pPr>
              <w:autoSpaceDE w:val="0"/>
              <w:autoSpaceDN w:val="0"/>
              <w:adjustRightInd w:val="0"/>
            </w:pPr>
          </w:p>
          <w:p w14:paraId="4FAA30A2" w14:textId="77777777" w:rsidR="00F56C35" w:rsidRDefault="00F56C35" w:rsidP="005B5D28">
            <w:pPr>
              <w:autoSpaceDE w:val="0"/>
              <w:autoSpaceDN w:val="0"/>
              <w:adjustRightInd w:val="0"/>
            </w:pPr>
          </w:p>
          <w:p w14:paraId="4F188E38" w14:textId="77777777" w:rsidR="00F56C35" w:rsidRDefault="00F56C35" w:rsidP="005B5D28">
            <w:pPr>
              <w:autoSpaceDE w:val="0"/>
              <w:autoSpaceDN w:val="0"/>
              <w:adjustRightInd w:val="0"/>
            </w:pPr>
          </w:p>
          <w:p w14:paraId="7C14CC3D" w14:textId="77777777" w:rsidR="00F56C35" w:rsidRDefault="00F56C35" w:rsidP="005B5D28">
            <w:pPr>
              <w:autoSpaceDE w:val="0"/>
              <w:autoSpaceDN w:val="0"/>
              <w:adjustRightInd w:val="0"/>
            </w:pPr>
          </w:p>
          <w:p w14:paraId="44EC2E74" w14:textId="77777777" w:rsidR="00F56C35" w:rsidRDefault="00F56C35" w:rsidP="005B5D28">
            <w:pPr>
              <w:autoSpaceDE w:val="0"/>
              <w:autoSpaceDN w:val="0"/>
              <w:adjustRightInd w:val="0"/>
            </w:pPr>
            <w:r>
              <w:t>X</w:t>
            </w:r>
          </w:p>
          <w:p w14:paraId="33BF005E" w14:textId="77777777" w:rsidR="00F56C35" w:rsidRDefault="00F56C35" w:rsidP="005B5D28">
            <w:pPr>
              <w:autoSpaceDE w:val="0"/>
              <w:autoSpaceDN w:val="0"/>
              <w:adjustRightInd w:val="0"/>
            </w:pPr>
          </w:p>
          <w:p w14:paraId="417DE306" w14:textId="77777777" w:rsidR="00F56C35" w:rsidRDefault="00F56C35" w:rsidP="005B5D28">
            <w:pPr>
              <w:autoSpaceDE w:val="0"/>
              <w:autoSpaceDN w:val="0"/>
              <w:adjustRightInd w:val="0"/>
            </w:pPr>
          </w:p>
          <w:p w14:paraId="157B44F5" w14:textId="77777777" w:rsidR="00F56C35" w:rsidRDefault="00F56C35" w:rsidP="005B5D28">
            <w:pPr>
              <w:autoSpaceDE w:val="0"/>
              <w:autoSpaceDN w:val="0"/>
              <w:adjustRightInd w:val="0"/>
            </w:pPr>
          </w:p>
          <w:p w14:paraId="3511346F" w14:textId="77777777" w:rsidR="00F56C35" w:rsidRDefault="00F56C35" w:rsidP="005B5D28">
            <w:pPr>
              <w:autoSpaceDE w:val="0"/>
              <w:autoSpaceDN w:val="0"/>
              <w:adjustRightInd w:val="0"/>
            </w:pPr>
          </w:p>
          <w:p w14:paraId="70156076" w14:textId="77777777" w:rsidR="00F56C35" w:rsidRDefault="00F56C35" w:rsidP="005B5D28">
            <w:pPr>
              <w:autoSpaceDE w:val="0"/>
              <w:autoSpaceDN w:val="0"/>
              <w:adjustRightInd w:val="0"/>
            </w:pPr>
          </w:p>
          <w:p w14:paraId="7F227C69" w14:textId="77777777" w:rsidR="00F56C35" w:rsidRDefault="00F56C35" w:rsidP="005B5D28">
            <w:pPr>
              <w:autoSpaceDE w:val="0"/>
              <w:autoSpaceDN w:val="0"/>
              <w:adjustRightInd w:val="0"/>
            </w:pPr>
          </w:p>
          <w:p w14:paraId="690BB790" w14:textId="77777777" w:rsidR="00F56C35" w:rsidRDefault="00F56C35" w:rsidP="005B5D28">
            <w:pPr>
              <w:autoSpaceDE w:val="0"/>
              <w:autoSpaceDN w:val="0"/>
              <w:adjustRightInd w:val="0"/>
            </w:pPr>
          </w:p>
          <w:p w14:paraId="018DED0D" w14:textId="77777777" w:rsidR="00F56C35" w:rsidRDefault="00F56C35" w:rsidP="005B5D28">
            <w:pPr>
              <w:autoSpaceDE w:val="0"/>
              <w:autoSpaceDN w:val="0"/>
              <w:adjustRightInd w:val="0"/>
            </w:pPr>
          </w:p>
          <w:p w14:paraId="3CCBC81E" w14:textId="77777777" w:rsidR="00F56C35" w:rsidRDefault="00F56C35" w:rsidP="005B5D28">
            <w:pPr>
              <w:autoSpaceDE w:val="0"/>
              <w:autoSpaceDN w:val="0"/>
              <w:adjustRightInd w:val="0"/>
            </w:pPr>
          </w:p>
          <w:p w14:paraId="70C8E9CF" w14:textId="77777777" w:rsidR="00F56C35" w:rsidRDefault="00F56C35" w:rsidP="005B5D28">
            <w:pPr>
              <w:autoSpaceDE w:val="0"/>
              <w:autoSpaceDN w:val="0"/>
              <w:adjustRightInd w:val="0"/>
            </w:pPr>
          </w:p>
          <w:p w14:paraId="66BE975E" w14:textId="77777777" w:rsidR="00F56C35" w:rsidRDefault="00F56C35" w:rsidP="005B5D28">
            <w:pPr>
              <w:autoSpaceDE w:val="0"/>
              <w:autoSpaceDN w:val="0"/>
              <w:adjustRightInd w:val="0"/>
            </w:pPr>
          </w:p>
          <w:p w14:paraId="38C1E404" w14:textId="77777777" w:rsidR="00F56C35" w:rsidRDefault="00F56C35" w:rsidP="005B5D28">
            <w:pPr>
              <w:autoSpaceDE w:val="0"/>
              <w:autoSpaceDN w:val="0"/>
              <w:adjustRightInd w:val="0"/>
            </w:pPr>
          </w:p>
          <w:p w14:paraId="01553264" w14:textId="77777777" w:rsidR="00F56C35" w:rsidRDefault="00F56C35" w:rsidP="005B5D28">
            <w:pPr>
              <w:autoSpaceDE w:val="0"/>
              <w:autoSpaceDN w:val="0"/>
              <w:adjustRightInd w:val="0"/>
            </w:pPr>
            <w:r>
              <w:t>X</w:t>
            </w:r>
          </w:p>
          <w:p w14:paraId="3C7ADE00" w14:textId="77777777" w:rsidR="00F56C35" w:rsidRDefault="00F56C35" w:rsidP="005B5D28">
            <w:pPr>
              <w:autoSpaceDE w:val="0"/>
              <w:autoSpaceDN w:val="0"/>
              <w:adjustRightInd w:val="0"/>
            </w:pPr>
          </w:p>
          <w:p w14:paraId="50A37E44" w14:textId="77777777" w:rsidR="00F56C35" w:rsidRDefault="00F56C35" w:rsidP="005B5D28">
            <w:pPr>
              <w:autoSpaceDE w:val="0"/>
              <w:autoSpaceDN w:val="0"/>
              <w:adjustRightInd w:val="0"/>
            </w:pPr>
          </w:p>
          <w:p w14:paraId="2B2FDAF5" w14:textId="77777777" w:rsidR="00F56C35" w:rsidRDefault="00F56C35" w:rsidP="005B5D28">
            <w:pPr>
              <w:autoSpaceDE w:val="0"/>
              <w:autoSpaceDN w:val="0"/>
              <w:adjustRightInd w:val="0"/>
            </w:pPr>
          </w:p>
          <w:p w14:paraId="65EFC431" w14:textId="77777777" w:rsidR="00F56C35" w:rsidRDefault="00F56C35" w:rsidP="005B5D28">
            <w:pPr>
              <w:autoSpaceDE w:val="0"/>
              <w:autoSpaceDN w:val="0"/>
              <w:adjustRightInd w:val="0"/>
            </w:pPr>
          </w:p>
          <w:p w14:paraId="3A4667D0" w14:textId="77777777" w:rsidR="00F56C35" w:rsidRPr="005B5D28" w:rsidRDefault="00F56C35" w:rsidP="005B5D28">
            <w:pPr>
              <w:autoSpaceDE w:val="0"/>
              <w:autoSpaceDN w:val="0"/>
              <w:adjustRightInd w:val="0"/>
            </w:pPr>
          </w:p>
        </w:tc>
        <w:tc>
          <w:tcPr>
            <w:tcW w:w="803" w:type="dxa"/>
            <w:vMerge w:val="restart"/>
          </w:tcPr>
          <w:p w14:paraId="3A097280" w14:textId="77777777" w:rsidR="0046246E" w:rsidRPr="005B5D28" w:rsidRDefault="0046246E" w:rsidP="005B5D28">
            <w:pPr>
              <w:autoSpaceDE w:val="0"/>
              <w:autoSpaceDN w:val="0"/>
              <w:adjustRightInd w:val="0"/>
            </w:pPr>
          </w:p>
        </w:tc>
      </w:tr>
      <w:tr w:rsidR="0046246E" w:rsidRPr="00096D57" w14:paraId="78593344" w14:textId="77777777" w:rsidTr="0046246E">
        <w:trPr>
          <w:gridAfter w:val="1"/>
          <w:wAfter w:w="804" w:type="dxa"/>
          <w:trHeight w:val="108"/>
        </w:trPr>
        <w:tc>
          <w:tcPr>
            <w:tcW w:w="3545" w:type="dxa"/>
            <w:vMerge/>
          </w:tcPr>
          <w:p w14:paraId="4EC66DAF" w14:textId="77777777" w:rsidR="0046246E" w:rsidRDefault="0046246E" w:rsidP="00A27C2C">
            <w:pPr>
              <w:autoSpaceDE w:val="0"/>
              <w:autoSpaceDN w:val="0"/>
              <w:adjustRightInd w:val="0"/>
              <w:rPr>
                <w:bCs/>
              </w:rPr>
            </w:pPr>
          </w:p>
        </w:tc>
        <w:tc>
          <w:tcPr>
            <w:tcW w:w="3402" w:type="dxa"/>
          </w:tcPr>
          <w:p w14:paraId="2D6AAB4A" w14:textId="77777777" w:rsidR="0046246E" w:rsidRPr="005B5D28" w:rsidRDefault="0046246E" w:rsidP="00A27C2C">
            <w:pPr>
              <w:autoSpaceDE w:val="0"/>
              <w:autoSpaceDN w:val="0"/>
              <w:adjustRightInd w:val="0"/>
              <w:rPr>
                <w:rFonts w:eastAsia="Frutiger-Light"/>
              </w:rPr>
            </w:pPr>
          </w:p>
          <w:p w14:paraId="703A121E" w14:textId="77777777" w:rsidR="0046246E" w:rsidRPr="005B5D28" w:rsidRDefault="0046246E" w:rsidP="00A27C2C">
            <w:pPr>
              <w:autoSpaceDE w:val="0"/>
              <w:autoSpaceDN w:val="0"/>
              <w:adjustRightInd w:val="0"/>
            </w:pPr>
            <w:r w:rsidRPr="005B5D28">
              <w:rPr>
                <w:rFonts w:eastAsia="Frutiger-Light"/>
              </w:rPr>
              <w:t xml:space="preserve">- Identificar y analizar las </w:t>
            </w:r>
            <w:r w:rsidR="00076407">
              <w:rPr>
                <w:rFonts w:eastAsia="Frutiger-Light"/>
              </w:rPr>
              <w:t>principales manifestaciones artísticas del Romá</w:t>
            </w:r>
            <w:r w:rsidRPr="005B5D28">
              <w:rPr>
                <w:rFonts w:eastAsia="Frutiger-Light"/>
              </w:rPr>
              <w:t>nico</w:t>
            </w:r>
          </w:p>
        </w:tc>
        <w:tc>
          <w:tcPr>
            <w:tcW w:w="2126" w:type="dxa"/>
            <w:vMerge/>
          </w:tcPr>
          <w:p w14:paraId="7ED5F9BD" w14:textId="77777777" w:rsidR="0046246E" w:rsidRDefault="0046246E" w:rsidP="00A27C2C">
            <w:pPr>
              <w:autoSpaceDE w:val="0"/>
              <w:autoSpaceDN w:val="0"/>
              <w:adjustRightInd w:val="0"/>
            </w:pPr>
          </w:p>
        </w:tc>
        <w:tc>
          <w:tcPr>
            <w:tcW w:w="803" w:type="dxa"/>
            <w:vMerge/>
          </w:tcPr>
          <w:p w14:paraId="71DAB6C7" w14:textId="77777777" w:rsidR="0046246E" w:rsidRDefault="0046246E" w:rsidP="00A27C2C">
            <w:pPr>
              <w:autoSpaceDE w:val="0"/>
              <w:autoSpaceDN w:val="0"/>
              <w:adjustRightInd w:val="0"/>
            </w:pPr>
          </w:p>
        </w:tc>
        <w:tc>
          <w:tcPr>
            <w:tcW w:w="803" w:type="dxa"/>
            <w:vMerge/>
          </w:tcPr>
          <w:p w14:paraId="6EA2D884" w14:textId="77777777" w:rsidR="0046246E" w:rsidRPr="00096D57" w:rsidRDefault="0046246E" w:rsidP="00A27C2C">
            <w:pPr>
              <w:autoSpaceDE w:val="0"/>
              <w:autoSpaceDN w:val="0"/>
              <w:adjustRightInd w:val="0"/>
            </w:pPr>
          </w:p>
        </w:tc>
      </w:tr>
      <w:tr w:rsidR="0046246E" w:rsidRPr="00096D57" w14:paraId="4288CBDC" w14:textId="77777777" w:rsidTr="00A27C2C">
        <w:trPr>
          <w:gridAfter w:val="1"/>
          <w:wAfter w:w="804" w:type="dxa"/>
          <w:trHeight w:val="108"/>
        </w:trPr>
        <w:tc>
          <w:tcPr>
            <w:tcW w:w="3545" w:type="dxa"/>
            <w:vMerge/>
          </w:tcPr>
          <w:p w14:paraId="1110A686" w14:textId="77777777" w:rsidR="0046246E" w:rsidRDefault="0046246E" w:rsidP="00A27C2C">
            <w:pPr>
              <w:autoSpaceDE w:val="0"/>
              <w:autoSpaceDN w:val="0"/>
              <w:adjustRightInd w:val="0"/>
              <w:rPr>
                <w:bCs/>
              </w:rPr>
            </w:pPr>
          </w:p>
        </w:tc>
        <w:tc>
          <w:tcPr>
            <w:tcW w:w="3402" w:type="dxa"/>
          </w:tcPr>
          <w:p w14:paraId="46D12F08" w14:textId="77777777" w:rsidR="0046246E" w:rsidRPr="005B5D28" w:rsidRDefault="0046246E" w:rsidP="00A27C2C">
            <w:pPr>
              <w:autoSpaceDE w:val="0"/>
              <w:autoSpaceDN w:val="0"/>
              <w:adjustRightInd w:val="0"/>
              <w:rPr>
                <w:rFonts w:eastAsia="Frutiger-Light"/>
              </w:rPr>
            </w:pPr>
            <w:r w:rsidRPr="005B5D28">
              <w:rPr>
                <w:rFonts w:eastAsia="Frutiger-Light"/>
              </w:rPr>
              <w:t xml:space="preserve">- Clasificar y estudiar </w:t>
            </w:r>
            <w:r w:rsidR="00076407">
              <w:rPr>
                <w:rFonts w:eastAsia="Frutiger-Light"/>
              </w:rPr>
              <w:t>las principales obras arquitectónicas y escultóricas del Gó</w:t>
            </w:r>
            <w:r w:rsidRPr="005B5D28">
              <w:rPr>
                <w:rFonts w:eastAsia="Frutiger-Light"/>
              </w:rPr>
              <w:t>tico</w:t>
            </w:r>
          </w:p>
        </w:tc>
        <w:tc>
          <w:tcPr>
            <w:tcW w:w="2126" w:type="dxa"/>
            <w:vMerge/>
          </w:tcPr>
          <w:p w14:paraId="62062344" w14:textId="77777777" w:rsidR="0046246E" w:rsidRDefault="0046246E" w:rsidP="00A27C2C">
            <w:pPr>
              <w:autoSpaceDE w:val="0"/>
              <w:autoSpaceDN w:val="0"/>
              <w:adjustRightInd w:val="0"/>
            </w:pPr>
          </w:p>
        </w:tc>
        <w:tc>
          <w:tcPr>
            <w:tcW w:w="803" w:type="dxa"/>
            <w:vMerge/>
          </w:tcPr>
          <w:p w14:paraId="2083CDFC" w14:textId="77777777" w:rsidR="0046246E" w:rsidRDefault="0046246E" w:rsidP="00A27C2C">
            <w:pPr>
              <w:autoSpaceDE w:val="0"/>
              <w:autoSpaceDN w:val="0"/>
              <w:adjustRightInd w:val="0"/>
            </w:pPr>
          </w:p>
        </w:tc>
        <w:tc>
          <w:tcPr>
            <w:tcW w:w="803" w:type="dxa"/>
            <w:vMerge/>
          </w:tcPr>
          <w:p w14:paraId="7B81EDB2" w14:textId="77777777" w:rsidR="0046246E" w:rsidRPr="00096D57" w:rsidRDefault="0046246E" w:rsidP="00A27C2C">
            <w:pPr>
              <w:autoSpaceDE w:val="0"/>
              <w:autoSpaceDN w:val="0"/>
              <w:adjustRightInd w:val="0"/>
            </w:pPr>
          </w:p>
        </w:tc>
      </w:tr>
      <w:tr w:rsidR="0046246E" w:rsidRPr="00096D57" w14:paraId="62C56EB6" w14:textId="77777777" w:rsidTr="00A27C2C">
        <w:trPr>
          <w:gridAfter w:val="1"/>
          <w:wAfter w:w="804" w:type="dxa"/>
          <w:trHeight w:val="108"/>
        </w:trPr>
        <w:tc>
          <w:tcPr>
            <w:tcW w:w="3545" w:type="dxa"/>
            <w:vMerge/>
          </w:tcPr>
          <w:p w14:paraId="15019D0D" w14:textId="77777777" w:rsidR="0046246E" w:rsidRDefault="0046246E" w:rsidP="00A27C2C">
            <w:pPr>
              <w:autoSpaceDE w:val="0"/>
              <w:autoSpaceDN w:val="0"/>
              <w:adjustRightInd w:val="0"/>
              <w:rPr>
                <w:bCs/>
              </w:rPr>
            </w:pPr>
          </w:p>
        </w:tc>
        <w:tc>
          <w:tcPr>
            <w:tcW w:w="3402" w:type="dxa"/>
          </w:tcPr>
          <w:p w14:paraId="79F2C54D" w14:textId="77777777" w:rsidR="0046246E" w:rsidRPr="005B5D28" w:rsidRDefault="0046246E" w:rsidP="0046246E">
            <w:pPr>
              <w:autoSpaceDE w:val="0"/>
              <w:autoSpaceDN w:val="0"/>
              <w:adjustRightInd w:val="0"/>
              <w:rPr>
                <w:rFonts w:eastAsia="Frutiger-Light"/>
              </w:rPr>
            </w:pPr>
            <w:r w:rsidRPr="005B5D28">
              <w:rPr>
                <w:rFonts w:eastAsia="Frutiger-Light"/>
              </w:rPr>
              <w:t>- Analizar y comparar obras representativas de Giotto y de los pintores flamencos</w:t>
            </w:r>
          </w:p>
          <w:p w14:paraId="7188030C" w14:textId="77777777" w:rsidR="0046246E" w:rsidRPr="005B5D28" w:rsidRDefault="0046246E" w:rsidP="0046246E">
            <w:pPr>
              <w:autoSpaceDE w:val="0"/>
              <w:autoSpaceDN w:val="0"/>
              <w:adjustRightInd w:val="0"/>
              <w:rPr>
                <w:rFonts w:eastAsia="Frutiger-Light"/>
              </w:rPr>
            </w:pPr>
            <w:r w:rsidRPr="005B5D28">
              <w:rPr>
                <w:rFonts w:eastAsia="Frutiger-Light"/>
              </w:rPr>
              <w:t>del XV y XVI.</w:t>
            </w:r>
          </w:p>
        </w:tc>
        <w:tc>
          <w:tcPr>
            <w:tcW w:w="2126" w:type="dxa"/>
            <w:vMerge/>
          </w:tcPr>
          <w:p w14:paraId="09E9C8BE" w14:textId="77777777" w:rsidR="0046246E" w:rsidRDefault="0046246E" w:rsidP="00A27C2C">
            <w:pPr>
              <w:autoSpaceDE w:val="0"/>
              <w:autoSpaceDN w:val="0"/>
              <w:adjustRightInd w:val="0"/>
            </w:pPr>
          </w:p>
        </w:tc>
        <w:tc>
          <w:tcPr>
            <w:tcW w:w="803" w:type="dxa"/>
            <w:vMerge/>
          </w:tcPr>
          <w:p w14:paraId="68C6CB5B" w14:textId="77777777" w:rsidR="0046246E" w:rsidRDefault="0046246E" w:rsidP="00A27C2C">
            <w:pPr>
              <w:autoSpaceDE w:val="0"/>
              <w:autoSpaceDN w:val="0"/>
              <w:adjustRightInd w:val="0"/>
            </w:pPr>
          </w:p>
        </w:tc>
        <w:tc>
          <w:tcPr>
            <w:tcW w:w="803" w:type="dxa"/>
            <w:vMerge/>
          </w:tcPr>
          <w:p w14:paraId="2D7453F3" w14:textId="77777777" w:rsidR="0046246E" w:rsidRPr="00096D57" w:rsidRDefault="0046246E" w:rsidP="00A27C2C">
            <w:pPr>
              <w:autoSpaceDE w:val="0"/>
              <w:autoSpaceDN w:val="0"/>
              <w:adjustRightInd w:val="0"/>
            </w:pPr>
          </w:p>
        </w:tc>
      </w:tr>
      <w:tr w:rsidR="0046246E" w:rsidRPr="00096D57" w14:paraId="5A9CE597" w14:textId="77777777" w:rsidTr="00A27C2C">
        <w:trPr>
          <w:gridAfter w:val="1"/>
          <w:wAfter w:w="804" w:type="dxa"/>
          <w:trHeight w:val="108"/>
        </w:trPr>
        <w:tc>
          <w:tcPr>
            <w:tcW w:w="3545" w:type="dxa"/>
            <w:vMerge/>
          </w:tcPr>
          <w:p w14:paraId="4B35295D" w14:textId="77777777" w:rsidR="0046246E" w:rsidRDefault="0046246E" w:rsidP="00A27C2C">
            <w:pPr>
              <w:autoSpaceDE w:val="0"/>
              <w:autoSpaceDN w:val="0"/>
              <w:adjustRightInd w:val="0"/>
              <w:rPr>
                <w:bCs/>
              </w:rPr>
            </w:pPr>
          </w:p>
        </w:tc>
        <w:tc>
          <w:tcPr>
            <w:tcW w:w="3402" w:type="dxa"/>
          </w:tcPr>
          <w:p w14:paraId="5180A82E" w14:textId="77777777" w:rsidR="0046246E" w:rsidRPr="005B5D28" w:rsidRDefault="0046246E" w:rsidP="00A27C2C">
            <w:pPr>
              <w:autoSpaceDE w:val="0"/>
              <w:autoSpaceDN w:val="0"/>
              <w:adjustRightInd w:val="0"/>
              <w:rPr>
                <w:rFonts w:eastAsia="Frutiger-Light"/>
              </w:rPr>
            </w:pPr>
            <w:r w:rsidRPr="005B5D28">
              <w:rPr>
                <w:rFonts w:eastAsia="Frutiger-Light"/>
              </w:rPr>
              <w:t>- Reconocer y caracterizar las obras mas relevantes del arte hispanomusulm</w:t>
            </w:r>
            <w:r w:rsidR="00076407">
              <w:rPr>
                <w:rFonts w:eastAsia="Frutiger-Light"/>
              </w:rPr>
              <w:t>á</w:t>
            </w:r>
            <w:r w:rsidRPr="005B5D28">
              <w:rPr>
                <w:rFonts w:eastAsia="Frutiger-Light"/>
              </w:rPr>
              <w:t>n</w:t>
            </w:r>
          </w:p>
        </w:tc>
        <w:tc>
          <w:tcPr>
            <w:tcW w:w="2126" w:type="dxa"/>
            <w:vMerge/>
          </w:tcPr>
          <w:p w14:paraId="4FC0CCEB" w14:textId="77777777" w:rsidR="0046246E" w:rsidRDefault="0046246E" w:rsidP="00A27C2C">
            <w:pPr>
              <w:autoSpaceDE w:val="0"/>
              <w:autoSpaceDN w:val="0"/>
              <w:adjustRightInd w:val="0"/>
            </w:pPr>
          </w:p>
        </w:tc>
        <w:tc>
          <w:tcPr>
            <w:tcW w:w="803" w:type="dxa"/>
            <w:vMerge/>
          </w:tcPr>
          <w:p w14:paraId="328235E7" w14:textId="77777777" w:rsidR="0046246E" w:rsidRDefault="0046246E" w:rsidP="00A27C2C">
            <w:pPr>
              <w:autoSpaceDE w:val="0"/>
              <w:autoSpaceDN w:val="0"/>
              <w:adjustRightInd w:val="0"/>
            </w:pPr>
          </w:p>
        </w:tc>
        <w:tc>
          <w:tcPr>
            <w:tcW w:w="803" w:type="dxa"/>
            <w:vMerge/>
          </w:tcPr>
          <w:p w14:paraId="485AB349" w14:textId="77777777" w:rsidR="0046246E" w:rsidRPr="00096D57" w:rsidRDefault="0046246E" w:rsidP="00A27C2C">
            <w:pPr>
              <w:autoSpaceDE w:val="0"/>
              <w:autoSpaceDN w:val="0"/>
              <w:adjustRightInd w:val="0"/>
            </w:pPr>
          </w:p>
        </w:tc>
      </w:tr>
    </w:tbl>
    <w:p w14:paraId="5020A52D" w14:textId="77777777" w:rsidR="0046246E" w:rsidRDefault="0046246E" w:rsidP="0046246E">
      <w:pPr>
        <w:rPr>
          <w:rFonts w:ascii="Frutiger-Bold" w:eastAsia="Frutiger-Bold" w:cs="Frutiger-Bold"/>
          <w:b/>
          <w:bCs/>
          <w:sz w:val="18"/>
          <w:szCs w:val="18"/>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46246E" w:rsidRPr="00096D57" w14:paraId="53EFC3CE" w14:textId="77777777" w:rsidTr="00A27C2C">
        <w:trPr>
          <w:trHeight w:val="383"/>
        </w:trPr>
        <w:tc>
          <w:tcPr>
            <w:tcW w:w="3545" w:type="dxa"/>
            <w:vMerge w:val="restart"/>
          </w:tcPr>
          <w:p w14:paraId="0F6D8897" w14:textId="77777777" w:rsidR="0046246E" w:rsidRPr="00096D57" w:rsidRDefault="0046246E"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781DC924" w14:textId="77777777" w:rsidR="0046246E" w:rsidRPr="00096D57" w:rsidRDefault="0046246E" w:rsidP="00A27C2C">
            <w:pPr>
              <w:autoSpaceDE w:val="0"/>
              <w:autoSpaceDN w:val="0"/>
              <w:adjustRightInd w:val="0"/>
              <w:rPr>
                <w:sz w:val="22"/>
                <w:szCs w:val="22"/>
              </w:rPr>
            </w:pPr>
            <w:r w:rsidRPr="00096D57">
              <w:rPr>
                <w:sz w:val="22"/>
                <w:szCs w:val="22"/>
              </w:rPr>
              <w:t>INDICADORES</w:t>
            </w:r>
          </w:p>
        </w:tc>
        <w:tc>
          <w:tcPr>
            <w:tcW w:w="2126" w:type="dxa"/>
            <w:vMerge w:val="restart"/>
          </w:tcPr>
          <w:p w14:paraId="29BA6470" w14:textId="77777777" w:rsidR="0046246E" w:rsidRPr="00096D57" w:rsidRDefault="0046246E"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EABE7FD" w14:textId="77777777" w:rsidR="0046246E" w:rsidRPr="00096D57" w:rsidRDefault="0046246E" w:rsidP="00A27C2C">
            <w:pPr>
              <w:autoSpaceDE w:val="0"/>
              <w:autoSpaceDN w:val="0"/>
              <w:adjustRightInd w:val="0"/>
              <w:rPr>
                <w:sz w:val="22"/>
                <w:szCs w:val="22"/>
              </w:rPr>
            </w:pPr>
            <w:r w:rsidRPr="00096D57">
              <w:rPr>
                <w:sz w:val="22"/>
                <w:szCs w:val="22"/>
              </w:rPr>
              <w:t>TEMPORALIZACIÓN</w:t>
            </w:r>
          </w:p>
        </w:tc>
      </w:tr>
      <w:tr w:rsidR="0046246E" w:rsidRPr="00096D57" w14:paraId="37BB928C" w14:textId="77777777" w:rsidTr="00A27C2C">
        <w:trPr>
          <w:trHeight w:val="382"/>
        </w:trPr>
        <w:tc>
          <w:tcPr>
            <w:tcW w:w="3545" w:type="dxa"/>
            <w:vMerge/>
          </w:tcPr>
          <w:p w14:paraId="30378915" w14:textId="77777777" w:rsidR="0046246E" w:rsidRPr="00096D57" w:rsidRDefault="0046246E" w:rsidP="00A27C2C">
            <w:pPr>
              <w:autoSpaceDE w:val="0"/>
              <w:autoSpaceDN w:val="0"/>
              <w:adjustRightInd w:val="0"/>
              <w:rPr>
                <w:sz w:val="22"/>
                <w:szCs w:val="22"/>
              </w:rPr>
            </w:pPr>
          </w:p>
        </w:tc>
        <w:tc>
          <w:tcPr>
            <w:tcW w:w="3402" w:type="dxa"/>
            <w:vMerge/>
          </w:tcPr>
          <w:p w14:paraId="5D92BCE6" w14:textId="77777777" w:rsidR="0046246E" w:rsidRPr="00096D57" w:rsidRDefault="0046246E" w:rsidP="00A27C2C">
            <w:pPr>
              <w:autoSpaceDE w:val="0"/>
              <w:autoSpaceDN w:val="0"/>
              <w:adjustRightInd w:val="0"/>
              <w:rPr>
                <w:sz w:val="22"/>
                <w:szCs w:val="22"/>
              </w:rPr>
            </w:pPr>
          </w:p>
        </w:tc>
        <w:tc>
          <w:tcPr>
            <w:tcW w:w="2126" w:type="dxa"/>
            <w:vMerge/>
          </w:tcPr>
          <w:p w14:paraId="6165AE53" w14:textId="77777777" w:rsidR="0046246E" w:rsidRDefault="0046246E" w:rsidP="00A27C2C">
            <w:pPr>
              <w:autoSpaceDE w:val="0"/>
              <w:autoSpaceDN w:val="0"/>
              <w:adjustRightInd w:val="0"/>
              <w:rPr>
                <w:sz w:val="22"/>
                <w:szCs w:val="22"/>
              </w:rPr>
            </w:pPr>
          </w:p>
        </w:tc>
        <w:tc>
          <w:tcPr>
            <w:tcW w:w="803" w:type="dxa"/>
          </w:tcPr>
          <w:p w14:paraId="14DDA023" w14:textId="77777777" w:rsidR="0046246E" w:rsidRPr="00096D57" w:rsidRDefault="0046246E" w:rsidP="00A27C2C">
            <w:pPr>
              <w:autoSpaceDE w:val="0"/>
              <w:autoSpaceDN w:val="0"/>
              <w:adjustRightInd w:val="0"/>
              <w:jc w:val="center"/>
              <w:rPr>
                <w:sz w:val="22"/>
                <w:szCs w:val="22"/>
              </w:rPr>
            </w:pPr>
            <w:r>
              <w:rPr>
                <w:sz w:val="22"/>
                <w:szCs w:val="22"/>
              </w:rPr>
              <w:t>1ªEv.</w:t>
            </w:r>
          </w:p>
        </w:tc>
        <w:tc>
          <w:tcPr>
            <w:tcW w:w="803" w:type="dxa"/>
          </w:tcPr>
          <w:p w14:paraId="15552D78" w14:textId="77777777" w:rsidR="0046246E" w:rsidRPr="00096D57" w:rsidRDefault="0046246E" w:rsidP="00A27C2C">
            <w:pPr>
              <w:autoSpaceDE w:val="0"/>
              <w:autoSpaceDN w:val="0"/>
              <w:adjustRightInd w:val="0"/>
              <w:rPr>
                <w:sz w:val="22"/>
                <w:szCs w:val="22"/>
              </w:rPr>
            </w:pPr>
            <w:r>
              <w:rPr>
                <w:sz w:val="22"/>
                <w:szCs w:val="22"/>
              </w:rPr>
              <w:t>2ªEv.</w:t>
            </w:r>
          </w:p>
        </w:tc>
        <w:tc>
          <w:tcPr>
            <w:tcW w:w="804" w:type="dxa"/>
          </w:tcPr>
          <w:p w14:paraId="7FBE0465" w14:textId="77777777" w:rsidR="0046246E" w:rsidRPr="00096D57" w:rsidRDefault="0046246E" w:rsidP="00A27C2C">
            <w:pPr>
              <w:autoSpaceDE w:val="0"/>
              <w:autoSpaceDN w:val="0"/>
              <w:adjustRightInd w:val="0"/>
              <w:rPr>
                <w:sz w:val="22"/>
                <w:szCs w:val="22"/>
              </w:rPr>
            </w:pPr>
            <w:r>
              <w:rPr>
                <w:sz w:val="22"/>
                <w:szCs w:val="22"/>
              </w:rPr>
              <w:t>3ªEv.</w:t>
            </w:r>
          </w:p>
        </w:tc>
      </w:tr>
      <w:tr w:rsidR="0046246E" w:rsidRPr="00096D57" w14:paraId="27A640FC" w14:textId="77777777" w:rsidTr="00A27C2C">
        <w:trPr>
          <w:trHeight w:val="128"/>
        </w:trPr>
        <w:tc>
          <w:tcPr>
            <w:tcW w:w="3545" w:type="dxa"/>
          </w:tcPr>
          <w:p w14:paraId="31F1E871" w14:textId="77777777" w:rsidR="0046246E" w:rsidRPr="005B5D28" w:rsidRDefault="0046246E" w:rsidP="005B5D28">
            <w:pPr>
              <w:autoSpaceDE w:val="0"/>
              <w:autoSpaceDN w:val="0"/>
              <w:adjustRightInd w:val="0"/>
              <w:rPr>
                <w:bCs/>
              </w:rPr>
            </w:pPr>
          </w:p>
          <w:p w14:paraId="286EF9E3" w14:textId="77777777" w:rsidR="0046246E" w:rsidRPr="005B5D28" w:rsidRDefault="0046246E" w:rsidP="005B5D28">
            <w:pPr>
              <w:autoSpaceDE w:val="0"/>
              <w:autoSpaceDN w:val="0"/>
              <w:adjustRightInd w:val="0"/>
              <w:rPr>
                <w:rFonts w:eastAsia="Frutiger-Bold"/>
                <w:bCs/>
              </w:rPr>
            </w:pPr>
            <w:r w:rsidRPr="005B5D28">
              <w:rPr>
                <w:rFonts w:eastAsia="Frutiger-Bold"/>
                <w:bCs/>
              </w:rPr>
              <w:t>Realizar y exponer, individualmente o en</w:t>
            </w:r>
            <w:r w:rsidR="00A276EC">
              <w:rPr>
                <w:rFonts w:eastAsia="Frutiger-Bold"/>
                <w:bCs/>
              </w:rPr>
              <w:t xml:space="preserve"> grupo, trabajos de investigació</w:t>
            </w:r>
            <w:r w:rsidRPr="005B5D28">
              <w:rPr>
                <w:rFonts w:eastAsia="Frutiger-Bold"/>
                <w:bCs/>
              </w:rPr>
              <w:t>n,</w:t>
            </w:r>
          </w:p>
          <w:p w14:paraId="44755434" w14:textId="77777777" w:rsidR="0046246E" w:rsidRPr="005B5D28" w:rsidRDefault="0046246E" w:rsidP="005B5D28">
            <w:pPr>
              <w:autoSpaceDE w:val="0"/>
              <w:autoSpaceDN w:val="0"/>
              <w:adjustRightInd w:val="0"/>
            </w:pPr>
            <w:r w:rsidRPr="005B5D28">
              <w:rPr>
                <w:rFonts w:eastAsia="Frutiger-Bold"/>
                <w:bCs/>
              </w:rPr>
              <w:t>utilizando tanto medios tradici</w:t>
            </w:r>
            <w:r w:rsidR="00A276EC">
              <w:rPr>
                <w:rFonts w:eastAsia="Frutiger-Bold"/>
                <w:bCs/>
              </w:rPr>
              <w:t>onales como las nuevas tecnologí</w:t>
            </w:r>
            <w:r w:rsidRPr="005B5D28">
              <w:rPr>
                <w:rFonts w:eastAsia="Frutiger-Bold"/>
                <w:bCs/>
              </w:rPr>
              <w:t>as.</w:t>
            </w:r>
          </w:p>
        </w:tc>
        <w:tc>
          <w:tcPr>
            <w:tcW w:w="3402" w:type="dxa"/>
          </w:tcPr>
          <w:p w14:paraId="642C2774" w14:textId="77777777" w:rsidR="0046246E" w:rsidRPr="005B5D28" w:rsidRDefault="0046246E" w:rsidP="005B5D28">
            <w:pPr>
              <w:autoSpaceDE w:val="0"/>
              <w:autoSpaceDN w:val="0"/>
              <w:adjustRightInd w:val="0"/>
            </w:pPr>
          </w:p>
          <w:p w14:paraId="0CF281CF" w14:textId="77777777" w:rsidR="0046246E" w:rsidRPr="005B5D28" w:rsidRDefault="0046246E" w:rsidP="005B5D28">
            <w:pPr>
              <w:autoSpaceDE w:val="0"/>
              <w:autoSpaceDN w:val="0"/>
              <w:adjustRightInd w:val="0"/>
            </w:pPr>
            <w:r w:rsidRPr="005B5D28">
              <w:rPr>
                <w:rFonts w:eastAsia="Frutiger-Light"/>
              </w:rPr>
              <w:t>- Elaborar, presentar y d</w:t>
            </w:r>
            <w:r w:rsidR="00A276EC">
              <w:rPr>
                <w:rFonts w:eastAsia="Frutiger-Light"/>
              </w:rPr>
              <w:t>efender trabajos de investigación sobre iconologí</w:t>
            </w:r>
            <w:r w:rsidRPr="005B5D28">
              <w:rPr>
                <w:rFonts w:eastAsia="Frutiger-Light"/>
              </w:rPr>
              <w:t>a medieval</w:t>
            </w:r>
          </w:p>
        </w:tc>
        <w:tc>
          <w:tcPr>
            <w:tcW w:w="2126" w:type="dxa"/>
          </w:tcPr>
          <w:p w14:paraId="4E6A8E8E" w14:textId="77777777" w:rsidR="0046246E" w:rsidRPr="005B5D28" w:rsidRDefault="0046246E" w:rsidP="005B5D28">
            <w:pPr>
              <w:autoSpaceDE w:val="0"/>
              <w:autoSpaceDN w:val="0"/>
              <w:adjustRightInd w:val="0"/>
            </w:pPr>
          </w:p>
          <w:p w14:paraId="68EBCBCE" w14:textId="77777777" w:rsidR="0046246E" w:rsidRPr="005B5D28" w:rsidRDefault="0046246E" w:rsidP="005B5D28">
            <w:pPr>
              <w:autoSpaceDE w:val="0"/>
              <w:autoSpaceDN w:val="0"/>
              <w:adjustRightInd w:val="0"/>
              <w:rPr>
                <w:rFonts w:eastAsia="Frutiger-Light"/>
              </w:rPr>
            </w:pPr>
            <w:r w:rsidRPr="005B5D28">
              <w:rPr>
                <w:rFonts w:eastAsia="Frutiger-Light"/>
              </w:rPr>
              <w:t>• Re</w:t>
            </w:r>
            <w:r w:rsidR="00A276EC">
              <w:rPr>
                <w:rFonts w:eastAsia="Frutiger-Light"/>
              </w:rPr>
              <w:t>aliza un trabajo de investigació</w:t>
            </w:r>
            <w:r w:rsidRPr="005B5D28">
              <w:rPr>
                <w:rFonts w:eastAsia="Frutiger-Light"/>
              </w:rPr>
              <w:t>n</w:t>
            </w:r>
            <w:r w:rsidR="00A276EC">
              <w:rPr>
                <w:rFonts w:eastAsia="Frutiger-Light"/>
              </w:rPr>
              <w:t xml:space="preserve"> sobre el tratamiento iconográ</w:t>
            </w:r>
            <w:r w:rsidRPr="005B5D28">
              <w:rPr>
                <w:rFonts w:eastAsia="Frutiger-Light"/>
              </w:rPr>
              <w:t>fico y el</w:t>
            </w:r>
          </w:p>
          <w:p w14:paraId="38F67F18" w14:textId="77777777" w:rsidR="0046246E" w:rsidRPr="005B5D28" w:rsidRDefault="0046246E" w:rsidP="005B5D28">
            <w:pPr>
              <w:autoSpaceDE w:val="0"/>
              <w:autoSpaceDN w:val="0"/>
              <w:adjustRightInd w:val="0"/>
              <w:rPr>
                <w:rFonts w:eastAsia="Frutiger-Light"/>
                <w:i/>
                <w:iCs/>
              </w:rPr>
            </w:pPr>
            <w:r w:rsidRPr="005B5D28">
              <w:rPr>
                <w:rFonts w:eastAsia="Frutiger-Light"/>
              </w:rPr>
              <w:t xml:space="preserve">significado de la </w:t>
            </w:r>
            <w:r w:rsidRPr="005B5D28">
              <w:rPr>
                <w:rFonts w:eastAsia="Frutiger-Light"/>
                <w:i/>
                <w:iCs/>
              </w:rPr>
              <w:t>Visión apocalíptica de</w:t>
            </w:r>
          </w:p>
          <w:p w14:paraId="63768CB7" w14:textId="77777777" w:rsidR="0046246E" w:rsidRPr="005B5D28" w:rsidRDefault="0046246E" w:rsidP="005B5D28">
            <w:pPr>
              <w:autoSpaceDE w:val="0"/>
              <w:autoSpaceDN w:val="0"/>
              <w:adjustRightInd w:val="0"/>
            </w:pPr>
            <w:r w:rsidRPr="005B5D28">
              <w:rPr>
                <w:rFonts w:eastAsia="Frutiger-Light"/>
                <w:i/>
                <w:iCs/>
              </w:rPr>
              <w:t xml:space="preserve">Cristo </w:t>
            </w:r>
            <w:r w:rsidRPr="005B5D28">
              <w:rPr>
                <w:rFonts w:eastAsia="Frutiger-Light"/>
              </w:rPr>
              <w:t xml:space="preserve">y el </w:t>
            </w:r>
            <w:r w:rsidRPr="005B5D28">
              <w:rPr>
                <w:rFonts w:eastAsia="Frutiger-Light"/>
                <w:i/>
                <w:iCs/>
              </w:rPr>
              <w:t xml:space="preserve">Juicio Final </w:t>
            </w:r>
            <w:r w:rsidRPr="005B5D28">
              <w:rPr>
                <w:rFonts w:eastAsia="Frutiger-Light"/>
              </w:rPr>
              <w:t>en el arte medieval</w:t>
            </w:r>
          </w:p>
        </w:tc>
        <w:tc>
          <w:tcPr>
            <w:tcW w:w="803" w:type="dxa"/>
          </w:tcPr>
          <w:p w14:paraId="56012FE1" w14:textId="77777777" w:rsidR="0046246E" w:rsidRPr="005B5D28" w:rsidRDefault="0046246E" w:rsidP="005B5D28">
            <w:pPr>
              <w:autoSpaceDE w:val="0"/>
              <w:autoSpaceDN w:val="0"/>
              <w:adjustRightInd w:val="0"/>
            </w:pPr>
          </w:p>
          <w:p w14:paraId="0696BE0F" w14:textId="77777777" w:rsidR="0046246E" w:rsidRPr="005B5D28" w:rsidRDefault="0046246E" w:rsidP="005B5D28">
            <w:pPr>
              <w:autoSpaceDE w:val="0"/>
              <w:autoSpaceDN w:val="0"/>
              <w:adjustRightInd w:val="0"/>
            </w:pPr>
          </w:p>
          <w:p w14:paraId="6005E777" w14:textId="77777777" w:rsidR="0046246E" w:rsidRPr="005B5D28" w:rsidRDefault="0046246E" w:rsidP="005B5D28">
            <w:pPr>
              <w:autoSpaceDE w:val="0"/>
              <w:autoSpaceDN w:val="0"/>
              <w:adjustRightInd w:val="0"/>
            </w:pPr>
            <w:r w:rsidRPr="005B5D28">
              <w:t>X</w:t>
            </w:r>
          </w:p>
        </w:tc>
        <w:tc>
          <w:tcPr>
            <w:tcW w:w="803" w:type="dxa"/>
          </w:tcPr>
          <w:p w14:paraId="5D8DABE7" w14:textId="77777777" w:rsidR="0046246E" w:rsidRPr="005B5D28" w:rsidRDefault="0046246E" w:rsidP="005B5D28">
            <w:pPr>
              <w:autoSpaceDE w:val="0"/>
              <w:autoSpaceDN w:val="0"/>
              <w:adjustRightInd w:val="0"/>
            </w:pPr>
          </w:p>
        </w:tc>
        <w:tc>
          <w:tcPr>
            <w:tcW w:w="804" w:type="dxa"/>
          </w:tcPr>
          <w:p w14:paraId="1F08976F" w14:textId="77777777" w:rsidR="0046246E" w:rsidRPr="005B5D28" w:rsidRDefault="0046246E" w:rsidP="005B5D28">
            <w:pPr>
              <w:autoSpaceDE w:val="0"/>
              <w:autoSpaceDN w:val="0"/>
              <w:adjustRightInd w:val="0"/>
            </w:pPr>
          </w:p>
        </w:tc>
      </w:tr>
    </w:tbl>
    <w:p w14:paraId="3017DE36" w14:textId="77777777" w:rsidR="00BA0C7C" w:rsidRDefault="00BA0C7C"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46246E" w:rsidRPr="00096D57" w14:paraId="22B77DA1" w14:textId="77777777" w:rsidTr="00A27C2C">
        <w:trPr>
          <w:trHeight w:val="383"/>
        </w:trPr>
        <w:tc>
          <w:tcPr>
            <w:tcW w:w="3545" w:type="dxa"/>
            <w:vMerge w:val="restart"/>
          </w:tcPr>
          <w:p w14:paraId="1EB48F37" w14:textId="77777777" w:rsidR="0046246E" w:rsidRPr="00096D57" w:rsidRDefault="0046246E"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0FE70368" w14:textId="77777777" w:rsidR="0046246E" w:rsidRPr="00096D57" w:rsidRDefault="0046246E" w:rsidP="00A27C2C">
            <w:pPr>
              <w:autoSpaceDE w:val="0"/>
              <w:autoSpaceDN w:val="0"/>
              <w:adjustRightInd w:val="0"/>
              <w:rPr>
                <w:sz w:val="22"/>
                <w:szCs w:val="22"/>
              </w:rPr>
            </w:pPr>
            <w:r w:rsidRPr="00096D57">
              <w:rPr>
                <w:sz w:val="22"/>
                <w:szCs w:val="22"/>
              </w:rPr>
              <w:t>INDICADORES</w:t>
            </w:r>
          </w:p>
        </w:tc>
        <w:tc>
          <w:tcPr>
            <w:tcW w:w="2126" w:type="dxa"/>
            <w:vMerge w:val="restart"/>
          </w:tcPr>
          <w:p w14:paraId="2C7A58C4" w14:textId="77777777" w:rsidR="0046246E" w:rsidRPr="00096D57" w:rsidRDefault="0046246E"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CAC2294" w14:textId="77777777" w:rsidR="0046246E" w:rsidRPr="00096D57" w:rsidRDefault="0046246E" w:rsidP="00A27C2C">
            <w:pPr>
              <w:autoSpaceDE w:val="0"/>
              <w:autoSpaceDN w:val="0"/>
              <w:adjustRightInd w:val="0"/>
              <w:rPr>
                <w:sz w:val="22"/>
                <w:szCs w:val="22"/>
              </w:rPr>
            </w:pPr>
            <w:r w:rsidRPr="00096D57">
              <w:rPr>
                <w:sz w:val="22"/>
                <w:szCs w:val="22"/>
              </w:rPr>
              <w:t>TEMPORALIZACIÓN</w:t>
            </w:r>
          </w:p>
        </w:tc>
      </w:tr>
      <w:tr w:rsidR="0046246E" w:rsidRPr="00096D57" w14:paraId="11E77577" w14:textId="77777777" w:rsidTr="00A27C2C">
        <w:trPr>
          <w:trHeight w:val="382"/>
        </w:trPr>
        <w:tc>
          <w:tcPr>
            <w:tcW w:w="3545" w:type="dxa"/>
            <w:vMerge/>
          </w:tcPr>
          <w:p w14:paraId="745B58AF" w14:textId="77777777" w:rsidR="0046246E" w:rsidRPr="00096D57" w:rsidRDefault="0046246E" w:rsidP="00A27C2C">
            <w:pPr>
              <w:autoSpaceDE w:val="0"/>
              <w:autoSpaceDN w:val="0"/>
              <w:adjustRightInd w:val="0"/>
              <w:rPr>
                <w:sz w:val="22"/>
                <w:szCs w:val="22"/>
              </w:rPr>
            </w:pPr>
          </w:p>
        </w:tc>
        <w:tc>
          <w:tcPr>
            <w:tcW w:w="3402" w:type="dxa"/>
            <w:vMerge/>
          </w:tcPr>
          <w:p w14:paraId="6F66318D" w14:textId="77777777" w:rsidR="0046246E" w:rsidRPr="00096D57" w:rsidRDefault="0046246E" w:rsidP="00A27C2C">
            <w:pPr>
              <w:autoSpaceDE w:val="0"/>
              <w:autoSpaceDN w:val="0"/>
              <w:adjustRightInd w:val="0"/>
              <w:rPr>
                <w:sz w:val="22"/>
                <w:szCs w:val="22"/>
              </w:rPr>
            </w:pPr>
          </w:p>
        </w:tc>
        <w:tc>
          <w:tcPr>
            <w:tcW w:w="2126" w:type="dxa"/>
            <w:vMerge/>
          </w:tcPr>
          <w:p w14:paraId="3E87D15A" w14:textId="77777777" w:rsidR="0046246E" w:rsidRDefault="0046246E" w:rsidP="00A27C2C">
            <w:pPr>
              <w:autoSpaceDE w:val="0"/>
              <w:autoSpaceDN w:val="0"/>
              <w:adjustRightInd w:val="0"/>
              <w:rPr>
                <w:sz w:val="22"/>
                <w:szCs w:val="22"/>
              </w:rPr>
            </w:pPr>
          </w:p>
        </w:tc>
        <w:tc>
          <w:tcPr>
            <w:tcW w:w="803" w:type="dxa"/>
          </w:tcPr>
          <w:p w14:paraId="7B774F85" w14:textId="77777777" w:rsidR="0046246E" w:rsidRPr="00096D57" w:rsidRDefault="0046246E" w:rsidP="00A27C2C">
            <w:pPr>
              <w:autoSpaceDE w:val="0"/>
              <w:autoSpaceDN w:val="0"/>
              <w:adjustRightInd w:val="0"/>
              <w:jc w:val="center"/>
              <w:rPr>
                <w:sz w:val="22"/>
                <w:szCs w:val="22"/>
              </w:rPr>
            </w:pPr>
            <w:r>
              <w:rPr>
                <w:sz w:val="22"/>
                <w:szCs w:val="22"/>
              </w:rPr>
              <w:t>1ªEv.</w:t>
            </w:r>
          </w:p>
        </w:tc>
        <w:tc>
          <w:tcPr>
            <w:tcW w:w="803" w:type="dxa"/>
          </w:tcPr>
          <w:p w14:paraId="2B329BC0" w14:textId="77777777" w:rsidR="0046246E" w:rsidRPr="00096D57" w:rsidRDefault="0046246E" w:rsidP="00A27C2C">
            <w:pPr>
              <w:autoSpaceDE w:val="0"/>
              <w:autoSpaceDN w:val="0"/>
              <w:adjustRightInd w:val="0"/>
              <w:rPr>
                <w:sz w:val="22"/>
                <w:szCs w:val="22"/>
              </w:rPr>
            </w:pPr>
            <w:r>
              <w:rPr>
                <w:sz w:val="22"/>
                <w:szCs w:val="22"/>
              </w:rPr>
              <w:t>2ªEv.</w:t>
            </w:r>
          </w:p>
        </w:tc>
        <w:tc>
          <w:tcPr>
            <w:tcW w:w="804" w:type="dxa"/>
          </w:tcPr>
          <w:p w14:paraId="4F8DE718" w14:textId="77777777" w:rsidR="0046246E" w:rsidRPr="00096D57" w:rsidRDefault="0046246E" w:rsidP="00A27C2C">
            <w:pPr>
              <w:autoSpaceDE w:val="0"/>
              <w:autoSpaceDN w:val="0"/>
              <w:adjustRightInd w:val="0"/>
              <w:rPr>
                <w:sz w:val="22"/>
                <w:szCs w:val="22"/>
              </w:rPr>
            </w:pPr>
            <w:r>
              <w:rPr>
                <w:sz w:val="22"/>
                <w:szCs w:val="22"/>
              </w:rPr>
              <w:t>3ªEv.</w:t>
            </w:r>
          </w:p>
        </w:tc>
      </w:tr>
      <w:tr w:rsidR="00A27C2C" w:rsidRPr="005B5D28" w14:paraId="1A3C53EB" w14:textId="77777777" w:rsidTr="00A27C2C">
        <w:trPr>
          <w:trHeight w:val="378"/>
        </w:trPr>
        <w:tc>
          <w:tcPr>
            <w:tcW w:w="3545" w:type="dxa"/>
            <w:vMerge w:val="restart"/>
          </w:tcPr>
          <w:p w14:paraId="7791FF5D" w14:textId="77777777" w:rsidR="00A27C2C" w:rsidRPr="005B5D28" w:rsidRDefault="00A27C2C" w:rsidP="005B5D28">
            <w:pPr>
              <w:autoSpaceDE w:val="0"/>
              <w:autoSpaceDN w:val="0"/>
              <w:adjustRightInd w:val="0"/>
              <w:rPr>
                <w:bCs/>
              </w:rPr>
            </w:pPr>
          </w:p>
          <w:p w14:paraId="36FE8846" w14:textId="77777777" w:rsidR="00A27C2C" w:rsidRPr="00A276EC" w:rsidRDefault="00A27C2C" w:rsidP="005B5D28">
            <w:pPr>
              <w:autoSpaceDE w:val="0"/>
              <w:autoSpaceDN w:val="0"/>
              <w:adjustRightInd w:val="0"/>
              <w:rPr>
                <w:rFonts w:eastAsia="Frutiger-Bold"/>
                <w:bCs/>
              </w:rPr>
            </w:pPr>
            <w:r w:rsidRPr="005B5D28">
              <w:rPr>
                <w:rFonts w:eastAsia="Frutiger-Bold"/>
                <w:bCs/>
              </w:rPr>
              <w:t xml:space="preserve">Respetar las creaciones del arte medieval, valorando su calidad en </w:t>
            </w:r>
            <w:r w:rsidR="00A276EC">
              <w:rPr>
                <w:rFonts w:eastAsia="Frutiger-Bold"/>
                <w:bCs/>
              </w:rPr>
              <w:t>relación con su é</w:t>
            </w:r>
            <w:r w:rsidRPr="005B5D28">
              <w:rPr>
                <w:rFonts w:eastAsia="Frutiger-Bold"/>
                <w:bCs/>
              </w:rPr>
              <w:t>poca y su importancia como patrimonio que hay que conservar</w:t>
            </w:r>
          </w:p>
        </w:tc>
        <w:tc>
          <w:tcPr>
            <w:tcW w:w="3402" w:type="dxa"/>
          </w:tcPr>
          <w:p w14:paraId="5DBEB813" w14:textId="77777777" w:rsidR="00A27C2C" w:rsidRPr="005B5D28" w:rsidRDefault="00A27C2C" w:rsidP="005B5D28">
            <w:pPr>
              <w:autoSpaceDE w:val="0"/>
              <w:autoSpaceDN w:val="0"/>
              <w:adjustRightInd w:val="0"/>
            </w:pPr>
          </w:p>
          <w:p w14:paraId="78A89827" w14:textId="77777777" w:rsidR="00A27C2C" w:rsidRPr="00A276EC" w:rsidRDefault="00A27C2C" w:rsidP="005B5D28">
            <w:pPr>
              <w:autoSpaceDE w:val="0"/>
              <w:autoSpaceDN w:val="0"/>
              <w:adjustRightInd w:val="0"/>
              <w:rPr>
                <w:rFonts w:eastAsia="Frutiger-Light"/>
              </w:rPr>
            </w:pPr>
            <w:r w:rsidRPr="005B5D28">
              <w:rPr>
                <w:rFonts w:eastAsia="Frutiger-Light"/>
              </w:rPr>
              <w:t xml:space="preserve">- Identificar las </w:t>
            </w:r>
            <w:r w:rsidR="00A276EC">
              <w:rPr>
                <w:rFonts w:eastAsia="Frutiger-Light"/>
              </w:rPr>
              <w:t>principales manifestaciones artí</w:t>
            </w:r>
            <w:r w:rsidRPr="005B5D28">
              <w:rPr>
                <w:rFonts w:eastAsia="Frutiger-Light"/>
              </w:rPr>
              <w:t>sticas del Camino de Santiago en</w:t>
            </w:r>
            <w:r w:rsidR="00A276EC">
              <w:rPr>
                <w:rFonts w:eastAsia="Frutiger-Light"/>
              </w:rPr>
              <w:t xml:space="preserve"> Asturias, en particular la Cá</w:t>
            </w:r>
            <w:r w:rsidRPr="005B5D28">
              <w:rPr>
                <w:rFonts w:eastAsia="Frutiger-Light"/>
              </w:rPr>
              <w:t>mara Santa y la Catedral de O</w:t>
            </w:r>
            <w:r w:rsidR="00A276EC">
              <w:rPr>
                <w:rFonts w:eastAsia="Frutiger-Light"/>
              </w:rPr>
              <w:t>viedo, y destacar su contribució</w:t>
            </w:r>
            <w:r w:rsidRPr="005B5D28">
              <w:rPr>
                <w:rFonts w:eastAsia="Frutiger-Light"/>
              </w:rPr>
              <w:t>n</w:t>
            </w:r>
            <w:r w:rsidR="00A276EC">
              <w:rPr>
                <w:rFonts w:eastAsia="Frutiger-Light"/>
              </w:rPr>
              <w:t xml:space="preserve"> </w:t>
            </w:r>
            <w:r w:rsidRPr="005B5D28">
              <w:rPr>
                <w:rFonts w:eastAsia="Frutiger-Light"/>
              </w:rPr>
              <w:t>al patrimonio cultural asturiano</w:t>
            </w:r>
          </w:p>
        </w:tc>
        <w:tc>
          <w:tcPr>
            <w:tcW w:w="2126" w:type="dxa"/>
            <w:vMerge w:val="restart"/>
          </w:tcPr>
          <w:p w14:paraId="76E1F58B" w14:textId="77777777" w:rsidR="00A27C2C" w:rsidRPr="005B5D28" w:rsidRDefault="00A27C2C" w:rsidP="005B5D28">
            <w:pPr>
              <w:autoSpaceDE w:val="0"/>
              <w:autoSpaceDN w:val="0"/>
              <w:adjustRightInd w:val="0"/>
            </w:pPr>
          </w:p>
          <w:p w14:paraId="5595CC8E" w14:textId="77777777" w:rsidR="00A27C2C" w:rsidRPr="005B5D28" w:rsidRDefault="00A27C2C" w:rsidP="005B5D28">
            <w:pPr>
              <w:autoSpaceDE w:val="0"/>
              <w:autoSpaceDN w:val="0"/>
              <w:adjustRightInd w:val="0"/>
              <w:rPr>
                <w:rFonts w:eastAsia="Frutiger-Light"/>
              </w:rPr>
            </w:pPr>
            <w:r w:rsidRPr="005B5D28">
              <w:rPr>
                <w:rFonts w:eastAsia="Frutiger-Light"/>
              </w:rPr>
              <w:t>• Expl</w:t>
            </w:r>
            <w:r w:rsidR="00A276EC">
              <w:rPr>
                <w:rFonts w:eastAsia="Frutiger-Light"/>
              </w:rPr>
              <w:t>ica la importancia del arte romá</w:t>
            </w:r>
            <w:r w:rsidRPr="005B5D28">
              <w:rPr>
                <w:rFonts w:eastAsia="Frutiger-Light"/>
              </w:rPr>
              <w:t>nico</w:t>
            </w:r>
            <w:r w:rsidR="00A276EC">
              <w:rPr>
                <w:rFonts w:eastAsia="Frutiger-Light"/>
              </w:rPr>
              <w:t xml:space="preserve"> </w:t>
            </w:r>
            <w:r w:rsidRPr="005B5D28">
              <w:rPr>
                <w:rFonts w:eastAsia="Frutiger-Light"/>
              </w:rPr>
              <w:t>en el Camino de Santiago.</w:t>
            </w:r>
          </w:p>
          <w:p w14:paraId="6ED5558D" w14:textId="77777777" w:rsidR="00A27C2C" w:rsidRPr="005B5D28" w:rsidRDefault="00A27C2C" w:rsidP="005B5D28">
            <w:pPr>
              <w:autoSpaceDE w:val="0"/>
              <w:autoSpaceDN w:val="0"/>
              <w:adjustRightInd w:val="0"/>
              <w:rPr>
                <w:rFonts w:eastAsia="Frutiger-Light"/>
              </w:rPr>
            </w:pPr>
            <w:r w:rsidRPr="005B5D28">
              <w:rPr>
                <w:rFonts w:eastAsia="Frutiger-Light"/>
              </w:rPr>
              <w:t>• Confecciona un catalogo, con breves</w:t>
            </w:r>
          </w:p>
          <w:p w14:paraId="093FE6A1" w14:textId="77777777" w:rsidR="00A27C2C" w:rsidRPr="005B5D28" w:rsidRDefault="00A276EC" w:rsidP="005B5D28">
            <w:pPr>
              <w:autoSpaceDE w:val="0"/>
              <w:autoSpaceDN w:val="0"/>
              <w:adjustRightInd w:val="0"/>
              <w:rPr>
                <w:rFonts w:eastAsia="Frutiger-Light"/>
              </w:rPr>
            </w:pPr>
            <w:r>
              <w:rPr>
                <w:rFonts w:eastAsia="Frutiger-Light"/>
              </w:rPr>
              <w:t>cometarios, de las obras má</w:t>
            </w:r>
            <w:r w:rsidR="00A27C2C" w:rsidRPr="005B5D28">
              <w:rPr>
                <w:rFonts w:eastAsia="Frutiger-Light"/>
              </w:rPr>
              <w:t>s relevantes</w:t>
            </w:r>
          </w:p>
          <w:p w14:paraId="737F713F" w14:textId="77777777" w:rsidR="00A27C2C" w:rsidRPr="00A276EC" w:rsidRDefault="00A27C2C" w:rsidP="005B5D28">
            <w:pPr>
              <w:autoSpaceDE w:val="0"/>
              <w:autoSpaceDN w:val="0"/>
              <w:adjustRightInd w:val="0"/>
              <w:rPr>
                <w:rFonts w:eastAsia="Frutiger-Light"/>
              </w:rPr>
            </w:pPr>
            <w:r w:rsidRPr="005B5D28">
              <w:rPr>
                <w:rFonts w:eastAsia="Frutiger-Light"/>
              </w:rPr>
              <w:t>de arte medieval que se conservan</w:t>
            </w:r>
            <w:r w:rsidR="00A276EC">
              <w:rPr>
                <w:rFonts w:eastAsia="Frutiger-Light"/>
              </w:rPr>
              <w:t xml:space="preserve"> en su comunidad autó</w:t>
            </w:r>
            <w:r w:rsidRPr="005B5D28">
              <w:rPr>
                <w:rFonts w:eastAsia="Frutiger-Light"/>
              </w:rPr>
              <w:t>noma</w:t>
            </w:r>
          </w:p>
        </w:tc>
        <w:tc>
          <w:tcPr>
            <w:tcW w:w="803" w:type="dxa"/>
            <w:vMerge w:val="restart"/>
          </w:tcPr>
          <w:p w14:paraId="7B287804" w14:textId="77777777" w:rsidR="00A27C2C" w:rsidRPr="005B5D28" w:rsidRDefault="00A27C2C" w:rsidP="005B5D28">
            <w:pPr>
              <w:autoSpaceDE w:val="0"/>
              <w:autoSpaceDN w:val="0"/>
              <w:adjustRightInd w:val="0"/>
            </w:pPr>
          </w:p>
          <w:p w14:paraId="5A9134A7" w14:textId="77777777" w:rsidR="00A27C2C" w:rsidRPr="005B5D28" w:rsidRDefault="00A27C2C" w:rsidP="005B5D28">
            <w:pPr>
              <w:autoSpaceDE w:val="0"/>
              <w:autoSpaceDN w:val="0"/>
              <w:adjustRightInd w:val="0"/>
            </w:pPr>
          </w:p>
          <w:p w14:paraId="0F9DC69C" w14:textId="77777777" w:rsidR="00A27C2C" w:rsidRDefault="00A27C2C" w:rsidP="005B5D28">
            <w:pPr>
              <w:autoSpaceDE w:val="0"/>
              <w:autoSpaceDN w:val="0"/>
              <w:adjustRightInd w:val="0"/>
            </w:pPr>
            <w:r w:rsidRPr="005B5D28">
              <w:t>X</w:t>
            </w:r>
          </w:p>
          <w:p w14:paraId="32D8FD47" w14:textId="77777777" w:rsidR="00F56C35" w:rsidRDefault="00F56C35" w:rsidP="005B5D28">
            <w:pPr>
              <w:autoSpaceDE w:val="0"/>
              <w:autoSpaceDN w:val="0"/>
              <w:adjustRightInd w:val="0"/>
            </w:pPr>
          </w:p>
          <w:p w14:paraId="497965E2" w14:textId="77777777" w:rsidR="00F56C35" w:rsidRDefault="00F56C35" w:rsidP="005B5D28">
            <w:pPr>
              <w:autoSpaceDE w:val="0"/>
              <w:autoSpaceDN w:val="0"/>
              <w:adjustRightInd w:val="0"/>
            </w:pPr>
          </w:p>
          <w:p w14:paraId="514667D1" w14:textId="77777777" w:rsidR="00F56C35" w:rsidRDefault="00F56C35" w:rsidP="005B5D28">
            <w:pPr>
              <w:autoSpaceDE w:val="0"/>
              <w:autoSpaceDN w:val="0"/>
              <w:adjustRightInd w:val="0"/>
            </w:pPr>
          </w:p>
          <w:p w14:paraId="1509992A" w14:textId="77777777" w:rsidR="00F56C35" w:rsidRPr="005B5D28" w:rsidRDefault="00F56C35" w:rsidP="005B5D28">
            <w:pPr>
              <w:autoSpaceDE w:val="0"/>
              <w:autoSpaceDN w:val="0"/>
              <w:adjustRightInd w:val="0"/>
            </w:pPr>
            <w:r>
              <w:t>X</w:t>
            </w:r>
          </w:p>
        </w:tc>
        <w:tc>
          <w:tcPr>
            <w:tcW w:w="803" w:type="dxa"/>
            <w:vMerge w:val="restart"/>
          </w:tcPr>
          <w:p w14:paraId="2C45AABD" w14:textId="77777777" w:rsidR="00A27C2C" w:rsidRPr="005B5D28" w:rsidRDefault="00A27C2C" w:rsidP="005B5D28">
            <w:pPr>
              <w:autoSpaceDE w:val="0"/>
              <w:autoSpaceDN w:val="0"/>
              <w:adjustRightInd w:val="0"/>
            </w:pPr>
          </w:p>
        </w:tc>
        <w:tc>
          <w:tcPr>
            <w:tcW w:w="804" w:type="dxa"/>
            <w:vMerge w:val="restart"/>
          </w:tcPr>
          <w:p w14:paraId="07B3DD45" w14:textId="77777777" w:rsidR="00A27C2C" w:rsidRPr="005B5D28" w:rsidRDefault="00A27C2C" w:rsidP="005B5D28">
            <w:pPr>
              <w:autoSpaceDE w:val="0"/>
              <w:autoSpaceDN w:val="0"/>
              <w:adjustRightInd w:val="0"/>
            </w:pPr>
          </w:p>
        </w:tc>
      </w:tr>
      <w:tr w:rsidR="00A27C2C" w:rsidRPr="005B5D28" w14:paraId="1E794D93" w14:textId="77777777" w:rsidTr="00A27C2C">
        <w:trPr>
          <w:trHeight w:val="378"/>
        </w:trPr>
        <w:tc>
          <w:tcPr>
            <w:tcW w:w="3545" w:type="dxa"/>
            <w:vMerge/>
          </w:tcPr>
          <w:p w14:paraId="176C2C86" w14:textId="77777777" w:rsidR="00A27C2C" w:rsidRPr="005B5D28" w:rsidRDefault="00A27C2C" w:rsidP="005B5D28">
            <w:pPr>
              <w:autoSpaceDE w:val="0"/>
              <w:autoSpaceDN w:val="0"/>
              <w:adjustRightInd w:val="0"/>
              <w:rPr>
                <w:bCs/>
              </w:rPr>
            </w:pPr>
          </w:p>
        </w:tc>
        <w:tc>
          <w:tcPr>
            <w:tcW w:w="3402" w:type="dxa"/>
          </w:tcPr>
          <w:p w14:paraId="2BF4D577" w14:textId="77777777" w:rsidR="00A27C2C" w:rsidRPr="005B5D28" w:rsidRDefault="00A27C2C" w:rsidP="00A276EC">
            <w:pPr>
              <w:autoSpaceDE w:val="0"/>
              <w:autoSpaceDN w:val="0"/>
              <w:adjustRightInd w:val="0"/>
            </w:pPr>
            <w:r w:rsidRPr="005B5D28">
              <w:rPr>
                <w:rFonts w:eastAsia="Frutiger-Light"/>
              </w:rPr>
              <w:t>- Apreciar el valor testimonial, documental, est</w:t>
            </w:r>
            <w:r w:rsidR="00A276EC">
              <w:rPr>
                <w:rFonts w:eastAsia="Frutiger-Light"/>
              </w:rPr>
              <w:t>é</w:t>
            </w:r>
            <w:r w:rsidRPr="005B5D28">
              <w:rPr>
                <w:rFonts w:eastAsia="Frutiger-Light"/>
              </w:rPr>
              <w:t>tic</w:t>
            </w:r>
            <w:r w:rsidR="00A276EC">
              <w:rPr>
                <w:rFonts w:eastAsia="Frutiger-Light"/>
              </w:rPr>
              <w:t>o y cultural del patrimonio artí</w:t>
            </w:r>
            <w:r w:rsidRPr="005B5D28">
              <w:rPr>
                <w:rFonts w:eastAsia="Frutiger-Light"/>
              </w:rPr>
              <w:t>stico</w:t>
            </w:r>
          </w:p>
        </w:tc>
        <w:tc>
          <w:tcPr>
            <w:tcW w:w="2126" w:type="dxa"/>
            <w:vMerge/>
          </w:tcPr>
          <w:p w14:paraId="6AAE0654" w14:textId="77777777" w:rsidR="00A27C2C" w:rsidRPr="005B5D28" w:rsidRDefault="00A27C2C" w:rsidP="005B5D28">
            <w:pPr>
              <w:autoSpaceDE w:val="0"/>
              <w:autoSpaceDN w:val="0"/>
              <w:adjustRightInd w:val="0"/>
            </w:pPr>
          </w:p>
        </w:tc>
        <w:tc>
          <w:tcPr>
            <w:tcW w:w="803" w:type="dxa"/>
            <w:vMerge/>
          </w:tcPr>
          <w:p w14:paraId="3135A506" w14:textId="77777777" w:rsidR="00A27C2C" w:rsidRPr="005B5D28" w:rsidRDefault="00A27C2C" w:rsidP="005B5D28">
            <w:pPr>
              <w:autoSpaceDE w:val="0"/>
              <w:autoSpaceDN w:val="0"/>
              <w:adjustRightInd w:val="0"/>
            </w:pPr>
          </w:p>
        </w:tc>
        <w:tc>
          <w:tcPr>
            <w:tcW w:w="803" w:type="dxa"/>
            <w:vMerge/>
          </w:tcPr>
          <w:p w14:paraId="7208AF38" w14:textId="77777777" w:rsidR="00A27C2C" w:rsidRPr="005B5D28" w:rsidRDefault="00A27C2C" w:rsidP="005B5D28">
            <w:pPr>
              <w:autoSpaceDE w:val="0"/>
              <w:autoSpaceDN w:val="0"/>
              <w:adjustRightInd w:val="0"/>
            </w:pPr>
          </w:p>
        </w:tc>
        <w:tc>
          <w:tcPr>
            <w:tcW w:w="804" w:type="dxa"/>
            <w:vMerge/>
          </w:tcPr>
          <w:p w14:paraId="5236E197" w14:textId="77777777" w:rsidR="00A27C2C" w:rsidRPr="005B5D28" w:rsidRDefault="00A27C2C" w:rsidP="005B5D28">
            <w:pPr>
              <w:autoSpaceDE w:val="0"/>
              <w:autoSpaceDN w:val="0"/>
              <w:adjustRightInd w:val="0"/>
            </w:pPr>
          </w:p>
        </w:tc>
      </w:tr>
    </w:tbl>
    <w:p w14:paraId="2EA1D393" w14:textId="77777777" w:rsidR="0046246E" w:rsidRDefault="0046246E" w:rsidP="005B5D28">
      <w:pPr>
        <w:autoSpaceDE w:val="0"/>
        <w:autoSpaceDN w:val="0"/>
        <w:adjustRightInd w:val="0"/>
        <w:jc w:val="both"/>
        <w:rPr>
          <w:rFonts w:ascii="Times New Roman" w:eastAsia="Frutiger-Light" w:hAnsi="Times New Roman" w:cs="Times New Roman"/>
          <w:sz w:val="20"/>
          <w:szCs w:val="20"/>
        </w:rPr>
      </w:pPr>
    </w:p>
    <w:p w14:paraId="113E79B5" w14:textId="77777777" w:rsidR="005B5D28" w:rsidRDefault="005B5D28" w:rsidP="005B5D28">
      <w:pPr>
        <w:autoSpaceDE w:val="0"/>
        <w:autoSpaceDN w:val="0"/>
        <w:adjustRightInd w:val="0"/>
        <w:jc w:val="both"/>
        <w:rPr>
          <w:rFonts w:ascii="Times New Roman" w:eastAsia="Frutiger-Light" w:hAnsi="Times New Roman" w:cs="Times New Roman"/>
          <w:sz w:val="20"/>
          <w:szCs w:val="20"/>
        </w:rPr>
      </w:pPr>
    </w:p>
    <w:p w14:paraId="24CFDD49" w14:textId="77777777" w:rsidR="005B5D28" w:rsidRPr="005B5D28" w:rsidRDefault="005B5D28" w:rsidP="005B5D28">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27C2C" w:rsidRPr="00096D57" w14:paraId="141D1857" w14:textId="77777777" w:rsidTr="00A27C2C">
        <w:trPr>
          <w:trHeight w:val="383"/>
        </w:trPr>
        <w:tc>
          <w:tcPr>
            <w:tcW w:w="3545" w:type="dxa"/>
            <w:vMerge w:val="restart"/>
          </w:tcPr>
          <w:p w14:paraId="55690CC4" w14:textId="77777777" w:rsidR="00A27C2C" w:rsidRPr="00096D57" w:rsidRDefault="00A27C2C"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3A1B8D7A" w14:textId="77777777" w:rsidR="00A27C2C" w:rsidRPr="00096D57" w:rsidRDefault="00A27C2C" w:rsidP="00A27C2C">
            <w:pPr>
              <w:autoSpaceDE w:val="0"/>
              <w:autoSpaceDN w:val="0"/>
              <w:adjustRightInd w:val="0"/>
              <w:rPr>
                <w:sz w:val="22"/>
                <w:szCs w:val="22"/>
              </w:rPr>
            </w:pPr>
            <w:r w:rsidRPr="00096D57">
              <w:rPr>
                <w:sz w:val="22"/>
                <w:szCs w:val="22"/>
              </w:rPr>
              <w:t>INDICADORES</w:t>
            </w:r>
          </w:p>
        </w:tc>
        <w:tc>
          <w:tcPr>
            <w:tcW w:w="2126" w:type="dxa"/>
            <w:vMerge w:val="restart"/>
          </w:tcPr>
          <w:p w14:paraId="4E0F45BB" w14:textId="77777777" w:rsidR="00A27C2C" w:rsidRPr="00096D57" w:rsidRDefault="00A27C2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3AF2EA8E" w14:textId="77777777" w:rsidR="00A27C2C" w:rsidRPr="00096D57" w:rsidRDefault="00A27C2C" w:rsidP="00A27C2C">
            <w:pPr>
              <w:autoSpaceDE w:val="0"/>
              <w:autoSpaceDN w:val="0"/>
              <w:adjustRightInd w:val="0"/>
              <w:rPr>
                <w:sz w:val="22"/>
                <w:szCs w:val="22"/>
              </w:rPr>
            </w:pPr>
            <w:r w:rsidRPr="00096D57">
              <w:rPr>
                <w:sz w:val="22"/>
                <w:szCs w:val="22"/>
              </w:rPr>
              <w:t>TEMPORALIZACIÓN</w:t>
            </w:r>
          </w:p>
        </w:tc>
      </w:tr>
      <w:tr w:rsidR="00A27C2C" w:rsidRPr="00096D57" w14:paraId="44B2BFBA" w14:textId="77777777" w:rsidTr="00A27C2C">
        <w:trPr>
          <w:trHeight w:val="382"/>
        </w:trPr>
        <w:tc>
          <w:tcPr>
            <w:tcW w:w="3545" w:type="dxa"/>
            <w:vMerge/>
          </w:tcPr>
          <w:p w14:paraId="3B3B7169" w14:textId="77777777" w:rsidR="00A27C2C" w:rsidRPr="00096D57" w:rsidRDefault="00A27C2C" w:rsidP="00A27C2C">
            <w:pPr>
              <w:autoSpaceDE w:val="0"/>
              <w:autoSpaceDN w:val="0"/>
              <w:adjustRightInd w:val="0"/>
              <w:rPr>
                <w:sz w:val="22"/>
                <w:szCs w:val="22"/>
              </w:rPr>
            </w:pPr>
          </w:p>
        </w:tc>
        <w:tc>
          <w:tcPr>
            <w:tcW w:w="3402" w:type="dxa"/>
            <w:vMerge/>
          </w:tcPr>
          <w:p w14:paraId="727A9EA3" w14:textId="77777777" w:rsidR="00A27C2C" w:rsidRPr="00096D57" w:rsidRDefault="00A27C2C" w:rsidP="00A27C2C">
            <w:pPr>
              <w:autoSpaceDE w:val="0"/>
              <w:autoSpaceDN w:val="0"/>
              <w:adjustRightInd w:val="0"/>
              <w:rPr>
                <w:sz w:val="22"/>
                <w:szCs w:val="22"/>
              </w:rPr>
            </w:pPr>
          </w:p>
        </w:tc>
        <w:tc>
          <w:tcPr>
            <w:tcW w:w="2126" w:type="dxa"/>
            <w:vMerge/>
          </w:tcPr>
          <w:p w14:paraId="6524B6B8" w14:textId="77777777" w:rsidR="00A27C2C" w:rsidRDefault="00A27C2C" w:rsidP="00A27C2C">
            <w:pPr>
              <w:autoSpaceDE w:val="0"/>
              <w:autoSpaceDN w:val="0"/>
              <w:adjustRightInd w:val="0"/>
              <w:rPr>
                <w:sz w:val="22"/>
                <w:szCs w:val="22"/>
              </w:rPr>
            </w:pPr>
          </w:p>
        </w:tc>
        <w:tc>
          <w:tcPr>
            <w:tcW w:w="803" w:type="dxa"/>
          </w:tcPr>
          <w:p w14:paraId="4C829313" w14:textId="77777777" w:rsidR="00A27C2C" w:rsidRPr="00096D57" w:rsidRDefault="00A27C2C" w:rsidP="00A27C2C">
            <w:pPr>
              <w:autoSpaceDE w:val="0"/>
              <w:autoSpaceDN w:val="0"/>
              <w:adjustRightInd w:val="0"/>
              <w:jc w:val="center"/>
              <w:rPr>
                <w:sz w:val="22"/>
                <w:szCs w:val="22"/>
              </w:rPr>
            </w:pPr>
            <w:r>
              <w:rPr>
                <w:sz w:val="22"/>
                <w:szCs w:val="22"/>
              </w:rPr>
              <w:t>1ªEv.</w:t>
            </w:r>
          </w:p>
        </w:tc>
        <w:tc>
          <w:tcPr>
            <w:tcW w:w="803" w:type="dxa"/>
          </w:tcPr>
          <w:p w14:paraId="48511EC3" w14:textId="77777777" w:rsidR="00A27C2C" w:rsidRPr="00096D57" w:rsidRDefault="00A27C2C" w:rsidP="00A27C2C">
            <w:pPr>
              <w:autoSpaceDE w:val="0"/>
              <w:autoSpaceDN w:val="0"/>
              <w:adjustRightInd w:val="0"/>
              <w:rPr>
                <w:sz w:val="22"/>
                <w:szCs w:val="22"/>
              </w:rPr>
            </w:pPr>
            <w:r>
              <w:rPr>
                <w:sz w:val="22"/>
                <w:szCs w:val="22"/>
              </w:rPr>
              <w:t>2ªEv.</w:t>
            </w:r>
          </w:p>
        </w:tc>
        <w:tc>
          <w:tcPr>
            <w:tcW w:w="804" w:type="dxa"/>
          </w:tcPr>
          <w:p w14:paraId="6B15F707" w14:textId="77777777" w:rsidR="00A27C2C" w:rsidRPr="00096D57" w:rsidRDefault="00A27C2C" w:rsidP="00A27C2C">
            <w:pPr>
              <w:autoSpaceDE w:val="0"/>
              <w:autoSpaceDN w:val="0"/>
              <w:adjustRightInd w:val="0"/>
              <w:rPr>
                <w:sz w:val="22"/>
                <w:szCs w:val="22"/>
              </w:rPr>
            </w:pPr>
            <w:r>
              <w:rPr>
                <w:sz w:val="22"/>
                <w:szCs w:val="22"/>
              </w:rPr>
              <w:t>3ªEv.</w:t>
            </w:r>
          </w:p>
        </w:tc>
      </w:tr>
      <w:tr w:rsidR="00A27C2C" w:rsidRPr="00096D57" w14:paraId="4E5BFE2A" w14:textId="77777777" w:rsidTr="00A27C2C">
        <w:trPr>
          <w:trHeight w:val="128"/>
        </w:trPr>
        <w:tc>
          <w:tcPr>
            <w:tcW w:w="3545" w:type="dxa"/>
          </w:tcPr>
          <w:p w14:paraId="187229E6" w14:textId="77777777" w:rsidR="00A27C2C" w:rsidRPr="005B5D28" w:rsidRDefault="00A27C2C" w:rsidP="00A27C2C">
            <w:pPr>
              <w:autoSpaceDE w:val="0"/>
              <w:autoSpaceDN w:val="0"/>
              <w:adjustRightInd w:val="0"/>
              <w:rPr>
                <w:bCs/>
              </w:rPr>
            </w:pPr>
          </w:p>
          <w:p w14:paraId="6EBE2289" w14:textId="77777777" w:rsidR="00A27C2C" w:rsidRPr="005B5D28" w:rsidRDefault="00A27C2C" w:rsidP="00A27C2C">
            <w:pPr>
              <w:autoSpaceDE w:val="0"/>
              <w:autoSpaceDN w:val="0"/>
              <w:adjustRightInd w:val="0"/>
              <w:rPr>
                <w:rFonts w:eastAsia="Frutiger-Bold"/>
                <w:bCs/>
              </w:rPr>
            </w:pPr>
            <w:r w:rsidRPr="005B5D28">
              <w:rPr>
                <w:rFonts w:eastAsia="Frutiger-Bold"/>
                <w:bCs/>
              </w:rPr>
              <w:t>Utilizar la terminolog</w:t>
            </w:r>
            <w:r w:rsidR="00A276EC">
              <w:rPr>
                <w:rFonts w:eastAsia="Frutiger-Bold"/>
                <w:bCs/>
              </w:rPr>
              <w:t>í</w:t>
            </w:r>
            <w:r w:rsidRPr="005B5D28">
              <w:rPr>
                <w:rFonts w:eastAsia="Frutiger-Bold"/>
                <w:bCs/>
              </w:rPr>
              <w:t xml:space="preserve">a </w:t>
            </w:r>
            <w:proofErr w:type="gramStart"/>
            <w:r w:rsidRPr="005B5D28">
              <w:rPr>
                <w:rFonts w:eastAsia="Frutiger-Bold"/>
                <w:bCs/>
              </w:rPr>
              <w:t>especifica</w:t>
            </w:r>
            <w:proofErr w:type="gramEnd"/>
            <w:r w:rsidRPr="005B5D28">
              <w:rPr>
                <w:rFonts w:eastAsia="Frutiger-Bold"/>
                <w:bCs/>
              </w:rPr>
              <w:t xml:space="preserve"> del arte en las exposiciones orales y escritas,</w:t>
            </w:r>
          </w:p>
          <w:p w14:paraId="0F3FD4A3" w14:textId="77777777" w:rsidR="00A27C2C" w:rsidRPr="005B5D28" w:rsidRDefault="00A276EC" w:rsidP="00A27C2C">
            <w:pPr>
              <w:autoSpaceDE w:val="0"/>
              <w:autoSpaceDN w:val="0"/>
              <w:adjustRightInd w:val="0"/>
            </w:pPr>
            <w:r>
              <w:rPr>
                <w:rFonts w:eastAsia="Frutiger-Bold"/>
                <w:bCs/>
              </w:rPr>
              <w:t>denominando con precisión los principales elementos y té</w:t>
            </w:r>
            <w:r w:rsidR="00A27C2C" w:rsidRPr="005B5D28">
              <w:rPr>
                <w:rFonts w:eastAsia="Frutiger-Bold"/>
                <w:bCs/>
              </w:rPr>
              <w:t>cnicas</w:t>
            </w:r>
          </w:p>
        </w:tc>
        <w:tc>
          <w:tcPr>
            <w:tcW w:w="3402" w:type="dxa"/>
          </w:tcPr>
          <w:p w14:paraId="1ECD363A" w14:textId="77777777" w:rsidR="00A27C2C" w:rsidRPr="005B5D28" w:rsidRDefault="00A27C2C" w:rsidP="00A27C2C">
            <w:pPr>
              <w:autoSpaceDE w:val="0"/>
              <w:autoSpaceDN w:val="0"/>
              <w:adjustRightInd w:val="0"/>
            </w:pPr>
          </w:p>
          <w:p w14:paraId="41A60DB6" w14:textId="77777777" w:rsidR="00A27C2C" w:rsidRPr="00A276EC" w:rsidRDefault="00A27C2C" w:rsidP="00A27C2C">
            <w:pPr>
              <w:autoSpaceDE w:val="0"/>
              <w:autoSpaceDN w:val="0"/>
              <w:adjustRightInd w:val="0"/>
              <w:rPr>
                <w:rFonts w:eastAsia="Frutiger-Light"/>
              </w:rPr>
            </w:pPr>
            <w:r w:rsidRPr="005B5D28">
              <w:rPr>
                <w:rFonts w:eastAsia="Frutiger-Light"/>
              </w:rPr>
              <w:t>- Utilizar c</w:t>
            </w:r>
            <w:r w:rsidR="00A276EC">
              <w:rPr>
                <w:rFonts w:eastAsia="Frutiger-Light"/>
              </w:rPr>
              <w:t>orrectamente el vocabulario artí</w:t>
            </w:r>
            <w:r w:rsidRPr="005B5D28">
              <w:rPr>
                <w:rFonts w:eastAsia="Frutiger-Light"/>
              </w:rPr>
              <w:t>stico, tanto en exposiciones orales como</w:t>
            </w:r>
            <w:r w:rsidR="00A276EC">
              <w:rPr>
                <w:rFonts w:eastAsia="Frutiger-Light"/>
              </w:rPr>
              <w:t xml:space="preserve"> </w:t>
            </w:r>
            <w:r w:rsidRPr="005B5D28">
              <w:rPr>
                <w:rFonts w:eastAsia="Frutiger-Light"/>
              </w:rPr>
              <w:t>escritas</w:t>
            </w:r>
          </w:p>
        </w:tc>
        <w:tc>
          <w:tcPr>
            <w:tcW w:w="2126" w:type="dxa"/>
          </w:tcPr>
          <w:p w14:paraId="1A68D344" w14:textId="77777777" w:rsidR="00A27C2C" w:rsidRPr="005B5D28" w:rsidRDefault="00A27C2C" w:rsidP="00A27C2C">
            <w:pPr>
              <w:autoSpaceDE w:val="0"/>
              <w:autoSpaceDN w:val="0"/>
              <w:adjustRightInd w:val="0"/>
            </w:pPr>
          </w:p>
          <w:p w14:paraId="427D8A81" w14:textId="77777777" w:rsidR="00A27C2C" w:rsidRPr="00A276EC" w:rsidRDefault="00A27C2C" w:rsidP="00A276EC">
            <w:pPr>
              <w:autoSpaceDE w:val="0"/>
              <w:autoSpaceDN w:val="0"/>
              <w:adjustRightInd w:val="0"/>
              <w:rPr>
                <w:rFonts w:eastAsia="Frutiger-Light"/>
              </w:rPr>
            </w:pPr>
            <w:r w:rsidRPr="005B5D28">
              <w:rPr>
                <w:rFonts w:eastAsia="Frutiger-Light"/>
              </w:rPr>
              <w:t>• El criteri</w:t>
            </w:r>
            <w:r w:rsidR="00A276EC">
              <w:rPr>
                <w:rFonts w:eastAsia="Frutiger-Light"/>
              </w:rPr>
              <w:t>o de evaluació</w:t>
            </w:r>
            <w:r w:rsidRPr="005B5D28">
              <w:rPr>
                <w:rFonts w:eastAsia="Frutiger-Light"/>
              </w:rPr>
              <w:t xml:space="preserve">n </w:t>
            </w:r>
            <w:proofErr w:type="gramStart"/>
            <w:r w:rsidRPr="005B5D28">
              <w:rPr>
                <w:rFonts w:eastAsia="Frutiger-Light"/>
              </w:rPr>
              <w:t>no  es</w:t>
            </w:r>
            <w:proofErr w:type="gramEnd"/>
            <w:r w:rsidRPr="005B5D28">
              <w:rPr>
                <w:rFonts w:eastAsia="Frutiger-Light"/>
              </w:rPr>
              <w:t xml:space="preserve"> aplicable</w:t>
            </w:r>
            <w:r w:rsidR="00A276EC">
              <w:rPr>
                <w:rFonts w:eastAsia="Frutiger-Light"/>
              </w:rPr>
              <w:t xml:space="preserve"> </w:t>
            </w:r>
            <w:r w:rsidRPr="005B5D28">
              <w:rPr>
                <w:rFonts w:eastAsia="Frutiger-Light"/>
              </w:rPr>
              <w:t xml:space="preserve">a todos los estandares de </w:t>
            </w:r>
            <w:r w:rsidRPr="005B5D28">
              <w:rPr>
                <w:rFonts w:eastAsia="Frutiger-Light"/>
              </w:rPr>
              <w:lastRenderedPageBreak/>
              <w:t>aprendizaje.</w:t>
            </w:r>
          </w:p>
        </w:tc>
        <w:tc>
          <w:tcPr>
            <w:tcW w:w="803" w:type="dxa"/>
          </w:tcPr>
          <w:p w14:paraId="6537568B" w14:textId="77777777" w:rsidR="00A27C2C" w:rsidRPr="005B5D28" w:rsidRDefault="00A27C2C" w:rsidP="00A27C2C">
            <w:pPr>
              <w:autoSpaceDE w:val="0"/>
              <w:autoSpaceDN w:val="0"/>
              <w:adjustRightInd w:val="0"/>
            </w:pPr>
          </w:p>
          <w:p w14:paraId="170010FA" w14:textId="77777777" w:rsidR="00A27C2C" w:rsidRPr="005B5D28" w:rsidRDefault="00A27C2C" w:rsidP="00A27C2C">
            <w:pPr>
              <w:autoSpaceDE w:val="0"/>
              <w:autoSpaceDN w:val="0"/>
              <w:adjustRightInd w:val="0"/>
            </w:pPr>
          </w:p>
          <w:p w14:paraId="789811AC" w14:textId="77777777" w:rsidR="00A27C2C" w:rsidRPr="005B5D28" w:rsidRDefault="00A27C2C" w:rsidP="00A27C2C">
            <w:pPr>
              <w:autoSpaceDE w:val="0"/>
              <w:autoSpaceDN w:val="0"/>
              <w:adjustRightInd w:val="0"/>
              <w:jc w:val="center"/>
            </w:pPr>
            <w:r w:rsidRPr="005B5D28">
              <w:t>X</w:t>
            </w:r>
          </w:p>
        </w:tc>
        <w:tc>
          <w:tcPr>
            <w:tcW w:w="803" w:type="dxa"/>
          </w:tcPr>
          <w:p w14:paraId="7CEADEEE" w14:textId="77777777" w:rsidR="00A27C2C" w:rsidRPr="005B5D28" w:rsidRDefault="00A27C2C" w:rsidP="00A27C2C">
            <w:pPr>
              <w:autoSpaceDE w:val="0"/>
              <w:autoSpaceDN w:val="0"/>
              <w:adjustRightInd w:val="0"/>
            </w:pPr>
          </w:p>
        </w:tc>
        <w:tc>
          <w:tcPr>
            <w:tcW w:w="804" w:type="dxa"/>
          </w:tcPr>
          <w:p w14:paraId="59773C95" w14:textId="77777777" w:rsidR="00A27C2C" w:rsidRPr="005B5D28" w:rsidRDefault="00A27C2C" w:rsidP="00A27C2C">
            <w:pPr>
              <w:autoSpaceDE w:val="0"/>
              <w:autoSpaceDN w:val="0"/>
              <w:adjustRightInd w:val="0"/>
            </w:pPr>
          </w:p>
        </w:tc>
      </w:tr>
    </w:tbl>
    <w:p w14:paraId="3A326986" w14:textId="77777777" w:rsidR="00A27C2C" w:rsidRDefault="00A27C2C" w:rsidP="00FF7943">
      <w:pPr>
        <w:autoSpaceDE w:val="0"/>
        <w:autoSpaceDN w:val="0"/>
        <w:adjustRightInd w:val="0"/>
        <w:jc w:val="center"/>
        <w:rPr>
          <w:rFonts w:ascii="Times New Roman" w:eastAsia="Frutiger-Light" w:hAnsi="Times New Roman" w:cs="Times New Roman"/>
          <w:sz w:val="20"/>
          <w:szCs w:val="20"/>
        </w:rPr>
      </w:pPr>
    </w:p>
    <w:p w14:paraId="3B071278" w14:textId="77777777" w:rsidR="00A27C2C" w:rsidRDefault="00A27C2C">
      <w:pPr>
        <w:rPr>
          <w:rFonts w:ascii="Times New Roman" w:eastAsia="Frutiger-Light" w:hAnsi="Times New Roman" w:cs="Times New Roman"/>
          <w:sz w:val="20"/>
          <w:szCs w:val="20"/>
        </w:rPr>
      </w:pPr>
      <w:r>
        <w:rPr>
          <w:rFonts w:ascii="Times New Roman" w:eastAsia="Frutiger-Light" w:hAnsi="Times New Roman" w:cs="Times New Roman"/>
          <w:sz w:val="20"/>
          <w:szCs w:val="20"/>
        </w:rPr>
        <w:br w:type="page"/>
      </w:r>
    </w:p>
    <w:p w14:paraId="195C68CD" w14:textId="77777777" w:rsidR="00A27C2C" w:rsidRDefault="00F56C35" w:rsidP="00FF7943">
      <w:pPr>
        <w:autoSpaceDE w:val="0"/>
        <w:autoSpaceDN w:val="0"/>
        <w:adjustRightInd w:val="0"/>
        <w:jc w:val="center"/>
        <w:rPr>
          <w:rFonts w:ascii="Times New Roman" w:eastAsia="Frutiger-Bold" w:hAnsi="Times New Roman" w:cs="Times New Roman"/>
          <w:b/>
          <w:bCs/>
        </w:rPr>
      </w:pPr>
      <w:r>
        <w:rPr>
          <w:rFonts w:ascii="Times New Roman" w:eastAsia="Frutiger-Bold" w:hAnsi="Times New Roman" w:cs="Times New Roman"/>
          <w:b/>
          <w:bCs/>
        </w:rPr>
        <w:lastRenderedPageBreak/>
        <w:t>Bloque 3. Desarrollo y evolució</w:t>
      </w:r>
      <w:r w:rsidR="00A27C2C" w:rsidRPr="00A27C2C">
        <w:rPr>
          <w:rFonts w:ascii="Times New Roman" w:eastAsia="Frutiger-Bold" w:hAnsi="Times New Roman" w:cs="Times New Roman"/>
          <w:b/>
          <w:bCs/>
        </w:rPr>
        <w:t>n del arte europeo en el mundo moderno</w:t>
      </w:r>
    </w:p>
    <w:p w14:paraId="092D46D6" w14:textId="77777777" w:rsidR="00A27C2C" w:rsidRDefault="00A27C2C" w:rsidP="00FF7943">
      <w:pPr>
        <w:autoSpaceDE w:val="0"/>
        <w:autoSpaceDN w:val="0"/>
        <w:adjustRightInd w:val="0"/>
        <w:jc w:val="center"/>
        <w:rPr>
          <w:rFonts w:ascii="Times New Roman" w:eastAsia="Frutiger-Bold" w:hAnsi="Times New Roman" w:cs="Times New Roman"/>
          <w:b/>
          <w:bCs/>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27C2C" w:rsidRPr="00096D57" w14:paraId="552F5D64" w14:textId="77777777" w:rsidTr="00A27C2C">
        <w:trPr>
          <w:trHeight w:val="383"/>
        </w:trPr>
        <w:tc>
          <w:tcPr>
            <w:tcW w:w="3545" w:type="dxa"/>
            <w:vMerge w:val="restart"/>
          </w:tcPr>
          <w:p w14:paraId="2903225C" w14:textId="77777777" w:rsidR="00A27C2C" w:rsidRPr="00096D57" w:rsidRDefault="00A27C2C" w:rsidP="00A27C2C">
            <w:pPr>
              <w:autoSpaceDE w:val="0"/>
              <w:autoSpaceDN w:val="0"/>
              <w:adjustRightInd w:val="0"/>
              <w:rPr>
                <w:sz w:val="22"/>
                <w:szCs w:val="22"/>
              </w:rPr>
            </w:pPr>
            <w:r w:rsidRPr="00096D57">
              <w:rPr>
                <w:sz w:val="22"/>
                <w:szCs w:val="22"/>
              </w:rPr>
              <w:t>CRITERIOS DE EVALUACIÓN</w:t>
            </w:r>
          </w:p>
        </w:tc>
        <w:tc>
          <w:tcPr>
            <w:tcW w:w="3402" w:type="dxa"/>
            <w:vMerge w:val="restart"/>
          </w:tcPr>
          <w:p w14:paraId="7849FA1C" w14:textId="77777777" w:rsidR="00A27C2C" w:rsidRPr="00096D57" w:rsidRDefault="00A27C2C" w:rsidP="00A27C2C">
            <w:pPr>
              <w:autoSpaceDE w:val="0"/>
              <w:autoSpaceDN w:val="0"/>
              <w:adjustRightInd w:val="0"/>
              <w:rPr>
                <w:sz w:val="22"/>
                <w:szCs w:val="22"/>
              </w:rPr>
            </w:pPr>
            <w:r w:rsidRPr="00096D57">
              <w:rPr>
                <w:sz w:val="22"/>
                <w:szCs w:val="22"/>
              </w:rPr>
              <w:t>INDICADORES</w:t>
            </w:r>
          </w:p>
        </w:tc>
        <w:tc>
          <w:tcPr>
            <w:tcW w:w="2126" w:type="dxa"/>
            <w:vMerge w:val="restart"/>
          </w:tcPr>
          <w:p w14:paraId="490D0A71" w14:textId="77777777" w:rsidR="00A27C2C" w:rsidRPr="00096D57" w:rsidRDefault="00A27C2C" w:rsidP="00A27C2C">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14567E13" w14:textId="77777777" w:rsidR="00A27C2C" w:rsidRPr="00096D57" w:rsidRDefault="00A27C2C" w:rsidP="00A27C2C">
            <w:pPr>
              <w:autoSpaceDE w:val="0"/>
              <w:autoSpaceDN w:val="0"/>
              <w:adjustRightInd w:val="0"/>
              <w:rPr>
                <w:sz w:val="22"/>
                <w:szCs w:val="22"/>
              </w:rPr>
            </w:pPr>
            <w:r w:rsidRPr="00096D57">
              <w:rPr>
                <w:sz w:val="22"/>
                <w:szCs w:val="22"/>
              </w:rPr>
              <w:t>TEMPORALIZACIÓN</w:t>
            </w:r>
          </w:p>
        </w:tc>
      </w:tr>
      <w:tr w:rsidR="00A27C2C" w:rsidRPr="00096D57" w14:paraId="44BE2A0F" w14:textId="77777777" w:rsidTr="00A27C2C">
        <w:trPr>
          <w:trHeight w:val="382"/>
        </w:trPr>
        <w:tc>
          <w:tcPr>
            <w:tcW w:w="3545" w:type="dxa"/>
            <w:vMerge/>
          </w:tcPr>
          <w:p w14:paraId="151EB1E7" w14:textId="77777777" w:rsidR="00A27C2C" w:rsidRPr="00096D57" w:rsidRDefault="00A27C2C" w:rsidP="00A27C2C">
            <w:pPr>
              <w:autoSpaceDE w:val="0"/>
              <w:autoSpaceDN w:val="0"/>
              <w:adjustRightInd w:val="0"/>
              <w:rPr>
                <w:sz w:val="22"/>
                <w:szCs w:val="22"/>
              </w:rPr>
            </w:pPr>
          </w:p>
        </w:tc>
        <w:tc>
          <w:tcPr>
            <w:tcW w:w="3402" w:type="dxa"/>
            <w:vMerge/>
          </w:tcPr>
          <w:p w14:paraId="559BA5F6" w14:textId="77777777" w:rsidR="00A27C2C" w:rsidRPr="00096D57" w:rsidRDefault="00A27C2C" w:rsidP="00A27C2C">
            <w:pPr>
              <w:autoSpaceDE w:val="0"/>
              <w:autoSpaceDN w:val="0"/>
              <w:adjustRightInd w:val="0"/>
              <w:rPr>
                <w:sz w:val="22"/>
                <w:szCs w:val="22"/>
              </w:rPr>
            </w:pPr>
          </w:p>
        </w:tc>
        <w:tc>
          <w:tcPr>
            <w:tcW w:w="2126" w:type="dxa"/>
            <w:vMerge/>
          </w:tcPr>
          <w:p w14:paraId="4F3AAD4D" w14:textId="77777777" w:rsidR="00A27C2C" w:rsidRDefault="00A27C2C" w:rsidP="00A27C2C">
            <w:pPr>
              <w:autoSpaceDE w:val="0"/>
              <w:autoSpaceDN w:val="0"/>
              <w:adjustRightInd w:val="0"/>
              <w:rPr>
                <w:sz w:val="22"/>
                <w:szCs w:val="22"/>
              </w:rPr>
            </w:pPr>
          </w:p>
        </w:tc>
        <w:tc>
          <w:tcPr>
            <w:tcW w:w="803" w:type="dxa"/>
          </w:tcPr>
          <w:p w14:paraId="19174222" w14:textId="77777777" w:rsidR="00A27C2C" w:rsidRPr="00096D57" w:rsidRDefault="00A27C2C" w:rsidP="00A27C2C">
            <w:pPr>
              <w:autoSpaceDE w:val="0"/>
              <w:autoSpaceDN w:val="0"/>
              <w:adjustRightInd w:val="0"/>
              <w:jc w:val="center"/>
              <w:rPr>
                <w:sz w:val="22"/>
                <w:szCs w:val="22"/>
              </w:rPr>
            </w:pPr>
            <w:r>
              <w:rPr>
                <w:sz w:val="22"/>
                <w:szCs w:val="22"/>
              </w:rPr>
              <w:t>1ªEv.</w:t>
            </w:r>
          </w:p>
        </w:tc>
        <w:tc>
          <w:tcPr>
            <w:tcW w:w="803" w:type="dxa"/>
          </w:tcPr>
          <w:p w14:paraId="2C50E00E" w14:textId="77777777" w:rsidR="00A27C2C" w:rsidRPr="00096D57" w:rsidRDefault="00A27C2C" w:rsidP="00A27C2C">
            <w:pPr>
              <w:autoSpaceDE w:val="0"/>
              <w:autoSpaceDN w:val="0"/>
              <w:adjustRightInd w:val="0"/>
              <w:rPr>
                <w:sz w:val="22"/>
                <w:szCs w:val="22"/>
              </w:rPr>
            </w:pPr>
            <w:r>
              <w:rPr>
                <w:sz w:val="22"/>
                <w:szCs w:val="22"/>
              </w:rPr>
              <w:t>2ªEv.</w:t>
            </w:r>
          </w:p>
        </w:tc>
        <w:tc>
          <w:tcPr>
            <w:tcW w:w="804" w:type="dxa"/>
          </w:tcPr>
          <w:p w14:paraId="35B03A6D" w14:textId="77777777" w:rsidR="00A27C2C" w:rsidRPr="00096D57" w:rsidRDefault="00A27C2C" w:rsidP="00A27C2C">
            <w:pPr>
              <w:autoSpaceDE w:val="0"/>
              <w:autoSpaceDN w:val="0"/>
              <w:adjustRightInd w:val="0"/>
              <w:rPr>
                <w:sz w:val="22"/>
                <w:szCs w:val="22"/>
              </w:rPr>
            </w:pPr>
            <w:r>
              <w:rPr>
                <w:sz w:val="22"/>
                <w:szCs w:val="22"/>
              </w:rPr>
              <w:t>3ªEv.</w:t>
            </w:r>
          </w:p>
        </w:tc>
      </w:tr>
      <w:tr w:rsidR="00A27C2C" w:rsidRPr="00096D57" w14:paraId="5175FFC0" w14:textId="77777777" w:rsidTr="00A27C2C">
        <w:trPr>
          <w:trHeight w:val="54"/>
        </w:trPr>
        <w:tc>
          <w:tcPr>
            <w:tcW w:w="3545" w:type="dxa"/>
            <w:vMerge w:val="restart"/>
          </w:tcPr>
          <w:p w14:paraId="4E605FB5" w14:textId="77777777" w:rsidR="00A27C2C" w:rsidRPr="005B5D28" w:rsidRDefault="00A27C2C" w:rsidP="005B5D28">
            <w:pPr>
              <w:autoSpaceDE w:val="0"/>
              <w:autoSpaceDN w:val="0"/>
              <w:adjustRightInd w:val="0"/>
              <w:rPr>
                <w:bCs/>
              </w:rPr>
            </w:pPr>
          </w:p>
          <w:p w14:paraId="62448FEC" w14:textId="77777777" w:rsidR="00A27C2C" w:rsidRPr="005B5D28" w:rsidRDefault="00A27C2C" w:rsidP="005B5D28">
            <w:pPr>
              <w:autoSpaceDE w:val="0"/>
              <w:autoSpaceDN w:val="0"/>
              <w:adjustRightInd w:val="0"/>
              <w:rPr>
                <w:rFonts w:eastAsia="Frutiger-Bold"/>
                <w:bCs/>
              </w:rPr>
            </w:pPr>
            <w:r w:rsidRPr="005B5D28">
              <w:rPr>
                <w:rFonts w:eastAsia="Frutiger-Bold"/>
                <w:bCs/>
              </w:rPr>
              <w:t xml:space="preserve">Reconocer </w:t>
            </w:r>
            <w:r w:rsidR="00A276EC">
              <w:rPr>
                <w:rFonts w:eastAsia="Frutiger-Bold"/>
                <w:bCs/>
              </w:rPr>
              <w:t>y explicar las concepciones estéticas y las caracterí</w:t>
            </w:r>
            <w:r w:rsidRPr="005B5D28">
              <w:rPr>
                <w:rFonts w:eastAsia="Frutiger-Bold"/>
                <w:bCs/>
              </w:rPr>
              <w:t>sticas esenciales del arte de la Edad Moderna, desde el Renacimiento hasta el siglo XVIII relacionando cada uno de sus estilos con</w:t>
            </w:r>
            <w:r w:rsidR="00F56C35">
              <w:rPr>
                <w:rFonts w:eastAsia="Frutiger-Bold"/>
                <w:bCs/>
              </w:rPr>
              <w:t xml:space="preserve"> sus respectivos contextos histó</w:t>
            </w:r>
            <w:r w:rsidRPr="005B5D28">
              <w:rPr>
                <w:rFonts w:eastAsia="Frutiger-Bold"/>
                <w:bCs/>
              </w:rPr>
              <w:t>ricos</w:t>
            </w:r>
          </w:p>
        </w:tc>
        <w:tc>
          <w:tcPr>
            <w:tcW w:w="3402" w:type="dxa"/>
          </w:tcPr>
          <w:p w14:paraId="7B524385" w14:textId="77777777" w:rsidR="00A27C2C" w:rsidRPr="005B5D28" w:rsidRDefault="00A27C2C" w:rsidP="005B5D28">
            <w:pPr>
              <w:autoSpaceDE w:val="0"/>
              <w:autoSpaceDN w:val="0"/>
              <w:adjustRightInd w:val="0"/>
            </w:pPr>
          </w:p>
          <w:p w14:paraId="1DF55003" w14:textId="77777777" w:rsidR="00A27C2C" w:rsidRPr="005B5D28" w:rsidRDefault="00A27C2C" w:rsidP="005B5D28">
            <w:pPr>
              <w:autoSpaceDE w:val="0"/>
              <w:autoSpaceDN w:val="0"/>
              <w:adjustRightInd w:val="0"/>
              <w:rPr>
                <w:rFonts w:eastAsia="Frutiger-Light"/>
              </w:rPr>
            </w:pPr>
            <w:r w:rsidRPr="005B5D28">
              <w:rPr>
                <w:rFonts w:eastAsia="Frutiger-Light"/>
              </w:rPr>
              <w:t>- Explicar las similitudes y diferencias d</w:t>
            </w:r>
            <w:r w:rsidR="00A276EC">
              <w:rPr>
                <w:rFonts w:eastAsia="Frutiger-Light"/>
              </w:rPr>
              <w:t>el Renacimiento italiano y españ</w:t>
            </w:r>
            <w:r w:rsidR="00F56C35">
              <w:rPr>
                <w:rFonts w:eastAsia="Frutiger-Light"/>
              </w:rPr>
              <w:t>ol utilizando fuentes históricas o historiográ</w:t>
            </w:r>
            <w:r w:rsidRPr="005B5D28">
              <w:rPr>
                <w:rFonts w:eastAsia="Frutiger-Light"/>
              </w:rPr>
              <w:t>ficas</w:t>
            </w:r>
          </w:p>
        </w:tc>
        <w:tc>
          <w:tcPr>
            <w:tcW w:w="2126" w:type="dxa"/>
            <w:vMerge w:val="restart"/>
          </w:tcPr>
          <w:p w14:paraId="670B3EF5" w14:textId="77777777" w:rsidR="00A27C2C" w:rsidRPr="005B5D28" w:rsidRDefault="00A27C2C" w:rsidP="005B5D28">
            <w:pPr>
              <w:autoSpaceDE w:val="0"/>
              <w:autoSpaceDN w:val="0"/>
              <w:adjustRightInd w:val="0"/>
            </w:pPr>
          </w:p>
          <w:p w14:paraId="357B1BDD" w14:textId="77777777" w:rsidR="00A27C2C" w:rsidRPr="005B5D28" w:rsidRDefault="00F56C35" w:rsidP="005B5D28">
            <w:pPr>
              <w:autoSpaceDE w:val="0"/>
              <w:autoSpaceDN w:val="0"/>
              <w:adjustRightInd w:val="0"/>
              <w:rPr>
                <w:rFonts w:eastAsia="Frutiger-Light"/>
              </w:rPr>
            </w:pPr>
            <w:r>
              <w:rPr>
                <w:rFonts w:eastAsia="Frutiger-Light"/>
              </w:rPr>
              <w:t>• Explica las caracterí</w:t>
            </w:r>
            <w:r w:rsidR="00A27C2C" w:rsidRPr="005B5D28">
              <w:rPr>
                <w:rFonts w:eastAsia="Frutiger-Light"/>
              </w:rPr>
              <w:t>sticas esenciales</w:t>
            </w:r>
            <w:r w:rsidR="009C280E">
              <w:rPr>
                <w:rFonts w:eastAsia="Frutiger-Light"/>
              </w:rPr>
              <w:t xml:space="preserve"> </w:t>
            </w:r>
            <w:r w:rsidR="00A27C2C" w:rsidRPr="005B5D28">
              <w:rPr>
                <w:rFonts w:eastAsia="Frutiger-Light"/>
              </w:rPr>
              <w:t>del Renacimiento italiano y su per</w:t>
            </w:r>
            <w:r>
              <w:rPr>
                <w:rFonts w:eastAsia="Frutiger-Light"/>
              </w:rPr>
              <w:t>iodizació</w:t>
            </w:r>
            <w:r w:rsidR="00A27C2C" w:rsidRPr="005B5D28">
              <w:rPr>
                <w:rFonts w:eastAsia="Frutiger-Light"/>
              </w:rPr>
              <w:t>n</w:t>
            </w:r>
            <w:r>
              <w:rPr>
                <w:rFonts w:eastAsia="Frutiger-Light"/>
              </w:rPr>
              <w:t xml:space="preserve"> a partir de fuentes histó</w:t>
            </w:r>
            <w:r w:rsidR="00A27C2C" w:rsidRPr="005B5D28">
              <w:rPr>
                <w:rFonts w:eastAsia="Frutiger-Light"/>
              </w:rPr>
              <w:t>ricas o</w:t>
            </w:r>
            <w:r w:rsidR="009C280E">
              <w:rPr>
                <w:rFonts w:eastAsia="Frutiger-Light"/>
              </w:rPr>
              <w:t xml:space="preserve"> </w:t>
            </w:r>
            <w:r>
              <w:rPr>
                <w:rFonts w:eastAsia="Frutiger-Light"/>
              </w:rPr>
              <w:t>historiográ</w:t>
            </w:r>
            <w:r w:rsidR="00A27C2C" w:rsidRPr="005B5D28">
              <w:rPr>
                <w:rFonts w:eastAsia="Frutiger-Light"/>
              </w:rPr>
              <w:t>ficas.</w:t>
            </w:r>
          </w:p>
          <w:p w14:paraId="4EE8C57A" w14:textId="77777777" w:rsidR="00A27C2C" w:rsidRPr="005B5D28" w:rsidRDefault="00F56C35" w:rsidP="005B5D28">
            <w:pPr>
              <w:autoSpaceDE w:val="0"/>
              <w:autoSpaceDN w:val="0"/>
              <w:adjustRightInd w:val="0"/>
              <w:rPr>
                <w:rFonts w:eastAsia="Frutiger-Light"/>
              </w:rPr>
            </w:pPr>
            <w:r>
              <w:rPr>
                <w:rFonts w:eastAsia="Frutiger-Light"/>
              </w:rPr>
              <w:t>• Especifica las caracterí</w:t>
            </w:r>
            <w:r w:rsidR="00A27C2C" w:rsidRPr="005B5D28">
              <w:rPr>
                <w:rFonts w:eastAsia="Frutiger-Light"/>
              </w:rPr>
              <w:t>sticas de la</w:t>
            </w:r>
          </w:p>
          <w:p w14:paraId="52ECAB24" w14:textId="77777777" w:rsidR="00A27C2C" w:rsidRPr="005B5D28" w:rsidRDefault="00A27C2C" w:rsidP="005B5D28">
            <w:pPr>
              <w:autoSpaceDE w:val="0"/>
              <w:autoSpaceDN w:val="0"/>
              <w:adjustRightInd w:val="0"/>
              <w:rPr>
                <w:rFonts w:eastAsia="Frutiger-Light"/>
              </w:rPr>
            </w:pPr>
            <w:r w:rsidRPr="005B5D28">
              <w:rPr>
                <w:rFonts w:eastAsia="Frutiger-Light"/>
              </w:rPr>
              <w:t>arquitectura renacentista italiana y explica</w:t>
            </w:r>
          </w:p>
          <w:p w14:paraId="5C6E6B67" w14:textId="77777777" w:rsidR="00A27C2C" w:rsidRPr="00F56C35" w:rsidRDefault="00F56C35" w:rsidP="005B5D28">
            <w:pPr>
              <w:autoSpaceDE w:val="0"/>
              <w:autoSpaceDN w:val="0"/>
              <w:adjustRightInd w:val="0"/>
              <w:rPr>
                <w:rFonts w:eastAsia="Frutiger-Light"/>
                <w:i/>
                <w:iCs/>
              </w:rPr>
            </w:pPr>
            <w:r>
              <w:rPr>
                <w:rFonts w:eastAsia="Frutiger-Light"/>
              </w:rPr>
              <w:t>su evolució</w:t>
            </w:r>
            <w:r w:rsidR="00A27C2C" w:rsidRPr="005B5D28">
              <w:rPr>
                <w:rFonts w:eastAsia="Frutiger-Light"/>
              </w:rPr>
              <w:t xml:space="preserve">n, desde el </w:t>
            </w:r>
            <w:r w:rsidR="00A27C2C" w:rsidRPr="005B5D28">
              <w:rPr>
                <w:rFonts w:eastAsia="Frutiger-Light"/>
                <w:i/>
                <w:iCs/>
              </w:rPr>
              <w:t>Quattrocento</w:t>
            </w:r>
            <w:r>
              <w:rPr>
                <w:rFonts w:eastAsia="Frutiger-Light"/>
                <w:i/>
                <w:iCs/>
              </w:rPr>
              <w:t xml:space="preserve"> </w:t>
            </w:r>
            <w:r w:rsidR="00A27C2C" w:rsidRPr="005B5D28">
              <w:rPr>
                <w:rFonts w:eastAsia="Frutiger-Light"/>
              </w:rPr>
              <w:t>al manierismo.</w:t>
            </w:r>
          </w:p>
          <w:p w14:paraId="131B3AC4" w14:textId="77777777" w:rsidR="00A27C2C" w:rsidRPr="005B5D28" w:rsidRDefault="00F56C35" w:rsidP="005B5D28">
            <w:pPr>
              <w:autoSpaceDE w:val="0"/>
              <w:autoSpaceDN w:val="0"/>
              <w:adjustRightInd w:val="0"/>
              <w:rPr>
                <w:rFonts w:eastAsia="Frutiger-Light"/>
              </w:rPr>
            </w:pPr>
            <w:r>
              <w:rPr>
                <w:rFonts w:eastAsia="Frutiger-Light"/>
              </w:rPr>
              <w:t>• Especifica las caracterí</w:t>
            </w:r>
            <w:r w:rsidR="00A27C2C" w:rsidRPr="005B5D28">
              <w:rPr>
                <w:rFonts w:eastAsia="Frutiger-Light"/>
              </w:rPr>
              <w:t>sticas de la</w:t>
            </w:r>
          </w:p>
          <w:p w14:paraId="16AA3DB5" w14:textId="77777777" w:rsidR="00A27C2C" w:rsidRPr="005B5D28" w:rsidRDefault="00A27C2C" w:rsidP="005B5D28">
            <w:pPr>
              <w:autoSpaceDE w:val="0"/>
              <w:autoSpaceDN w:val="0"/>
              <w:adjustRightInd w:val="0"/>
              <w:rPr>
                <w:rFonts w:eastAsia="Frutiger-Light"/>
              </w:rPr>
            </w:pPr>
            <w:r w:rsidRPr="005B5D28">
              <w:rPr>
                <w:rFonts w:eastAsia="Frutiger-Light"/>
              </w:rPr>
              <w:t>escultura renacentista italiana y explica</w:t>
            </w:r>
          </w:p>
          <w:p w14:paraId="1C0E0DB1" w14:textId="77777777" w:rsidR="00A27C2C" w:rsidRPr="005B5D28" w:rsidRDefault="00F56C35" w:rsidP="005B5D28">
            <w:pPr>
              <w:autoSpaceDE w:val="0"/>
              <w:autoSpaceDN w:val="0"/>
              <w:adjustRightInd w:val="0"/>
              <w:rPr>
                <w:rFonts w:eastAsia="Frutiger-Light"/>
              </w:rPr>
            </w:pPr>
            <w:r>
              <w:rPr>
                <w:rFonts w:eastAsia="Frutiger-Light"/>
              </w:rPr>
              <w:t>su evolució</w:t>
            </w:r>
            <w:r w:rsidR="00A27C2C" w:rsidRPr="005B5D28">
              <w:rPr>
                <w:rFonts w:eastAsia="Frutiger-Light"/>
              </w:rPr>
              <w:t xml:space="preserve">n, desde el </w:t>
            </w:r>
            <w:r w:rsidR="00A27C2C" w:rsidRPr="005B5D28">
              <w:rPr>
                <w:rFonts w:eastAsia="Frutiger-Light"/>
                <w:i/>
                <w:iCs/>
              </w:rPr>
              <w:t xml:space="preserve">Quattrocento </w:t>
            </w:r>
            <w:r w:rsidR="00A27C2C" w:rsidRPr="005B5D28">
              <w:rPr>
                <w:rFonts w:eastAsia="Frutiger-Light"/>
              </w:rPr>
              <w:t>al</w:t>
            </w:r>
          </w:p>
          <w:p w14:paraId="622FF6F9" w14:textId="77777777" w:rsidR="00A27C2C" w:rsidRPr="005B5D28" w:rsidRDefault="00A27C2C" w:rsidP="005B5D28">
            <w:pPr>
              <w:autoSpaceDE w:val="0"/>
              <w:autoSpaceDN w:val="0"/>
              <w:adjustRightInd w:val="0"/>
              <w:rPr>
                <w:rFonts w:eastAsia="Frutiger-Light"/>
              </w:rPr>
            </w:pPr>
            <w:r w:rsidRPr="005B5D28">
              <w:rPr>
                <w:rFonts w:eastAsia="Frutiger-Light"/>
              </w:rPr>
              <w:t>manierismo.</w:t>
            </w:r>
          </w:p>
          <w:p w14:paraId="652286B8" w14:textId="77777777" w:rsidR="00A27C2C" w:rsidRPr="005B5D28" w:rsidRDefault="00F56C35" w:rsidP="005B5D28">
            <w:pPr>
              <w:autoSpaceDE w:val="0"/>
              <w:autoSpaceDN w:val="0"/>
              <w:adjustRightInd w:val="0"/>
              <w:rPr>
                <w:rFonts w:eastAsia="Frutiger-Light"/>
              </w:rPr>
            </w:pPr>
            <w:r>
              <w:rPr>
                <w:rFonts w:eastAsia="Frutiger-Light"/>
              </w:rPr>
              <w:t>• Especifica las caracterí</w:t>
            </w:r>
            <w:r w:rsidR="00A27C2C" w:rsidRPr="005B5D28">
              <w:rPr>
                <w:rFonts w:eastAsia="Frutiger-Light"/>
              </w:rPr>
              <w:t>sticas de la</w:t>
            </w:r>
          </w:p>
          <w:p w14:paraId="78973FFE" w14:textId="77777777" w:rsidR="00A27C2C" w:rsidRPr="005B5D28" w:rsidRDefault="00A27C2C" w:rsidP="005B5D28">
            <w:pPr>
              <w:autoSpaceDE w:val="0"/>
              <w:autoSpaceDN w:val="0"/>
              <w:adjustRightInd w:val="0"/>
              <w:rPr>
                <w:rFonts w:eastAsia="Frutiger-Light"/>
              </w:rPr>
            </w:pPr>
            <w:r w:rsidRPr="005B5D28">
              <w:rPr>
                <w:rFonts w:eastAsia="Frutiger-Light"/>
              </w:rPr>
              <w:t>pintura renacentista italiana y explica</w:t>
            </w:r>
          </w:p>
          <w:p w14:paraId="5D7EFCD7" w14:textId="77777777" w:rsidR="00A27C2C" w:rsidRPr="005B5D28" w:rsidRDefault="00F56C35" w:rsidP="005B5D28">
            <w:pPr>
              <w:autoSpaceDE w:val="0"/>
              <w:autoSpaceDN w:val="0"/>
              <w:adjustRightInd w:val="0"/>
              <w:rPr>
                <w:rFonts w:eastAsia="Frutiger-Light"/>
              </w:rPr>
            </w:pPr>
            <w:r>
              <w:rPr>
                <w:rFonts w:eastAsia="Frutiger-Light"/>
              </w:rPr>
              <w:t>su evolució</w:t>
            </w:r>
            <w:r w:rsidR="00A27C2C" w:rsidRPr="005B5D28">
              <w:rPr>
                <w:rFonts w:eastAsia="Frutiger-Light"/>
              </w:rPr>
              <w:t xml:space="preserve">n, desde el </w:t>
            </w:r>
            <w:r w:rsidR="00A27C2C" w:rsidRPr="005B5D28">
              <w:rPr>
                <w:rFonts w:eastAsia="Frutiger-Light"/>
                <w:i/>
                <w:iCs/>
              </w:rPr>
              <w:t xml:space="preserve">Quattrocento </w:t>
            </w:r>
            <w:r w:rsidR="00A27C2C" w:rsidRPr="005B5D28">
              <w:rPr>
                <w:rFonts w:eastAsia="Frutiger-Light"/>
              </w:rPr>
              <w:t>al</w:t>
            </w:r>
            <w:r>
              <w:rPr>
                <w:rFonts w:eastAsia="Frutiger-Light"/>
              </w:rPr>
              <w:t xml:space="preserve"> </w:t>
            </w:r>
            <w:r w:rsidR="00A27C2C" w:rsidRPr="005B5D28">
              <w:rPr>
                <w:rFonts w:eastAsia="Frutiger-Light"/>
              </w:rPr>
              <w:t>manierismo.</w:t>
            </w:r>
          </w:p>
          <w:p w14:paraId="6BB6B0D3" w14:textId="77777777" w:rsidR="00A27C2C" w:rsidRPr="005B5D28" w:rsidRDefault="00A27C2C" w:rsidP="005B5D28">
            <w:pPr>
              <w:autoSpaceDE w:val="0"/>
              <w:autoSpaceDN w:val="0"/>
              <w:adjustRightInd w:val="0"/>
              <w:rPr>
                <w:rFonts w:eastAsia="Frutiger-Light"/>
              </w:rPr>
            </w:pPr>
            <w:r w:rsidRPr="005B5D28">
              <w:rPr>
                <w:rFonts w:eastAsia="Frutiger-Light"/>
              </w:rPr>
              <w:t>• Compara la pintura italiana del</w:t>
            </w:r>
          </w:p>
          <w:p w14:paraId="5AAA7DFF" w14:textId="77777777" w:rsidR="00A27C2C" w:rsidRPr="005B5D28" w:rsidRDefault="00A27C2C" w:rsidP="005B5D28">
            <w:pPr>
              <w:autoSpaceDE w:val="0"/>
              <w:autoSpaceDN w:val="0"/>
              <w:adjustRightInd w:val="0"/>
              <w:rPr>
                <w:rFonts w:eastAsia="Frutiger-Light"/>
              </w:rPr>
            </w:pPr>
            <w:r w:rsidRPr="005B5D28">
              <w:rPr>
                <w:rFonts w:eastAsia="Frutiger-Light"/>
                <w:i/>
                <w:iCs/>
              </w:rPr>
              <w:t xml:space="preserve">Quattrocento </w:t>
            </w:r>
            <w:r w:rsidRPr="005B5D28">
              <w:rPr>
                <w:rFonts w:eastAsia="Frutiger-Light"/>
              </w:rPr>
              <w:t>con la</w:t>
            </w:r>
            <w:r w:rsidR="00F56C35">
              <w:rPr>
                <w:rFonts w:eastAsia="Frutiger-Light"/>
              </w:rPr>
              <w:t xml:space="preserve"> de los pintores gó</w:t>
            </w:r>
            <w:r w:rsidRPr="005B5D28">
              <w:rPr>
                <w:rFonts w:eastAsia="Frutiger-Light"/>
              </w:rPr>
              <w:t>ticos</w:t>
            </w:r>
          </w:p>
          <w:p w14:paraId="59B0767A" w14:textId="77777777" w:rsidR="00A27C2C" w:rsidRPr="005B5D28" w:rsidRDefault="00F56C35" w:rsidP="005B5D28">
            <w:pPr>
              <w:autoSpaceDE w:val="0"/>
              <w:autoSpaceDN w:val="0"/>
              <w:adjustRightInd w:val="0"/>
              <w:rPr>
                <w:rFonts w:eastAsia="Frutiger-Light"/>
              </w:rPr>
            </w:pPr>
            <w:r>
              <w:rPr>
                <w:rFonts w:eastAsia="Frutiger-Light"/>
              </w:rPr>
              <w:t>flamencos contemporá</w:t>
            </w:r>
            <w:r w:rsidR="00A27C2C" w:rsidRPr="005B5D28">
              <w:rPr>
                <w:rFonts w:eastAsia="Frutiger-Light"/>
              </w:rPr>
              <w:t>neos.</w:t>
            </w:r>
          </w:p>
          <w:p w14:paraId="61BE142A" w14:textId="77777777" w:rsidR="00A27C2C" w:rsidRPr="005B5D28" w:rsidRDefault="00A27C2C" w:rsidP="005B5D28">
            <w:pPr>
              <w:autoSpaceDE w:val="0"/>
              <w:autoSpaceDN w:val="0"/>
              <w:adjustRightInd w:val="0"/>
              <w:rPr>
                <w:rFonts w:eastAsia="Frutiger-Light"/>
              </w:rPr>
            </w:pPr>
            <w:r w:rsidRPr="005B5D28">
              <w:rPr>
                <w:rFonts w:eastAsia="Frutiger-Light"/>
              </w:rPr>
              <w:t>• Explica la peculiaridad de la pintura</w:t>
            </w:r>
            <w:r w:rsidR="00F56C35">
              <w:rPr>
                <w:rFonts w:eastAsia="Frutiger-Light"/>
              </w:rPr>
              <w:t xml:space="preserve"> </w:t>
            </w:r>
            <w:r w:rsidRPr="005B5D28">
              <w:rPr>
                <w:rFonts w:eastAsia="Frutiger-Light"/>
              </w:rPr>
              <w:t xml:space="preserve">veneciana del </w:t>
            </w:r>
            <w:r w:rsidRPr="005B5D28">
              <w:rPr>
                <w:rFonts w:eastAsia="Frutiger-Light"/>
                <w:i/>
                <w:iCs/>
              </w:rPr>
              <w:t xml:space="preserve">Cinquecento </w:t>
            </w:r>
            <w:r w:rsidRPr="005B5D28">
              <w:rPr>
                <w:rFonts w:eastAsia="Frutiger-Light"/>
              </w:rPr>
              <w:t>y cita a sus</w:t>
            </w:r>
            <w:r w:rsidR="009C280E">
              <w:rPr>
                <w:rFonts w:eastAsia="Frutiger-Light"/>
              </w:rPr>
              <w:t xml:space="preserve"> </w:t>
            </w:r>
            <w:r w:rsidRPr="005B5D28">
              <w:rPr>
                <w:rFonts w:eastAsia="Frutiger-Light"/>
              </w:rPr>
              <w:t>artistas mas representativos.</w:t>
            </w:r>
          </w:p>
          <w:p w14:paraId="54187409" w14:textId="77777777" w:rsidR="00A27C2C" w:rsidRPr="005B5D28" w:rsidRDefault="00F56C35" w:rsidP="005B5D28">
            <w:pPr>
              <w:autoSpaceDE w:val="0"/>
              <w:autoSpaceDN w:val="0"/>
              <w:adjustRightInd w:val="0"/>
              <w:rPr>
                <w:rFonts w:eastAsia="Frutiger-Light"/>
              </w:rPr>
            </w:pPr>
            <w:r>
              <w:rPr>
                <w:rFonts w:eastAsia="Frutiger-Light"/>
              </w:rPr>
              <w:t>• Especifica las caracterí</w:t>
            </w:r>
            <w:r w:rsidR="00A27C2C" w:rsidRPr="005B5D28">
              <w:rPr>
                <w:rFonts w:eastAsia="Frutiger-Light"/>
              </w:rPr>
              <w:t>sticas peculiares</w:t>
            </w:r>
            <w:r>
              <w:rPr>
                <w:rFonts w:eastAsia="Frutiger-Light"/>
              </w:rPr>
              <w:t xml:space="preserve"> del Renacimiento españ</w:t>
            </w:r>
            <w:r w:rsidR="00A27C2C" w:rsidRPr="005B5D28">
              <w:rPr>
                <w:rFonts w:eastAsia="Frutiger-Light"/>
              </w:rPr>
              <w:t>ol y lo</w:t>
            </w:r>
            <w:r w:rsidR="009C280E">
              <w:rPr>
                <w:rFonts w:eastAsia="Frutiger-Light"/>
              </w:rPr>
              <w:t xml:space="preserve"> </w:t>
            </w:r>
            <w:r w:rsidR="00A27C2C" w:rsidRPr="005B5D28">
              <w:rPr>
                <w:rFonts w:eastAsia="Frutiger-Light"/>
              </w:rPr>
              <w:t>compara con el italiano.</w:t>
            </w:r>
          </w:p>
          <w:p w14:paraId="492862DF" w14:textId="77777777" w:rsidR="00A27C2C" w:rsidRPr="005B5D28" w:rsidRDefault="00F56C35" w:rsidP="005B5D28">
            <w:pPr>
              <w:autoSpaceDE w:val="0"/>
              <w:autoSpaceDN w:val="0"/>
              <w:adjustRightInd w:val="0"/>
              <w:rPr>
                <w:rFonts w:eastAsia="Frutiger-Light"/>
              </w:rPr>
            </w:pPr>
            <w:r>
              <w:rPr>
                <w:rFonts w:eastAsia="Frutiger-Light"/>
              </w:rPr>
              <w:t>• Describe la evolució</w:t>
            </w:r>
            <w:r w:rsidR="00A27C2C" w:rsidRPr="005B5D28">
              <w:rPr>
                <w:rFonts w:eastAsia="Frutiger-Light"/>
              </w:rPr>
              <w:t>n de la arquitectura</w:t>
            </w:r>
          </w:p>
          <w:p w14:paraId="2D65EA8A" w14:textId="77777777" w:rsidR="00A27C2C" w:rsidRPr="005B5D28" w:rsidRDefault="00F56C35" w:rsidP="005B5D28">
            <w:pPr>
              <w:autoSpaceDE w:val="0"/>
              <w:autoSpaceDN w:val="0"/>
              <w:adjustRightInd w:val="0"/>
              <w:rPr>
                <w:rFonts w:eastAsia="Frutiger-Light"/>
              </w:rPr>
            </w:pPr>
            <w:r>
              <w:rPr>
                <w:rFonts w:eastAsia="Frutiger-Light"/>
              </w:rPr>
              <w:t>renacentista españ</w:t>
            </w:r>
            <w:r w:rsidR="00A27C2C" w:rsidRPr="005B5D28">
              <w:rPr>
                <w:rFonts w:eastAsia="Frutiger-Light"/>
              </w:rPr>
              <w:t>ola.</w:t>
            </w:r>
          </w:p>
          <w:p w14:paraId="39E38EB1" w14:textId="77777777" w:rsidR="00A27C2C" w:rsidRPr="005B5D28" w:rsidRDefault="00A27C2C" w:rsidP="005B5D28">
            <w:pPr>
              <w:autoSpaceDE w:val="0"/>
              <w:autoSpaceDN w:val="0"/>
              <w:adjustRightInd w:val="0"/>
              <w:rPr>
                <w:rFonts w:eastAsia="Frutiger-Light"/>
              </w:rPr>
            </w:pPr>
            <w:r w:rsidRPr="005B5D28">
              <w:rPr>
                <w:rFonts w:eastAsia="Frutiger-Light"/>
              </w:rPr>
              <w:t>• Explica la peculiaridad de la escultura</w:t>
            </w:r>
          </w:p>
          <w:p w14:paraId="69E5FEFB" w14:textId="77777777" w:rsidR="00A27C2C" w:rsidRPr="005B5D28" w:rsidRDefault="00A27C2C" w:rsidP="005B5D28">
            <w:pPr>
              <w:autoSpaceDE w:val="0"/>
              <w:autoSpaceDN w:val="0"/>
              <w:adjustRightInd w:val="0"/>
              <w:rPr>
                <w:rFonts w:eastAsia="Frutiger-Light"/>
              </w:rPr>
            </w:pPr>
            <w:r w:rsidRPr="005B5D28">
              <w:rPr>
                <w:rFonts w:eastAsia="Frutiger-Light"/>
              </w:rPr>
              <w:lastRenderedPageBreak/>
              <w:t>renacentis</w:t>
            </w:r>
            <w:r w:rsidR="009C280E">
              <w:rPr>
                <w:rFonts w:eastAsia="Frutiger-Light"/>
              </w:rPr>
              <w:t>ta españ</w:t>
            </w:r>
            <w:r w:rsidRPr="005B5D28">
              <w:rPr>
                <w:rFonts w:eastAsia="Frutiger-Light"/>
              </w:rPr>
              <w:t>ola.</w:t>
            </w:r>
          </w:p>
          <w:p w14:paraId="3773C57E" w14:textId="77777777" w:rsidR="00A27C2C" w:rsidRPr="005B5D28" w:rsidRDefault="009C280E" w:rsidP="005B5D28">
            <w:pPr>
              <w:autoSpaceDE w:val="0"/>
              <w:autoSpaceDN w:val="0"/>
              <w:adjustRightInd w:val="0"/>
              <w:rPr>
                <w:rFonts w:eastAsia="Frutiger-Light"/>
              </w:rPr>
            </w:pPr>
            <w:r>
              <w:rPr>
                <w:rFonts w:eastAsia="Frutiger-Light"/>
              </w:rPr>
              <w:t>• Explica las caracterí</w:t>
            </w:r>
            <w:r w:rsidR="00A27C2C" w:rsidRPr="005B5D28">
              <w:rPr>
                <w:rFonts w:eastAsia="Frutiger-Light"/>
              </w:rPr>
              <w:t>sticas de la pintura</w:t>
            </w:r>
            <w:r>
              <w:rPr>
                <w:rFonts w:eastAsia="Frutiger-Light"/>
              </w:rPr>
              <w:t xml:space="preserve"> de El Greco a travé</w:t>
            </w:r>
            <w:r w:rsidR="00A27C2C" w:rsidRPr="005B5D28">
              <w:rPr>
                <w:rFonts w:eastAsia="Frutiger-Light"/>
              </w:rPr>
              <w:t>s de algunas de</w:t>
            </w:r>
            <w:r>
              <w:rPr>
                <w:rFonts w:eastAsia="Frutiger-Light"/>
              </w:rPr>
              <w:t xml:space="preserve"> </w:t>
            </w:r>
            <w:r w:rsidR="00A27C2C" w:rsidRPr="005B5D28">
              <w:rPr>
                <w:rFonts w:eastAsia="Frutiger-Light"/>
              </w:rPr>
              <w:t>sus obras mas representativas.</w:t>
            </w:r>
          </w:p>
          <w:p w14:paraId="6F6C323C" w14:textId="77777777" w:rsidR="00A27C2C" w:rsidRPr="005B5D28" w:rsidRDefault="009C280E" w:rsidP="005B5D28">
            <w:pPr>
              <w:autoSpaceDE w:val="0"/>
              <w:autoSpaceDN w:val="0"/>
              <w:adjustRightInd w:val="0"/>
              <w:rPr>
                <w:rFonts w:eastAsia="Frutiger-Light"/>
              </w:rPr>
            </w:pPr>
            <w:r>
              <w:rPr>
                <w:rFonts w:eastAsia="Frutiger-Light"/>
              </w:rPr>
              <w:t xml:space="preserve">• Explica las características </w:t>
            </w:r>
            <w:r w:rsidR="00A27C2C" w:rsidRPr="005B5D28">
              <w:rPr>
                <w:rFonts w:eastAsia="Frutiger-Light"/>
              </w:rPr>
              <w:t>esenciales</w:t>
            </w:r>
            <w:r>
              <w:rPr>
                <w:rFonts w:eastAsia="Frutiger-Light"/>
              </w:rPr>
              <w:t xml:space="preserve"> </w:t>
            </w:r>
            <w:r w:rsidR="00A27C2C" w:rsidRPr="005B5D28">
              <w:rPr>
                <w:rFonts w:eastAsia="Frutiger-Light"/>
              </w:rPr>
              <w:t>del Barroco.</w:t>
            </w:r>
          </w:p>
          <w:p w14:paraId="24D0223B" w14:textId="77777777" w:rsidR="00A27C2C" w:rsidRPr="005B5D28" w:rsidRDefault="00A27C2C" w:rsidP="005B5D28">
            <w:pPr>
              <w:autoSpaceDE w:val="0"/>
              <w:autoSpaceDN w:val="0"/>
              <w:adjustRightInd w:val="0"/>
              <w:rPr>
                <w:rFonts w:eastAsia="Frutiger-Light"/>
              </w:rPr>
            </w:pPr>
            <w:r w:rsidRPr="005B5D28">
              <w:rPr>
                <w:rFonts w:eastAsia="Frutiger-Light"/>
              </w:rPr>
              <w:t>• Especifica la</w:t>
            </w:r>
            <w:r w:rsidR="009C280E">
              <w:rPr>
                <w:rFonts w:eastAsia="Frutiger-Light"/>
              </w:rPr>
              <w:t>s diferencias entre la concepció</w:t>
            </w:r>
            <w:r w:rsidRPr="005B5D28">
              <w:rPr>
                <w:rFonts w:eastAsia="Frutiger-Light"/>
              </w:rPr>
              <w:t>n</w:t>
            </w:r>
            <w:r w:rsidR="009C280E">
              <w:rPr>
                <w:rFonts w:eastAsia="Frutiger-Light"/>
              </w:rPr>
              <w:t xml:space="preserve"> </w:t>
            </w:r>
            <w:r w:rsidRPr="005B5D28">
              <w:rPr>
                <w:rFonts w:eastAsia="Frutiger-Light"/>
              </w:rPr>
              <w:t>barroca del arte y la renacentista.</w:t>
            </w:r>
          </w:p>
          <w:p w14:paraId="5FBE03C7" w14:textId="77777777" w:rsidR="00A27C2C" w:rsidRPr="005B5D28" w:rsidRDefault="00A27C2C" w:rsidP="005B5D28">
            <w:pPr>
              <w:autoSpaceDE w:val="0"/>
              <w:autoSpaceDN w:val="0"/>
              <w:adjustRightInd w:val="0"/>
              <w:rPr>
                <w:rFonts w:eastAsia="Frutiger-Light"/>
              </w:rPr>
            </w:pPr>
            <w:r w:rsidRPr="005B5D28">
              <w:rPr>
                <w:rFonts w:eastAsia="Frutiger-Light"/>
              </w:rPr>
              <w:t>• Compara la arquitectura barroca</w:t>
            </w:r>
          </w:p>
          <w:p w14:paraId="17A3DB09" w14:textId="77777777" w:rsidR="00A27C2C" w:rsidRPr="005B5D28" w:rsidRDefault="00A27C2C" w:rsidP="005B5D28">
            <w:pPr>
              <w:autoSpaceDE w:val="0"/>
              <w:autoSpaceDN w:val="0"/>
              <w:adjustRightInd w:val="0"/>
              <w:rPr>
                <w:rFonts w:eastAsia="Frutiger-Light"/>
              </w:rPr>
            </w:pPr>
            <w:r w:rsidRPr="005B5D28">
              <w:rPr>
                <w:rFonts w:eastAsia="Frutiger-Light"/>
              </w:rPr>
              <w:t>con la renacentista.</w:t>
            </w:r>
          </w:p>
          <w:p w14:paraId="0416B7C6" w14:textId="77777777" w:rsidR="00A27C2C" w:rsidRPr="005B5D28" w:rsidRDefault="009C280E" w:rsidP="005B5D28">
            <w:pPr>
              <w:autoSpaceDE w:val="0"/>
              <w:autoSpaceDN w:val="0"/>
              <w:adjustRightInd w:val="0"/>
              <w:rPr>
                <w:rFonts w:eastAsia="Frutiger-Light"/>
              </w:rPr>
            </w:pPr>
            <w:r>
              <w:rPr>
                <w:rFonts w:eastAsia="Frutiger-Light"/>
              </w:rPr>
              <w:t xml:space="preserve">• Explica las características </w:t>
            </w:r>
            <w:r w:rsidR="00A27C2C" w:rsidRPr="005B5D28">
              <w:rPr>
                <w:rFonts w:eastAsia="Frutiger-Light"/>
              </w:rPr>
              <w:t>generales</w:t>
            </w:r>
            <w:r>
              <w:rPr>
                <w:rFonts w:eastAsia="Frutiger-Light"/>
              </w:rPr>
              <w:t xml:space="preserve"> </w:t>
            </w:r>
            <w:r w:rsidR="00A27C2C" w:rsidRPr="005B5D28">
              <w:rPr>
                <w:rFonts w:eastAsia="Frutiger-Light"/>
              </w:rPr>
              <w:t>del urbanismo barroco.</w:t>
            </w:r>
          </w:p>
          <w:p w14:paraId="7694CFB0" w14:textId="77777777" w:rsidR="00A27C2C" w:rsidRPr="005B5D28" w:rsidRDefault="00A27C2C" w:rsidP="005B5D28">
            <w:pPr>
              <w:autoSpaceDE w:val="0"/>
              <w:autoSpaceDN w:val="0"/>
              <w:adjustRightInd w:val="0"/>
              <w:rPr>
                <w:rFonts w:eastAsia="Frutiger-Light"/>
              </w:rPr>
            </w:pPr>
            <w:r w:rsidRPr="005B5D28">
              <w:rPr>
                <w:rFonts w:eastAsia="Frutiger-Light"/>
              </w:rPr>
              <w:t>• Compara la escultura barroca con la</w:t>
            </w:r>
          </w:p>
          <w:p w14:paraId="45F08BF2" w14:textId="77777777" w:rsidR="00A27C2C" w:rsidRPr="005B5D28" w:rsidRDefault="009C280E" w:rsidP="005B5D28">
            <w:pPr>
              <w:autoSpaceDE w:val="0"/>
              <w:autoSpaceDN w:val="0"/>
              <w:adjustRightInd w:val="0"/>
              <w:rPr>
                <w:rFonts w:eastAsia="Frutiger-Light"/>
              </w:rPr>
            </w:pPr>
            <w:r>
              <w:rPr>
                <w:rFonts w:eastAsia="Frutiger-Light"/>
              </w:rPr>
              <w:t>renacentista a través de la representació</w:t>
            </w:r>
            <w:r w:rsidR="00A27C2C" w:rsidRPr="005B5D28">
              <w:rPr>
                <w:rFonts w:eastAsia="Frutiger-Light"/>
              </w:rPr>
              <w:t>n</w:t>
            </w:r>
          </w:p>
          <w:p w14:paraId="3835AA3E" w14:textId="77777777" w:rsidR="00A27C2C" w:rsidRPr="005B5D28" w:rsidRDefault="00A27C2C" w:rsidP="005B5D28">
            <w:pPr>
              <w:autoSpaceDE w:val="0"/>
              <w:autoSpaceDN w:val="0"/>
              <w:adjustRightInd w:val="0"/>
              <w:rPr>
                <w:rFonts w:eastAsia="Frutiger-Light"/>
              </w:rPr>
            </w:pPr>
            <w:r w:rsidRPr="005B5D28">
              <w:rPr>
                <w:rFonts w:eastAsia="Frutiger-Light"/>
              </w:rPr>
              <w:t xml:space="preserve">de </w:t>
            </w:r>
            <w:r w:rsidRPr="005B5D28">
              <w:rPr>
                <w:rFonts w:eastAsia="Frutiger-Light"/>
                <w:i/>
                <w:iCs/>
              </w:rPr>
              <w:t xml:space="preserve">David </w:t>
            </w:r>
            <w:r w:rsidR="009C280E">
              <w:rPr>
                <w:rFonts w:eastAsia="Frutiger-Light"/>
              </w:rPr>
              <w:t>por Miguel Á</w:t>
            </w:r>
            <w:r w:rsidRPr="005B5D28">
              <w:rPr>
                <w:rFonts w:eastAsia="Frutiger-Light"/>
              </w:rPr>
              <w:t>ngel y por Bernini.</w:t>
            </w:r>
          </w:p>
          <w:p w14:paraId="7DD0D281" w14:textId="77777777" w:rsidR="00A27C2C" w:rsidRPr="005B5D28" w:rsidRDefault="00A27C2C" w:rsidP="005B5D28">
            <w:pPr>
              <w:autoSpaceDE w:val="0"/>
              <w:autoSpaceDN w:val="0"/>
              <w:adjustRightInd w:val="0"/>
              <w:rPr>
                <w:rFonts w:eastAsia="Frutiger-Light"/>
              </w:rPr>
            </w:pPr>
            <w:r w:rsidRPr="005B5D28">
              <w:rPr>
                <w:rFonts w:eastAsia="Frutiger-Light"/>
              </w:rPr>
              <w:t>• Describe</w:t>
            </w:r>
            <w:r w:rsidR="009C280E">
              <w:rPr>
                <w:rFonts w:eastAsia="Frutiger-Light"/>
              </w:rPr>
              <w:t xml:space="preserve"> las caracterí</w:t>
            </w:r>
            <w:r w:rsidRPr="005B5D28">
              <w:rPr>
                <w:rFonts w:eastAsia="Frutiger-Light"/>
              </w:rPr>
              <w:t>sticas generales</w:t>
            </w:r>
            <w:r w:rsidR="009C280E">
              <w:rPr>
                <w:rFonts w:eastAsia="Frutiger-Light"/>
              </w:rPr>
              <w:t xml:space="preserve"> </w:t>
            </w:r>
            <w:r w:rsidRPr="005B5D28">
              <w:rPr>
                <w:rFonts w:eastAsia="Frutiger-Light"/>
              </w:rPr>
              <w:t>de la pintura barroca y especifica las</w:t>
            </w:r>
          </w:p>
          <w:p w14:paraId="4F2891BA" w14:textId="77777777" w:rsidR="00A27C2C" w:rsidRPr="005B5D28" w:rsidRDefault="009C280E" w:rsidP="005B5D28">
            <w:pPr>
              <w:autoSpaceDE w:val="0"/>
              <w:autoSpaceDN w:val="0"/>
              <w:adjustRightInd w:val="0"/>
              <w:rPr>
                <w:rFonts w:eastAsia="Frutiger-Light"/>
              </w:rPr>
            </w:pPr>
            <w:r>
              <w:rPr>
                <w:rFonts w:eastAsia="Frutiger-Light"/>
              </w:rPr>
              <w:t>diferencias entre la Europa cató</w:t>
            </w:r>
            <w:r w:rsidR="00A27C2C" w:rsidRPr="005B5D28">
              <w:rPr>
                <w:rFonts w:eastAsia="Frutiger-Light"/>
              </w:rPr>
              <w:t>lica y la</w:t>
            </w:r>
            <w:r>
              <w:rPr>
                <w:rFonts w:eastAsia="Frutiger-Light"/>
              </w:rPr>
              <w:t xml:space="preserve"> </w:t>
            </w:r>
            <w:r w:rsidR="00A27C2C" w:rsidRPr="005B5D28">
              <w:rPr>
                <w:rFonts w:eastAsia="Frutiger-Light"/>
              </w:rPr>
              <w:t>protestante.</w:t>
            </w:r>
          </w:p>
          <w:p w14:paraId="626B77F1" w14:textId="77777777" w:rsidR="00A27C2C" w:rsidRPr="005B5D28" w:rsidRDefault="00A27C2C" w:rsidP="005B5D28">
            <w:pPr>
              <w:autoSpaceDE w:val="0"/>
              <w:autoSpaceDN w:val="0"/>
              <w:adjustRightInd w:val="0"/>
              <w:rPr>
                <w:rFonts w:eastAsia="Frutiger-Light"/>
              </w:rPr>
            </w:pPr>
            <w:r w:rsidRPr="005B5D28">
              <w:rPr>
                <w:rFonts w:eastAsia="Frutiger-Light"/>
              </w:rPr>
              <w:t>• Distingue y caracteriza las grandes</w:t>
            </w:r>
          </w:p>
          <w:p w14:paraId="4FE53D8E" w14:textId="77777777" w:rsidR="00A27C2C" w:rsidRPr="005B5D28" w:rsidRDefault="00A27C2C" w:rsidP="005B5D28">
            <w:pPr>
              <w:autoSpaceDE w:val="0"/>
              <w:autoSpaceDN w:val="0"/>
              <w:adjustRightInd w:val="0"/>
              <w:rPr>
                <w:rFonts w:eastAsia="Frutiger-Light"/>
              </w:rPr>
            </w:pPr>
            <w:r w:rsidRPr="005B5D28">
              <w:rPr>
                <w:rFonts w:eastAsia="Frutiger-Light"/>
              </w:rPr>
              <w:t>tendencias de la pintura barroca en Italia</w:t>
            </w:r>
          </w:p>
          <w:p w14:paraId="287744BB" w14:textId="77777777" w:rsidR="00A27C2C" w:rsidRPr="005B5D28" w:rsidRDefault="00A27C2C" w:rsidP="005B5D28">
            <w:pPr>
              <w:autoSpaceDE w:val="0"/>
              <w:autoSpaceDN w:val="0"/>
              <w:adjustRightInd w:val="0"/>
              <w:rPr>
                <w:rFonts w:eastAsia="Frutiger-Light"/>
              </w:rPr>
            </w:pPr>
            <w:r w:rsidRPr="005B5D28">
              <w:rPr>
                <w:rFonts w:eastAsia="Frutiger-Light"/>
              </w:rPr>
              <w:t>y sus principales representantes.</w:t>
            </w:r>
          </w:p>
          <w:p w14:paraId="0294931A" w14:textId="77777777" w:rsidR="00A27C2C" w:rsidRPr="005B5D28" w:rsidRDefault="00A27C2C" w:rsidP="005B5D28">
            <w:pPr>
              <w:autoSpaceDE w:val="0"/>
              <w:autoSpaceDN w:val="0"/>
              <w:adjustRightInd w:val="0"/>
              <w:rPr>
                <w:rFonts w:eastAsia="Frutiger-Light"/>
              </w:rPr>
            </w:pPr>
            <w:r w:rsidRPr="005B5D28">
              <w:rPr>
                <w:rFonts w:eastAsia="Frutiger-Light"/>
              </w:rPr>
              <w:t>• Especifica las peculiaridades de la</w:t>
            </w:r>
          </w:p>
          <w:p w14:paraId="18DC05C5" w14:textId="77777777" w:rsidR="00A27C2C" w:rsidRPr="005B5D28" w:rsidRDefault="00A27C2C" w:rsidP="005B5D28">
            <w:pPr>
              <w:autoSpaceDE w:val="0"/>
              <w:autoSpaceDN w:val="0"/>
              <w:adjustRightInd w:val="0"/>
              <w:rPr>
                <w:rFonts w:eastAsia="Frutiger-Light"/>
              </w:rPr>
            </w:pPr>
            <w:r w:rsidRPr="005B5D28">
              <w:rPr>
                <w:rFonts w:eastAsia="Frutiger-Light"/>
              </w:rPr>
              <w:t>pintura barroca flamenca y holandesa.</w:t>
            </w:r>
          </w:p>
          <w:p w14:paraId="4BD60852" w14:textId="77777777" w:rsidR="00A27C2C" w:rsidRPr="005B5D28" w:rsidRDefault="009C280E" w:rsidP="005B5D28">
            <w:pPr>
              <w:autoSpaceDE w:val="0"/>
              <w:autoSpaceDN w:val="0"/>
              <w:adjustRightInd w:val="0"/>
              <w:rPr>
                <w:rFonts w:eastAsia="Frutiger-Light"/>
              </w:rPr>
            </w:pPr>
            <w:r>
              <w:rPr>
                <w:rFonts w:eastAsia="Frutiger-Light"/>
              </w:rPr>
              <w:t>• Explica las caracterí</w:t>
            </w:r>
            <w:r w:rsidR="00A27C2C" w:rsidRPr="005B5D28">
              <w:rPr>
                <w:rFonts w:eastAsia="Frutiger-Light"/>
              </w:rPr>
              <w:t>sticas del urbanismo</w:t>
            </w:r>
            <w:r>
              <w:rPr>
                <w:rFonts w:eastAsia="Frutiger-Light"/>
              </w:rPr>
              <w:t xml:space="preserve"> barroco en España y la evolució</w:t>
            </w:r>
            <w:r w:rsidR="00A27C2C" w:rsidRPr="005B5D28">
              <w:rPr>
                <w:rFonts w:eastAsia="Frutiger-Light"/>
              </w:rPr>
              <w:t>n</w:t>
            </w:r>
          </w:p>
          <w:p w14:paraId="6D0A13A5" w14:textId="77777777" w:rsidR="00A27C2C" w:rsidRPr="005B5D28" w:rsidRDefault="00A27C2C" w:rsidP="005B5D28">
            <w:pPr>
              <w:autoSpaceDE w:val="0"/>
              <w:autoSpaceDN w:val="0"/>
              <w:adjustRightInd w:val="0"/>
              <w:rPr>
                <w:rFonts w:eastAsia="Frutiger-Light"/>
              </w:rPr>
            </w:pPr>
            <w:r w:rsidRPr="005B5D28">
              <w:rPr>
                <w:rFonts w:eastAsia="Frutiger-Light"/>
              </w:rPr>
              <w:t>de la arquitectura durante el siglo XVII.</w:t>
            </w:r>
          </w:p>
          <w:p w14:paraId="36A08353" w14:textId="77777777" w:rsidR="00F60CDA" w:rsidRPr="005B5D28" w:rsidRDefault="009C280E" w:rsidP="005B5D28">
            <w:pPr>
              <w:autoSpaceDE w:val="0"/>
              <w:autoSpaceDN w:val="0"/>
              <w:adjustRightInd w:val="0"/>
              <w:rPr>
                <w:rFonts w:eastAsia="Frutiger-Light"/>
              </w:rPr>
            </w:pPr>
            <w:r>
              <w:rPr>
                <w:rFonts w:eastAsia="Frutiger-Light"/>
              </w:rPr>
              <w:t>• Explica las características de la imaginerí</w:t>
            </w:r>
            <w:r w:rsidR="00F60CDA" w:rsidRPr="005B5D28">
              <w:rPr>
                <w:rFonts w:eastAsia="Frutiger-Light"/>
              </w:rPr>
              <w:t>a</w:t>
            </w:r>
            <w:r>
              <w:rPr>
                <w:rFonts w:eastAsia="Frutiger-Light"/>
              </w:rPr>
              <w:t xml:space="preserve"> barroca españ</w:t>
            </w:r>
            <w:r w:rsidR="00F60CDA" w:rsidRPr="005B5D28">
              <w:rPr>
                <w:rFonts w:eastAsia="Frutiger-Light"/>
              </w:rPr>
              <w:t>ola del siglo XVII</w:t>
            </w:r>
          </w:p>
          <w:p w14:paraId="46DACDA9" w14:textId="77777777" w:rsidR="00F60CDA" w:rsidRPr="005B5D28" w:rsidRDefault="00F60CDA" w:rsidP="005B5D28">
            <w:pPr>
              <w:autoSpaceDE w:val="0"/>
              <w:autoSpaceDN w:val="0"/>
              <w:adjustRightInd w:val="0"/>
              <w:rPr>
                <w:rFonts w:eastAsia="Frutiger-Light"/>
              </w:rPr>
            </w:pPr>
            <w:r w:rsidRPr="005B5D28">
              <w:rPr>
                <w:rFonts w:eastAsia="Frutiger-Light"/>
              </w:rPr>
              <w:t>y compara la escuela castellana con la</w:t>
            </w:r>
          </w:p>
          <w:p w14:paraId="5310A34F" w14:textId="77777777" w:rsidR="00F60CDA" w:rsidRPr="005B5D28" w:rsidRDefault="00F60CDA" w:rsidP="005B5D28">
            <w:pPr>
              <w:autoSpaceDE w:val="0"/>
              <w:autoSpaceDN w:val="0"/>
              <w:adjustRightInd w:val="0"/>
              <w:rPr>
                <w:rFonts w:eastAsia="Frutiger-Light"/>
              </w:rPr>
            </w:pPr>
            <w:r w:rsidRPr="005B5D28">
              <w:rPr>
                <w:rFonts w:eastAsia="Frutiger-Light"/>
              </w:rPr>
              <w:t>andaluza.</w:t>
            </w:r>
          </w:p>
          <w:p w14:paraId="40560283" w14:textId="77777777" w:rsidR="00F60CDA" w:rsidRPr="005B5D28" w:rsidRDefault="009C280E" w:rsidP="005B5D28">
            <w:pPr>
              <w:autoSpaceDE w:val="0"/>
              <w:autoSpaceDN w:val="0"/>
              <w:adjustRightInd w:val="0"/>
              <w:rPr>
                <w:rFonts w:eastAsia="Frutiger-Light"/>
              </w:rPr>
            </w:pPr>
            <w:r>
              <w:rPr>
                <w:rFonts w:eastAsia="Frutiger-Light"/>
              </w:rPr>
              <w:t>• Explica las caracterí</w:t>
            </w:r>
            <w:r w:rsidR="00F60CDA" w:rsidRPr="005B5D28">
              <w:rPr>
                <w:rFonts w:eastAsia="Frutiger-Light"/>
              </w:rPr>
              <w:t>sticas generales</w:t>
            </w:r>
          </w:p>
          <w:p w14:paraId="3EAB3C3F" w14:textId="77777777" w:rsidR="00F60CDA" w:rsidRPr="005B5D28" w:rsidRDefault="009C280E" w:rsidP="005B5D28">
            <w:pPr>
              <w:autoSpaceDE w:val="0"/>
              <w:autoSpaceDN w:val="0"/>
              <w:adjustRightInd w:val="0"/>
              <w:rPr>
                <w:rFonts w:eastAsia="Frutiger-Light"/>
              </w:rPr>
            </w:pPr>
            <w:r>
              <w:rPr>
                <w:rFonts w:eastAsia="Frutiger-Light"/>
              </w:rPr>
              <w:lastRenderedPageBreak/>
              <w:t>de la pintura españ</w:t>
            </w:r>
            <w:r w:rsidR="00F60CDA" w:rsidRPr="005B5D28">
              <w:rPr>
                <w:rFonts w:eastAsia="Frutiger-Light"/>
              </w:rPr>
              <w:t>ola del siglo XVII.</w:t>
            </w:r>
          </w:p>
          <w:p w14:paraId="4A3322DD" w14:textId="77777777" w:rsidR="00F60CDA" w:rsidRPr="005B5D28" w:rsidRDefault="009C280E" w:rsidP="005B5D28">
            <w:pPr>
              <w:autoSpaceDE w:val="0"/>
              <w:autoSpaceDN w:val="0"/>
              <w:adjustRightInd w:val="0"/>
              <w:rPr>
                <w:rFonts w:eastAsia="Frutiger-Light"/>
              </w:rPr>
            </w:pPr>
            <w:r>
              <w:rPr>
                <w:rFonts w:eastAsia="Frutiger-Light"/>
              </w:rPr>
              <w:t>• Describe las características y evolució</w:t>
            </w:r>
            <w:r w:rsidR="00F60CDA" w:rsidRPr="005B5D28">
              <w:rPr>
                <w:rFonts w:eastAsia="Frutiger-Light"/>
              </w:rPr>
              <w:t>n</w:t>
            </w:r>
          </w:p>
          <w:p w14:paraId="26CD5A4B" w14:textId="77777777" w:rsidR="00F60CDA" w:rsidRPr="005B5D28" w:rsidRDefault="009C280E" w:rsidP="005B5D28">
            <w:pPr>
              <w:autoSpaceDE w:val="0"/>
              <w:autoSpaceDN w:val="0"/>
              <w:adjustRightInd w:val="0"/>
              <w:rPr>
                <w:rFonts w:eastAsia="Frutiger-Light"/>
              </w:rPr>
            </w:pPr>
            <w:r>
              <w:rPr>
                <w:rFonts w:eastAsia="Frutiger-Light"/>
              </w:rPr>
              <w:t>de la pintura de Velázquez a travé</w:t>
            </w:r>
            <w:r w:rsidR="00F60CDA" w:rsidRPr="005B5D28">
              <w:rPr>
                <w:rFonts w:eastAsia="Frutiger-Light"/>
              </w:rPr>
              <w:t>s</w:t>
            </w:r>
            <w:r>
              <w:rPr>
                <w:rFonts w:eastAsia="Frutiger-Light"/>
              </w:rPr>
              <w:t xml:space="preserve"> </w:t>
            </w:r>
            <w:r w:rsidR="00F60CDA" w:rsidRPr="005B5D28">
              <w:rPr>
                <w:rFonts w:eastAsia="Frutiger-Light"/>
              </w:rPr>
              <w:t>de algunas de sus obras mas significativas.</w:t>
            </w:r>
          </w:p>
          <w:p w14:paraId="2F0DB934" w14:textId="77777777" w:rsidR="00F60CDA" w:rsidRPr="005B5D28" w:rsidRDefault="00F60CDA" w:rsidP="005B5D28">
            <w:pPr>
              <w:autoSpaceDE w:val="0"/>
              <w:autoSpaceDN w:val="0"/>
              <w:adjustRightInd w:val="0"/>
              <w:rPr>
                <w:rFonts w:eastAsia="Frutiger-Light"/>
              </w:rPr>
            </w:pPr>
            <w:r w:rsidRPr="005B5D28">
              <w:rPr>
                <w:rFonts w:eastAsia="Frutiger-Light"/>
              </w:rPr>
              <w:t>• E</w:t>
            </w:r>
            <w:r w:rsidR="009C280E">
              <w:rPr>
                <w:rFonts w:eastAsia="Frutiger-Light"/>
              </w:rPr>
              <w:t>xplica el siglo XVIII como é</w:t>
            </w:r>
            <w:r w:rsidRPr="005B5D28">
              <w:rPr>
                <w:rFonts w:eastAsia="Frutiger-Light"/>
              </w:rPr>
              <w:t>poca de</w:t>
            </w:r>
          </w:p>
          <w:p w14:paraId="3C86BE15" w14:textId="77777777" w:rsidR="00F60CDA" w:rsidRPr="005B5D28" w:rsidRDefault="00F60CDA" w:rsidP="005B5D28">
            <w:pPr>
              <w:autoSpaceDE w:val="0"/>
              <w:autoSpaceDN w:val="0"/>
              <w:adjustRightInd w:val="0"/>
              <w:rPr>
                <w:rFonts w:eastAsia="Frutiger-Light"/>
              </w:rPr>
            </w:pPr>
            <w:r w:rsidRPr="005B5D28">
              <w:rPr>
                <w:rFonts w:eastAsia="Frutiger-Light"/>
              </w:rPr>
              <w:t>coexistencia de viejos y nuevos estilos</w:t>
            </w:r>
            <w:r w:rsidR="009C280E">
              <w:rPr>
                <w:rFonts w:eastAsia="Frutiger-Light"/>
              </w:rPr>
              <w:t xml:space="preserve"> artísticos en un contexto histó</w:t>
            </w:r>
            <w:r w:rsidRPr="005B5D28">
              <w:rPr>
                <w:rFonts w:eastAsia="Frutiger-Light"/>
              </w:rPr>
              <w:t>rico de</w:t>
            </w:r>
            <w:r w:rsidR="009C280E">
              <w:rPr>
                <w:rFonts w:eastAsia="Frutiger-Light"/>
              </w:rPr>
              <w:t xml:space="preserve"> </w:t>
            </w:r>
            <w:r w:rsidRPr="005B5D28">
              <w:rPr>
                <w:rFonts w:eastAsia="Frutiger-Light"/>
              </w:rPr>
              <w:t>cambios profundos.</w:t>
            </w:r>
          </w:p>
          <w:p w14:paraId="1836FC54" w14:textId="77777777" w:rsidR="00F60CDA" w:rsidRPr="005B5D28" w:rsidRDefault="009C280E" w:rsidP="005B5D28">
            <w:pPr>
              <w:autoSpaceDE w:val="0"/>
              <w:autoSpaceDN w:val="0"/>
              <w:adjustRightInd w:val="0"/>
              <w:rPr>
                <w:rFonts w:eastAsia="Frutiger-Light"/>
              </w:rPr>
            </w:pPr>
            <w:r>
              <w:rPr>
                <w:rFonts w:eastAsia="Frutiger-Light"/>
              </w:rPr>
              <w:t xml:space="preserve">• Compara el Barroco tardío y el Rococó </w:t>
            </w:r>
            <w:r w:rsidR="00F60CDA" w:rsidRPr="005B5D28">
              <w:rPr>
                <w:rFonts w:eastAsia="Frutiger-Light"/>
              </w:rPr>
              <w:t>y e</w:t>
            </w:r>
            <w:r>
              <w:rPr>
                <w:rFonts w:eastAsia="Frutiger-Light"/>
              </w:rPr>
              <w:t>specifica la diferente concepció</w:t>
            </w:r>
            <w:r w:rsidR="00F60CDA" w:rsidRPr="005B5D28">
              <w:rPr>
                <w:rFonts w:eastAsia="Frutiger-Light"/>
              </w:rPr>
              <w:t>n</w:t>
            </w:r>
            <w:r>
              <w:rPr>
                <w:rFonts w:eastAsia="Frutiger-Light"/>
              </w:rPr>
              <w:t xml:space="preserve"> </w:t>
            </w:r>
            <w:r w:rsidR="00F60CDA" w:rsidRPr="005B5D28">
              <w:rPr>
                <w:rFonts w:eastAsia="Frutiger-Light"/>
              </w:rPr>
              <w:t>de la vida y el arte que encierran</w:t>
            </w:r>
            <w:r>
              <w:rPr>
                <w:rFonts w:eastAsia="Frutiger-Light"/>
              </w:rPr>
              <w:t xml:space="preserve"> </w:t>
            </w:r>
            <w:r w:rsidR="00F60CDA" w:rsidRPr="005B5D28">
              <w:rPr>
                <w:rFonts w:eastAsia="Frutiger-Light"/>
              </w:rPr>
              <w:t>uno y otro.</w:t>
            </w:r>
          </w:p>
          <w:p w14:paraId="107AEE0C" w14:textId="77777777" w:rsidR="00F60CDA" w:rsidRPr="005B5D28" w:rsidRDefault="00F60CDA" w:rsidP="005B5D28">
            <w:pPr>
              <w:autoSpaceDE w:val="0"/>
              <w:autoSpaceDN w:val="0"/>
              <w:adjustRightInd w:val="0"/>
              <w:rPr>
                <w:rFonts w:eastAsia="Frutiger-Light"/>
              </w:rPr>
            </w:pPr>
            <w:r w:rsidRPr="005B5D28">
              <w:rPr>
                <w:rFonts w:eastAsia="Frutiger-Light"/>
              </w:rPr>
              <w:t>• Explica las razones del surgimiento</w:t>
            </w:r>
            <w:r w:rsidR="009C280E">
              <w:rPr>
                <w:rFonts w:eastAsia="Frutiger-Light"/>
              </w:rPr>
              <w:t xml:space="preserve"> </w:t>
            </w:r>
            <w:r w:rsidRPr="005B5D28">
              <w:rPr>
                <w:rFonts w:eastAsia="Frutiger-Light"/>
              </w:rPr>
              <w:t>d</w:t>
            </w:r>
            <w:r w:rsidR="009C280E">
              <w:rPr>
                <w:rFonts w:eastAsia="Frutiger-Light"/>
              </w:rPr>
              <w:t>el Neoclasicismo y sus caracterí</w:t>
            </w:r>
            <w:r w:rsidRPr="005B5D28">
              <w:rPr>
                <w:rFonts w:eastAsia="Frutiger-Light"/>
              </w:rPr>
              <w:t>sticas</w:t>
            </w:r>
            <w:r w:rsidR="009C280E">
              <w:rPr>
                <w:rFonts w:eastAsia="Frutiger-Light"/>
              </w:rPr>
              <w:t xml:space="preserve"> </w:t>
            </w:r>
            <w:r w:rsidRPr="005B5D28">
              <w:rPr>
                <w:rFonts w:eastAsia="Frutiger-Light"/>
              </w:rPr>
              <w:t>generales en arquitectura, escultura y</w:t>
            </w:r>
            <w:r w:rsidR="009C280E">
              <w:rPr>
                <w:rFonts w:eastAsia="Frutiger-Light"/>
              </w:rPr>
              <w:t xml:space="preserve"> </w:t>
            </w:r>
            <w:r w:rsidRPr="005B5D28">
              <w:rPr>
                <w:rFonts w:eastAsia="Frutiger-Light"/>
              </w:rPr>
              <w:t>pintura.</w:t>
            </w:r>
          </w:p>
          <w:p w14:paraId="570AF96E" w14:textId="77777777" w:rsidR="00F60CDA" w:rsidRPr="005B5D28" w:rsidRDefault="009C280E" w:rsidP="005B5D28">
            <w:pPr>
              <w:autoSpaceDE w:val="0"/>
              <w:autoSpaceDN w:val="0"/>
              <w:adjustRightInd w:val="0"/>
              <w:rPr>
                <w:rFonts w:eastAsia="Frutiger-Light"/>
              </w:rPr>
            </w:pPr>
            <w:r>
              <w:rPr>
                <w:rFonts w:eastAsia="Frutiger-Light"/>
              </w:rPr>
              <w:t>• Comenta la escultura neoclá</w:t>
            </w:r>
            <w:r w:rsidR="00F60CDA" w:rsidRPr="005B5D28">
              <w:rPr>
                <w:rFonts w:eastAsia="Frutiger-Light"/>
              </w:rPr>
              <w:t>sica a</w:t>
            </w:r>
            <w:r>
              <w:rPr>
                <w:rFonts w:eastAsia="Frutiger-Light"/>
              </w:rPr>
              <w:t xml:space="preserve"> travé</w:t>
            </w:r>
            <w:r w:rsidR="00F60CDA" w:rsidRPr="005B5D28">
              <w:rPr>
                <w:rFonts w:eastAsia="Frutiger-Light"/>
              </w:rPr>
              <w:t>s de la obra de Canova.</w:t>
            </w:r>
          </w:p>
          <w:p w14:paraId="5B0FDE34" w14:textId="77777777" w:rsidR="00F60CDA" w:rsidRPr="005B5D28" w:rsidRDefault="00F60CDA" w:rsidP="005B5D28">
            <w:pPr>
              <w:autoSpaceDE w:val="0"/>
              <w:autoSpaceDN w:val="0"/>
              <w:adjustRightInd w:val="0"/>
              <w:rPr>
                <w:rFonts w:eastAsia="Frutiger-Light"/>
              </w:rPr>
            </w:pPr>
            <w:r w:rsidRPr="005B5D28">
              <w:rPr>
                <w:rFonts w:eastAsia="Frutiger-Light"/>
              </w:rPr>
              <w:t>• Especifica las posibles coincidencias</w:t>
            </w:r>
            <w:r w:rsidR="009C280E">
              <w:rPr>
                <w:rFonts w:eastAsia="Frutiger-Light"/>
              </w:rPr>
              <w:t xml:space="preserve"> </w:t>
            </w:r>
            <w:r w:rsidRPr="005B5D28">
              <w:rPr>
                <w:rFonts w:eastAsia="Frutiger-Light"/>
              </w:rPr>
              <w:t>entre el Neoclasicismo y el Romanticismo</w:t>
            </w:r>
            <w:r w:rsidR="009C280E">
              <w:rPr>
                <w:rFonts w:eastAsia="Frutiger-Light"/>
              </w:rPr>
              <w:t xml:space="preserve"> </w:t>
            </w:r>
            <w:r w:rsidRPr="005B5D28">
              <w:rPr>
                <w:rFonts w:eastAsia="Frutiger-Light"/>
              </w:rPr>
              <w:t>en la pintura de David.</w:t>
            </w:r>
          </w:p>
          <w:p w14:paraId="0ACC6AA7" w14:textId="77777777" w:rsidR="00F60CDA" w:rsidRPr="005B5D28" w:rsidRDefault="00F60CDA" w:rsidP="005B5D28">
            <w:pPr>
              <w:autoSpaceDE w:val="0"/>
              <w:autoSpaceDN w:val="0"/>
              <w:adjustRightInd w:val="0"/>
              <w:rPr>
                <w:rFonts w:eastAsia="Frutiger-Light"/>
              </w:rPr>
            </w:pPr>
            <w:r w:rsidRPr="005B5D28">
              <w:rPr>
                <w:rFonts w:eastAsia="Frutiger-Light"/>
              </w:rPr>
              <w:t>• Distingue entre la corriente tradicional</w:t>
            </w:r>
          </w:p>
          <w:p w14:paraId="5F244283" w14:textId="77777777" w:rsidR="00F60CDA" w:rsidRPr="005B5D28" w:rsidRDefault="00F60CDA" w:rsidP="005B5D28">
            <w:pPr>
              <w:autoSpaceDE w:val="0"/>
              <w:autoSpaceDN w:val="0"/>
              <w:adjustRightInd w:val="0"/>
              <w:rPr>
                <w:rFonts w:eastAsia="Frutiger-Light"/>
              </w:rPr>
            </w:pPr>
            <w:r w:rsidRPr="005B5D28">
              <w:rPr>
                <w:rFonts w:eastAsia="Frutiger-Light"/>
              </w:rPr>
              <w:t>y la clasicista de la arquitectura</w:t>
            </w:r>
            <w:r w:rsidR="009C280E">
              <w:rPr>
                <w:rFonts w:eastAsia="Frutiger-Light"/>
              </w:rPr>
              <w:t xml:space="preserve"> barroca españ</w:t>
            </w:r>
            <w:r w:rsidRPr="005B5D28">
              <w:rPr>
                <w:rFonts w:eastAsia="Frutiger-Light"/>
              </w:rPr>
              <w:t>ola del siglo XVIII.</w:t>
            </w:r>
          </w:p>
          <w:p w14:paraId="0D187E20" w14:textId="77777777" w:rsidR="00F60CDA" w:rsidRPr="005B5D28" w:rsidRDefault="00F60CDA" w:rsidP="005B5D28">
            <w:pPr>
              <w:autoSpaceDE w:val="0"/>
              <w:autoSpaceDN w:val="0"/>
              <w:adjustRightInd w:val="0"/>
              <w:rPr>
                <w:rFonts w:eastAsia="Frutiger-Light"/>
              </w:rPr>
            </w:pPr>
            <w:r w:rsidRPr="005B5D28">
              <w:rPr>
                <w:rFonts w:eastAsia="Frutiger-Light"/>
              </w:rPr>
              <w:t>• Explica la figura de Salzillo como ultimo</w:t>
            </w:r>
          </w:p>
          <w:p w14:paraId="7FAB3FA1" w14:textId="77777777" w:rsidR="00F60CDA" w:rsidRPr="005B5D28" w:rsidRDefault="00F60CDA" w:rsidP="005B5D28">
            <w:pPr>
              <w:autoSpaceDE w:val="0"/>
              <w:autoSpaceDN w:val="0"/>
              <w:adjustRightInd w:val="0"/>
              <w:rPr>
                <w:rFonts w:eastAsia="Frutiger-Light"/>
              </w:rPr>
            </w:pPr>
            <w:r w:rsidRPr="005B5D28">
              <w:rPr>
                <w:rFonts w:eastAsia="Frutiger-Light"/>
              </w:rPr>
              <w:t>representante de la imagineria religiosa</w:t>
            </w:r>
          </w:p>
          <w:p w14:paraId="67B4F18E" w14:textId="77777777" w:rsidR="00F60CDA" w:rsidRPr="005B5D28" w:rsidRDefault="009C280E" w:rsidP="005B5D28">
            <w:pPr>
              <w:autoSpaceDE w:val="0"/>
              <w:autoSpaceDN w:val="0"/>
              <w:adjustRightInd w:val="0"/>
            </w:pPr>
            <w:r>
              <w:rPr>
                <w:rFonts w:eastAsia="Frutiger-Light"/>
              </w:rPr>
              <w:t>españ</w:t>
            </w:r>
            <w:r w:rsidR="00F60CDA" w:rsidRPr="005B5D28">
              <w:rPr>
                <w:rFonts w:eastAsia="Frutiger-Light"/>
              </w:rPr>
              <w:t>ola en madera policromada</w:t>
            </w:r>
          </w:p>
        </w:tc>
        <w:tc>
          <w:tcPr>
            <w:tcW w:w="803" w:type="dxa"/>
            <w:vMerge w:val="restart"/>
          </w:tcPr>
          <w:p w14:paraId="23A3CE59" w14:textId="77777777" w:rsidR="00A27C2C" w:rsidRDefault="00A27C2C" w:rsidP="00A27C2C">
            <w:pPr>
              <w:autoSpaceDE w:val="0"/>
              <w:autoSpaceDN w:val="0"/>
              <w:adjustRightInd w:val="0"/>
              <w:rPr>
                <w:sz w:val="22"/>
                <w:szCs w:val="22"/>
              </w:rPr>
            </w:pPr>
          </w:p>
          <w:p w14:paraId="5E2FE62D" w14:textId="77777777" w:rsidR="00A27C2C" w:rsidRDefault="00A27C2C" w:rsidP="00A27C2C">
            <w:pPr>
              <w:autoSpaceDE w:val="0"/>
              <w:autoSpaceDN w:val="0"/>
              <w:adjustRightInd w:val="0"/>
              <w:rPr>
                <w:sz w:val="22"/>
                <w:szCs w:val="22"/>
              </w:rPr>
            </w:pPr>
          </w:p>
          <w:p w14:paraId="6E9E2EE0" w14:textId="77777777" w:rsidR="00A27C2C" w:rsidRDefault="00A27C2C" w:rsidP="00A27C2C">
            <w:pPr>
              <w:autoSpaceDE w:val="0"/>
              <w:autoSpaceDN w:val="0"/>
              <w:adjustRightInd w:val="0"/>
              <w:jc w:val="center"/>
              <w:rPr>
                <w:sz w:val="22"/>
                <w:szCs w:val="22"/>
              </w:rPr>
            </w:pPr>
          </w:p>
          <w:p w14:paraId="4579421C" w14:textId="77777777" w:rsidR="009C280E" w:rsidRDefault="009C280E" w:rsidP="00A27C2C">
            <w:pPr>
              <w:autoSpaceDE w:val="0"/>
              <w:autoSpaceDN w:val="0"/>
              <w:adjustRightInd w:val="0"/>
              <w:jc w:val="center"/>
              <w:rPr>
                <w:sz w:val="22"/>
                <w:szCs w:val="22"/>
              </w:rPr>
            </w:pPr>
          </w:p>
          <w:p w14:paraId="57E9F407" w14:textId="77777777" w:rsidR="009C280E" w:rsidRDefault="009C280E" w:rsidP="00A27C2C">
            <w:pPr>
              <w:autoSpaceDE w:val="0"/>
              <w:autoSpaceDN w:val="0"/>
              <w:adjustRightInd w:val="0"/>
              <w:jc w:val="center"/>
              <w:rPr>
                <w:sz w:val="22"/>
                <w:szCs w:val="22"/>
              </w:rPr>
            </w:pPr>
          </w:p>
          <w:p w14:paraId="454391CD" w14:textId="77777777" w:rsidR="009C280E" w:rsidRDefault="009C280E" w:rsidP="00A27C2C">
            <w:pPr>
              <w:autoSpaceDE w:val="0"/>
              <w:autoSpaceDN w:val="0"/>
              <w:adjustRightInd w:val="0"/>
              <w:jc w:val="center"/>
              <w:rPr>
                <w:sz w:val="22"/>
                <w:szCs w:val="22"/>
              </w:rPr>
            </w:pPr>
          </w:p>
          <w:p w14:paraId="4C3D3678" w14:textId="77777777" w:rsidR="009C280E" w:rsidRDefault="009C280E" w:rsidP="00A27C2C">
            <w:pPr>
              <w:autoSpaceDE w:val="0"/>
              <w:autoSpaceDN w:val="0"/>
              <w:adjustRightInd w:val="0"/>
              <w:jc w:val="center"/>
              <w:rPr>
                <w:sz w:val="22"/>
                <w:szCs w:val="22"/>
              </w:rPr>
            </w:pPr>
          </w:p>
          <w:p w14:paraId="635F80FE" w14:textId="77777777" w:rsidR="009C280E" w:rsidRDefault="009C280E" w:rsidP="00A27C2C">
            <w:pPr>
              <w:autoSpaceDE w:val="0"/>
              <w:autoSpaceDN w:val="0"/>
              <w:adjustRightInd w:val="0"/>
              <w:jc w:val="center"/>
              <w:rPr>
                <w:sz w:val="22"/>
                <w:szCs w:val="22"/>
              </w:rPr>
            </w:pPr>
          </w:p>
          <w:p w14:paraId="61E48396" w14:textId="77777777" w:rsidR="009C280E" w:rsidRDefault="009C280E" w:rsidP="00A27C2C">
            <w:pPr>
              <w:autoSpaceDE w:val="0"/>
              <w:autoSpaceDN w:val="0"/>
              <w:adjustRightInd w:val="0"/>
              <w:jc w:val="center"/>
              <w:rPr>
                <w:sz w:val="22"/>
                <w:szCs w:val="22"/>
              </w:rPr>
            </w:pPr>
          </w:p>
          <w:p w14:paraId="1699003D" w14:textId="77777777" w:rsidR="009C280E" w:rsidRDefault="009C280E" w:rsidP="00A27C2C">
            <w:pPr>
              <w:autoSpaceDE w:val="0"/>
              <w:autoSpaceDN w:val="0"/>
              <w:adjustRightInd w:val="0"/>
              <w:jc w:val="center"/>
              <w:rPr>
                <w:sz w:val="22"/>
                <w:szCs w:val="22"/>
              </w:rPr>
            </w:pPr>
          </w:p>
          <w:p w14:paraId="06AAE979" w14:textId="77777777" w:rsidR="009C280E" w:rsidRDefault="009C280E" w:rsidP="00A27C2C">
            <w:pPr>
              <w:autoSpaceDE w:val="0"/>
              <w:autoSpaceDN w:val="0"/>
              <w:adjustRightInd w:val="0"/>
              <w:jc w:val="center"/>
              <w:rPr>
                <w:sz w:val="22"/>
                <w:szCs w:val="22"/>
              </w:rPr>
            </w:pPr>
          </w:p>
          <w:p w14:paraId="65CB7B1B" w14:textId="77777777" w:rsidR="009C280E" w:rsidRDefault="009C280E" w:rsidP="00A27C2C">
            <w:pPr>
              <w:autoSpaceDE w:val="0"/>
              <w:autoSpaceDN w:val="0"/>
              <w:adjustRightInd w:val="0"/>
              <w:jc w:val="center"/>
              <w:rPr>
                <w:sz w:val="22"/>
                <w:szCs w:val="22"/>
              </w:rPr>
            </w:pPr>
          </w:p>
          <w:p w14:paraId="4A3EA4D5" w14:textId="77777777" w:rsidR="009C280E" w:rsidRDefault="009C280E" w:rsidP="00A27C2C">
            <w:pPr>
              <w:autoSpaceDE w:val="0"/>
              <w:autoSpaceDN w:val="0"/>
              <w:adjustRightInd w:val="0"/>
              <w:jc w:val="center"/>
              <w:rPr>
                <w:sz w:val="22"/>
                <w:szCs w:val="22"/>
              </w:rPr>
            </w:pPr>
          </w:p>
          <w:p w14:paraId="60465A0A" w14:textId="77777777" w:rsidR="009C280E" w:rsidRDefault="009C280E" w:rsidP="00A27C2C">
            <w:pPr>
              <w:autoSpaceDE w:val="0"/>
              <w:autoSpaceDN w:val="0"/>
              <w:adjustRightInd w:val="0"/>
              <w:jc w:val="center"/>
              <w:rPr>
                <w:sz w:val="22"/>
                <w:szCs w:val="22"/>
              </w:rPr>
            </w:pPr>
          </w:p>
          <w:p w14:paraId="05F92999" w14:textId="77777777" w:rsidR="009C280E" w:rsidRDefault="009C280E" w:rsidP="00A27C2C">
            <w:pPr>
              <w:autoSpaceDE w:val="0"/>
              <w:autoSpaceDN w:val="0"/>
              <w:adjustRightInd w:val="0"/>
              <w:jc w:val="center"/>
              <w:rPr>
                <w:sz w:val="22"/>
                <w:szCs w:val="22"/>
              </w:rPr>
            </w:pPr>
          </w:p>
          <w:p w14:paraId="42BD7EA4" w14:textId="77777777" w:rsidR="009C280E" w:rsidRDefault="009C280E" w:rsidP="00A27C2C">
            <w:pPr>
              <w:autoSpaceDE w:val="0"/>
              <w:autoSpaceDN w:val="0"/>
              <w:adjustRightInd w:val="0"/>
              <w:jc w:val="center"/>
              <w:rPr>
                <w:sz w:val="22"/>
                <w:szCs w:val="22"/>
              </w:rPr>
            </w:pPr>
          </w:p>
          <w:p w14:paraId="7AB02BEC" w14:textId="77777777" w:rsidR="009C280E" w:rsidRDefault="009C280E" w:rsidP="00A27C2C">
            <w:pPr>
              <w:autoSpaceDE w:val="0"/>
              <w:autoSpaceDN w:val="0"/>
              <w:adjustRightInd w:val="0"/>
              <w:jc w:val="center"/>
              <w:rPr>
                <w:sz w:val="22"/>
                <w:szCs w:val="22"/>
              </w:rPr>
            </w:pPr>
          </w:p>
          <w:p w14:paraId="5391EE7A" w14:textId="77777777" w:rsidR="009C280E" w:rsidRDefault="009C280E" w:rsidP="00A27C2C">
            <w:pPr>
              <w:autoSpaceDE w:val="0"/>
              <w:autoSpaceDN w:val="0"/>
              <w:adjustRightInd w:val="0"/>
              <w:jc w:val="center"/>
              <w:rPr>
                <w:sz w:val="22"/>
                <w:szCs w:val="22"/>
              </w:rPr>
            </w:pPr>
          </w:p>
          <w:p w14:paraId="20768DF9" w14:textId="77777777" w:rsidR="009C280E" w:rsidRDefault="009C280E" w:rsidP="00A27C2C">
            <w:pPr>
              <w:autoSpaceDE w:val="0"/>
              <w:autoSpaceDN w:val="0"/>
              <w:adjustRightInd w:val="0"/>
              <w:jc w:val="center"/>
              <w:rPr>
                <w:sz w:val="22"/>
                <w:szCs w:val="22"/>
              </w:rPr>
            </w:pPr>
          </w:p>
          <w:p w14:paraId="7F314027" w14:textId="77777777" w:rsidR="009C280E" w:rsidRDefault="009C280E" w:rsidP="00A27C2C">
            <w:pPr>
              <w:autoSpaceDE w:val="0"/>
              <w:autoSpaceDN w:val="0"/>
              <w:adjustRightInd w:val="0"/>
              <w:jc w:val="center"/>
              <w:rPr>
                <w:sz w:val="22"/>
                <w:szCs w:val="22"/>
              </w:rPr>
            </w:pPr>
          </w:p>
          <w:p w14:paraId="1F7708F0" w14:textId="77777777" w:rsidR="009C280E" w:rsidRDefault="009C280E" w:rsidP="00A27C2C">
            <w:pPr>
              <w:autoSpaceDE w:val="0"/>
              <w:autoSpaceDN w:val="0"/>
              <w:adjustRightInd w:val="0"/>
              <w:jc w:val="center"/>
              <w:rPr>
                <w:sz w:val="22"/>
                <w:szCs w:val="22"/>
              </w:rPr>
            </w:pPr>
          </w:p>
          <w:p w14:paraId="349EA0E7" w14:textId="77777777" w:rsidR="009C280E" w:rsidRDefault="009C280E" w:rsidP="00A27C2C">
            <w:pPr>
              <w:autoSpaceDE w:val="0"/>
              <w:autoSpaceDN w:val="0"/>
              <w:adjustRightInd w:val="0"/>
              <w:jc w:val="center"/>
              <w:rPr>
                <w:sz w:val="22"/>
                <w:szCs w:val="22"/>
              </w:rPr>
            </w:pPr>
          </w:p>
          <w:p w14:paraId="448F7CDC" w14:textId="77777777" w:rsidR="009C280E" w:rsidRDefault="009C280E" w:rsidP="00A27C2C">
            <w:pPr>
              <w:autoSpaceDE w:val="0"/>
              <w:autoSpaceDN w:val="0"/>
              <w:adjustRightInd w:val="0"/>
              <w:jc w:val="center"/>
              <w:rPr>
                <w:sz w:val="22"/>
                <w:szCs w:val="22"/>
              </w:rPr>
            </w:pPr>
          </w:p>
          <w:p w14:paraId="4FB5CD93" w14:textId="77777777" w:rsidR="009C280E" w:rsidRDefault="009C280E" w:rsidP="00A27C2C">
            <w:pPr>
              <w:autoSpaceDE w:val="0"/>
              <w:autoSpaceDN w:val="0"/>
              <w:adjustRightInd w:val="0"/>
              <w:jc w:val="center"/>
              <w:rPr>
                <w:sz w:val="22"/>
                <w:szCs w:val="22"/>
              </w:rPr>
            </w:pPr>
          </w:p>
          <w:p w14:paraId="0C9C6F73" w14:textId="77777777" w:rsidR="009C280E" w:rsidRDefault="009C280E" w:rsidP="00A27C2C">
            <w:pPr>
              <w:autoSpaceDE w:val="0"/>
              <w:autoSpaceDN w:val="0"/>
              <w:adjustRightInd w:val="0"/>
              <w:jc w:val="center"/>
              <w:rPr>
                <w:sz w:val="22"/>
                <w:szCs w:val="22"/>
              </w:rPr>
            </w:pPr>
          </w:p>
          <w:p w14:paraId="686C4998" w14:textId="77777777" w:rsidR="009C280E" w:rsidRDefault="009C280E" w:rsidP="00A27C2C">
            <w:pPr>
              <w:autoSpaceDE w:val="0"/>
              <w:autoSpaceDN w:val="0"/>
              <w:adjustRightInd w:val="0"/>
              <w:jc w:val="center"/>
              <w:rPr>
                <w:sz w:val="22"/>
                <w:szCs w:val="22"/>
              </w:rPr>
            </w:pPr>
          </w:p>
          <w:p w14:paraId="1D503C9D" w14:textId="77777777" w:rsidR="009C280E" w:rsidRDefault="009C280E" w:rsidP="00A27C2C">
            <w:pPr>
              <w:autoSpaceDE w:val="0"/>
              <w:autoSpaceDN w:val="0"/>
              <w:adjustRightInd w:val="0"/>
              <w:jc w:val="center"/>
              <w:rPr>
                <w:sz w:val="22"/>
                <w:szCs w:val="22"/>
              </w:rPr>
            </w:pPr>
          </w:p>
          <w:p w14:paraId="2A321832" w14:textId="77777777" w:rsidR="009C280E" w:rsidRDefault="009C280E" w:rsidP="00A27C2C">
            <w:pPr>
              <w:autoSpaceDE w:val="0"/>
              <w:autoSpaceDN w:val="0"/>
              <w:adjustRightInd w:val="0"/>
              <w:jc w:val="center"/>
              <w:rPr>
                <w:sz w:val="22"/>
                <w:szCs w:val="22"/>
              </w:rPr>
            </w:pPr>
          </w:p>
          <w:p w14:paraId="5ED702BD" w14:textId="77777777" w:rsidR="009C280E" w:rsidRDefault="009C280E" w:rsidP="00A27C2C">
            <w:pPr>
              <w:autoSpaceDE w:val="0"/>
              <w:autoSpaceDN w:val="0"/>
              <w:adjustRightInd w:val="0"/>
              <w:jc w:val="center"/>
              <w:rPr>
                <w:sz w:val="22"/>
                <w:szCs w:val="22"/>
              </w:rPr>
            </w:pPr>
          </w:p>
          <w:p w14:paraId="7990FEEC" w14:textId="77777777" w:rsidR="009C280E" w:rsidRDefault="009C280E" w:rsidP="00A27C2C">
            <w:pPr>
              <w:autoSpaceDE w:val="0"/>
              <w:autoSpaceDN w:val="0"/>
              <w:adjustRightInd w:val="0"/>
              <w:jc w:val="center"/>
              <w:rPr>
                <w:sz w:val="22"/>
                <w:szCs w:val="22"/>
              </w:rPr>
            </w:pPr>
          </w:p>
          <w:p w14:paraId="4A90A403" w14:textId="77777777" w:rsidR="009C280E" w:rsidRDefault="009C280E" w:rsidP="00A27C2C">
            <w:pPr>
              <w:autoSpaceDE w:val="0"/>
              <w:autoSpaceDN w:val="0"/>
              <w:adjustRightInd w:val="0"/>
              <w:jc w:val="center"/>
              <w:rPr>
                <w:sz w:val="22"/>
                <w:szCs w:val="22"/>
              </w:rPr>
            </w:pPr>
          </w:p>
          <w:p w14:paraId="29F0DFBB" w14:textId="77777777" w:rsidR="009C280E" w:rsidRDefault="009C280E" w:rsidP="00A27C2C">
            <w:pPr>
              <w:autoSpaceDE w:val="0"/>
              <w:autoSpaceDN w:val="0"/>
              <w:adjustRightInd w:val="0"/>
              <w:jc w:val="center"/>
              <w:rPr>
                <w:sz w:val="22"/>
                <w:szCs w:val="22"/>
              </w:rPr>
            </w:pPr>
          </w:p>
          <w:p w14:paraId="18C3DE34" w14:textId="77777777" w:rsidR="009C280E" w:rsidRDefault="009C280E" w:rsidP="00A27C2C">
            <w:pPr>
              <w:autoSpaceDE w:val="0"/>
              <w:autoSpaceDN w:val="0"/>
              <w:adjustRightInd w:val="0"/>
              <w:jc w:val="center"/>
              <w:rPr>
                <w:sz w:val="22"/>
                <w:szCs w:val="22"/>
              </w:rPr>
            </w:pPr>
          </w:p>
          <w:p w14:paraId="2D303F7E" w14:textId="77777777" w:rsidR="009C280E" w:rsidRDefault="009C280E" w:rsidP="00A27C2C">
            <w:pPr>
              <w:autoSpaceDE w:val="0"/>
              <w:autoSpaceDN w:val="0"/>
              <w:adjustRightInd w:val="0"/>
              <w:jc w:val="center"/>
              <w:rPr>
                <w:sz w:val="22"/>
                <w:szCs w:val="22"/>
              </w:rPr>
            </w:pPr>
          </w:p>
          <w:p w14:paraId="2F008D01" w14:textId="77777777" w:rsidR="009C280E" w:rsidRDefault="009C280E" w:rsidP="00A27C2C">
            <w:pPr>
              <w:autoSpaceDE w:val="0"/>
              <w:autoSpaceDN w:val="0"/>
              <w:adjustRightInd w:val="0"/>
              <w:jc w:val="center"/>
              <w:rPr>
                <w:sz w:val="22"/>
                <w:szCs w:val="22"/>
              </w:rPr>
            </w:pPr>
          </w:p>
          <w:p w14:paraId="432E3D19" w14:textId="77777777" w:rsidR="009C280E" w:rsidRDefault="009C280E" w:rsidP="00A27C2C">
            <w:pPr>
              <w:autoSpaceDE w:val="0"/>
              <w:autoSpaceDN w:val="0"/>
              <w:adjustRightInd w:val="0"/>
              <w:jc w:val="center"/>
              <w:rPr>
                <w:sz w:val="22"/>
                <w:szCs w:val="22"/>
              </w:rPr>
            </w:pPr>
          </w:p>
          <w:p w14:paraId="5FEACAD6" w14:textId="77777777" w:rsidR="009C280E" w:rsidRDefault="009C280E" w:rsidP="00A27C2C">
            <w:pPr>
              <w:autoSpaceDE w:val="0"/>
              <w:autoSpaceDN w:val="0"/>
              <w:adjustRightInd w:val="0"/>
              <w:jc w:val="center"/>
              <w:rPr>
                <w:sz w:val="22"/>
                <w:szCs w:val="22"/>
              </w:rPr>
            </w:pPr>
          </w:p>
          <w:p w14:paraId="4D745D04" w14:textId="77777777" w:rsidR="009C280E" w:rsidRDefault="009C280E" w:rsidP="00A27C2C">
            <w:pPr>
              <w:autoSpaceDE w:val="0"/>
              <w:autoSpaceDN w:val="0"/>
              <w:adjustRightInd w:val="0"/>
              <w:jc w:val="center"/>
              <w:rPr>
                <w:sz w:val="22"/>
                <w:szCs w:val="22"/>
              </w:rPr>
            </w:pPr>
          </w:p>
          <w:p w14:paraId="0421442A" w14:textId="77777777" w:rsidR="009C280E" w:rsidRDefault="009C280E" w:rsidP="00A27C2C">
            <w:pPr>
              <w:autoSpaceDE w:val="0"/>
              <w:autoSpaceDN w:val="0"/>
              <w:adjustRightInd w:val="0"/>
              <w:jc w:val="center"/>
              <w:rPr>
                <w:sz w:val="22"/>
                <w:szCs w:val="22"/>
              </w:rPr>
            </w:pPr>
          </w:p>
          <w:p w14:paraId="0B40AD58" w14:textId="77777777" w:rsidR="009C280E" w:rsidRDefault="009C280E" w:rsidP="00A27C2C">
            <w:pPr>
              <w:autoSpaceDE w:val="0"/>
              <w:autoSpaceDN w:val="0"/>
              <w:adjustRightInd w:val="0"/>
              <w:jc w:val="center"/>
              <w:rPr>
                <w:sz w:val="22"/>
                <w:szCs w:val="22"/>
              </w:rPr>
            </w:pPr>
          </w:p>
          <w:p w14:paraId="4B46B148" w14:textId="77777777" w:rsidR="009C280E" w:rsidRDefault="009C280E" w:rsidP="00A27C2C">
            <w:pPr>
              <w:autoSpaceDE w:val="0"/>
              <w:autoSpaceDN w:val="0"/>
              <w:adjustRightInd w:val="0"/>
              <w:jc w:val="center"/>
              <w:rPr>
                <w:sz w:val="22"/>
                <w:szCs w:val="22"/>
              </w:rPr>
            </w:pPr>
          </w:p>
          <w:p w14:paraId="720BE65A" w14:textId="77777777" w:rsidR="009C280E" w:rsidRPr="00096D57" w:rsidRDefault="009C280E" w:rsidP="00A27C2C">
            <w:pPr>
              <w:autoSpaceDE w:val="0"/>
              <w:autoSpaceDN w:val="0"/>
              <w:adjustRightInd w:val="0"/>
              <w:jc w:val="center"/>
              <w:rPr>
                <w:sz w:val="22"/>
                <w:szCs w:val="22"/>
              </w:rPr>
            </w:pPr>
          </w:p>
        </w:tc>
        <w:tc>
          <w:tcPr>
            <w:tcW w:w="803" w:type="dxa"/>
            <w:vMerge w:val="restart"/>
          </w:tcPr>
          <w:p w14:paraId="4D910AAC" w14:textId="77777777" w:rsidR="00A27C2C" w:rsidRDefault="00A27C2C" w:rsidP="00A27C2C">
            <w:pPr>
              <w:autoSpaceDE w:val="0"/>
              <w:autoSpaceDN w:val="0"/>
              <w:adjustRightInd w:val="0"/>
              <w:rPr>
                <w:sz w:val="22"/>
                <w:szCs w:val="22"/>
              </w:rPr>
            </w:pPr>
          </w:p>
          <w:p w14:paraId="50534B9D" w14:textId="77777777" w:rsidR="009C280E" w:rsidRDefault="009C280E" w:rsidP="00A27C2C">
            <w:pPr>
              <w:autoSpaceDE w:val="0"/>
              <w:autoSpaceDN w:val="0"/>
              <w:adjustRightInd w:val="0"/>
              <w:rPr>
                <w:sz w:val="22"/>
                <w:szCs w:val="22"/>
              </w:rPr>
            </w:pPr>
          </w:p>
          <w:p w14:paraId="2688ABCA" w14:textId="77777777" w:rsidR="009C280E" w:rsidRDefault="009C280E" w:rsidP="00A27C2C">
            <w:pPr>
              <w:autoSpaceDE w:val="0"/>
              <w:autoSpaceDN w:val="0"/>
              <w:adjustRightInd w:val="0"/>
              <w:rPr>
                <w:sz w:val="22"/>
                <w:szCs w:val="22"/>
              </w:rPr>
            </w:pPr>
            <w:r>
              <w:rPr>
                <w:sz w:val="22"/>
                <w:szCs w:val="22"/>
              </w:rPr>
              <w:t>X</w:t>
            </w:r>
          </w:p>
          <w:p w14:paraId="6433317B" w14:textId="77777777" w:rsidR="009C280E" w:rsidRDefault="009C280E" w:rsidP="00A27C2C">
            <w:pPr>
              <w:autoSpaceDE w:val="0"/>
              <w:autoSpaceDN w:val="0"/>
              <w:adjustRightInd w:val="0"/>
              <w:rPr>
                <w:sz w:val="22"/>
                <w:szCs w:val="22"/>
              </w:rPr>
            </w:pPr>
          </w:p>
          <w:p w14:paraId="1AFE385E" w14:textId="77777777" w:rsidR="009C280E" w:rsidRDefault="009C280E" w:rsidP="00A27C2C">
            <w:pPr>
              <w:autoSpaceDE w:val="0"/>
              <w:autoSpaceDN w:val="0"/>
              <w:adjustRightInd w:val="0"/>
              <w:rPr>
                <w:sz w:val="22"/>
                <w:szCs w:val="22"/>
              </w:rPr>
            </w:pPr>
          </w:p>
          <w:p w14:paraId="25C52B38" w14:textId="77777777" w:rsidR="009C280E" w:rsidRDefault="009C280E" w:rsidP="00A27C2C">
            <w:pPr>
              <w:autoSpaceDE w:val="0"/>
              <w:autoSpaceDN w:val="0"/>
              <w:adjustRightInd w:val="0"/>
              <w:rPr>
                <w:sz w:val="22"/>
                <w:szCs w:val="22"/>
              </w:rPr>
            </w:pPr>
          </w:p>
          <w:p w14:paraId="1817B83F" w14:textId="77777777" w:rsidR="009C280E" w:rsidRDefault="009C280E" w:rsidP="00A27C2C">
            <w:pPr>
              <w:autoSpaceDE w:val="0"/>
              <w:autoSpaceDN w:val="0"/>
              <w:adjustRightInd w:val="0"/>
              <w:rPr>
                <w:sz w:val="22"/>
                <w:szCs w:val="22"/>
              </w:rPr>
            </w:pPr>
          </w:p>
          <w:p w14:paraId="61040581" w14:textId="77777777" w:rsidR="009C280E" w:rsidRDefault="009C280E" w:rsidP="00A27C2C">
            <w:pPr>
              <w:autoSpaceDE w:val="0"/>
              <w:autoSpaceDN w:val="0"/>
              <w:adjustRightInd w:val="0"/>
              <w:rPr>
                <w:sz w:val="22"/>
                <w:szCs w:val="22"/>
              </w:rPr>
            </w:pPr>
          </w:p>
          <w:p w14:paraId="7253FDAD" w14:textId="77777777" w:rsidR="009C280E" w:rsidRDefault="009C280E" w:rsidP="00A27C2C">
            <w:pPr>
              <w:autoSpaceDE w:val="0"/>
              <w:autoSpaceDN w:val="0"/>
              <w:adjustRightInd w:val="0"/>
              <w:rPr>
                <w:sz w:val="22"/>
                <w:szCs w:val="22"/>
              </w:rPr>
            </w:pPr>
          </w:p>
          <w:p w14:paraId="1B37D18F" w14:textId="77777777" w:rsidR="009C280E" w:rsidRDefault="009C280E" w:rsidP="00A27C2C">
            <w:pPr>
              <w:autoSpaceDE w:val="0"/>
              <w:autoSpaceDN w:val="0"/>
              <w:adjustRightInd w:val="0"/>
              <w:rPr>
                <w:sz w:val="22"/>
                <w:szCs w:val="22"/>
              </w:rPr>
            </w:pPr>
            <w:r>
              <w:rPr>
                <w:sz w:val="22"/>
                <w:szCs w:val="22"/>
              </w:rPr>
              <w:t>X</w:t>
            </w:r>
          </w:p>
          <w:p w14:paraId="476F0A3B" w14:textId="77777777" w:rsidR="009C280E" w:rsidRDefault="009C280E" w:rsidP="00A27C2C">
            <w:pPr>
              <w:autoSpaceDE w:val="0"/>
              <w:autoSpaceDN w:val="0"/>
              <w:adjustRightInd w:val="0"/>
              <w:rPr>
                <w:sz w:val="22"/>
                <w:szCs w:val="22"/>
              </w:rPr>
            </w:pPr>
          </w:p>
          <w:p w14:paraId="09E84484" w14:textId="77777777" w:rsidR="009C280E" w:rsidRDefault="009C280E" w:rsidP="00A27C2C">
            <w:pPr>
              <w:autoSpaceDE w:val="0"/>
              <w:autoSpaceDN w:val="0"/>
              <w:adjustRightInd w:val="0"/>
              <w:rPr>
                <w:sz w:val="22"/>
                <w:szCs w:val="22"/>
              </w:rPr>
            </w:pPr>
          </w:p>
          <w:p w14:paraId="2E992F95" w14:textId="77777777" w:rsidR="009C280E" w:rsidRDefault="009C280E" w:rsidP="00A27C2C">
            <w:pPr>
              <w:autoSpaceDE w:val="0"/>
              <w:autoSpaceDN w:val="0"/>
              <w:adjustRightInd w:val="0"/>
              <w:rPr>
                <w:sz w:val="22"/>
                <w:szCs w:val="22"/>
              </w:rPr>
            </w:pPr>
          </w:p>
          <w:p w14:paraId="45C32060" w14:textId="77777777" w:rsidR="009C280E" w:rsidRDefault="009C280E" w:rsidP="00A27C2C">
            <w:pPr>
              <w:autoSpaceDE w:val="0"/>
              <w:autoSpaceDN w:val="0"/>
              <w:adjustRightInd w:val="0"/>
              <w:rPr>
                <w:sz w:val="22"/>
                <w:szCs w:val="22"/>
              </w:rPr>
            </w:pPr>
          </w:p>
          <w:p w14:paraId="69BDD405" w14:textId="77777777" w:rsidR="009C280E" w:rsidRDefault="009C280E" w:rsidP="00A27C2C">
            <w:pPr>
              <w:autoSpaceDE w:val="0"/>
              <w:autoSpaceDN w:val="0"/>
              <w:adjustRightInd w:val="0"/>
              <w:rPr>
                <w:sz w:val="22"/>
                <w:szCs w:val="22"/>
              </w:rPr>
            </w:pPr>
          </w:p>
          <w:p w14:paraId="327BB928" w14:textId="77777777" w:rsidR="009C280E" w:rsidRDefault="009C280E" w:rsidP="00A27C2C">
            <w:pPr>
              <w:autoSpaceDE w:val="0"/>
              <w:autoSpaceDN w:val="0"/>
              <w:adjustRightInd w:val="0"/>
              <w:rPr>
                <w:sz w:val="22"/>
                <w:szCs w:val="22"/>
              </w:rPr>
            </w:pPr>
          </w:p>
          <w:p w14:paraId="4F7AF83D" w14:textId="77777777" w:rsidR="009C280E" w:rsidRDefault="009C280E" w:rsidP="00A27C2C">
            <w:pPr>
              <w:autoSpaceDE w:val="0"/>
              <w:autoSpaceDN w:val="0"/>
              <w:adjustRightInd w:val="0"/>
              <w:rPr>
                <w:sz w:val="22"/>
                <w:szCs w:val="22"/>
              </w:rPr>
            </w:pPr>
          </w:p>
          <w:p w14:paraId="3B922BA7" w14:textId="77777777" w:rsidR="009C280E" w:rsidRDefault="009C280E" w:rsidP="00A27C2C">
            <w:pPr>
              <w:autoSpaceDE w:val="0"/>
              <w:autoSpaceDN w:val="0"/>
              <w:adjustRightInd w:val="0"/>
              <w:rPr>
                <w:sz w:val="22"/>
                <w:szCs w:val="22"/>
              </w:rPr>
            </w:pPr>
            <w:r>
              <w:rPr>
                <w:sz w:val="22"/>
                <w:szCs w:val="22"/>
              </w:rPr>
              <w:t>X</w:t>
            </w:r>
          </w:p>
          <w:p w14:paraId="71A18A4B" w14:textId="77777777" w:rsidR="009C280E" w:rsidRDefault="009C280E" w:rsidP="00A27C2C">
            <w:pPr>
              <w:autoSpaceDE w:val="0"/>
              <w:autoSpaceDN w:val="0"/>
              <w:adjustRightInd w:val="0"/>
              <w:rPr>
                <w:sz w:val="22"/>
                <w:szCs w:val="22"/>
              </w:rPr>
            </w:pPr>
          </w:p>
          <w:p w14:paraId="5D435D46" w14:textId="77777777" w:rsidR="009C280E" w:rsidRDefault="009C280E" w:rsidP="00A27C2C">
            <w:pPr>
              <w:autoSpaceDE w:val="0"/>
              <w:autoSpaceDN w:val="0"/>
              <w:adjustRightInd w:val="0"/>
              <w:rPr>
                <w:sz w:val="22"/>
                <w:szCs w:val="22"/>
              </w:rPr>
            </w:pPr>
          </w:p>
          <w:p w14:paraId="7C5E3459" w14:textId="77777777" w:rsidR="009C280E" w:rsidRDefault="009C280E" w:rsidP="00A27C2C">
            <w:pPr>
              <w:autoSpaceDE w:val="0"/>
              <w:autoSpaceDN w:val="0"/>
              <w:adjustRightInd w:val="0"/>
              <w:rPr>
                <w:sz w:val="22"/>
                <w:szCs w:val="22"/>
              </w:rPr>
            </w:pPr>
          </w:p>
          <w:p w14:paraId="450B2614" w14:textId="77777777" w:rsidR="009C280E" w:rsidRDefault="009C280E" w:rsidP="00A27C2C">
            <w:pPr>
              <w:autoSpaceDE w:val="0"/>
              <w:autoSpaceDN w:val="0"/>
              <w:adjustRightInd w:val="0"/>
              <w:rPr>
                <w:sz w:val="22"/>
                <w:szCs w:val="22"/>
              </w:rPr>
            </w:pPr>
          </w:p>
          <w:p w14:paraId="57C0AEE5" w14:textId="77777777" w:rsidR="009C280E" w:rsidRDefault="009C280E" w:rsidP="00A27C2C">
            <w:pPr>
              <w:autoSpaceDE w:val="0"/>
              <w:autoSpaceDN w:val="0"/>
              <w:adjustRightInd w:val="0"/>
              <w:rPr>
                <w:sz w:val="22"/>
                <w:szCs w:val="22"/>
              </w:rPr>
            </w:pPr>
          </w:p>
          <w:p w14:paraId="16027B09" w14:textId="77777777" w:rsidR="009C280E" w:rsidRDefault="009C280E" w:rsidP="00A27C2C">
            <w:pPr>
              <w:autoSpaceDE w:val="0"/>
              <w:autoSpaceDN w:val="0"/>
              <w:adjustRightInd w:val="0"/>
              <w:rPr>
                <w:sz w:val="22"/>
                <w:szCs w:val="22"/>
              </w:rPr>
            </w:pPr>
            <w:r>
              <w:rPr>
                <w:sz w:val="22"/>
                <w:szCs w:val="22"/>
              </w:rPr>
              <w:t>X</w:t>
            </w:r>
          </w:p>
          <w:p w14:paraId="7836B4B3" w14:textId="77777777" w:rsidR="009C280E" w:rsidRDefault="009C280E" w:rsidP="00A27C2C">
            <w:pPr>
              <w:autoSpaceDE w:val="0"/>
              <w:autoSpaceDN w:val="0"/>
              <w:adjustRightInd w:val="0"/>
              <w:rPr>
                <w:sz w:val="22"/>
                <w:szCs w:val="22"/>
              </w:rPr>
            </w:pPr>
          </w:p>
          <w:p w14:paraId="65BF2C37" w14:textId="77777777" w:rsidR="009C280E" w:rsidRDefault="009C280E" w:rsidP="00A27C2C">
            <w:pPr>
              <w:autoSpaceDE w:val="0"/>
              <w:autoSpaceDN w:val="0"/>
              <w:adjustRightInd w:val="0"/>
              <w:rPr>
                <w:sz w:val="22"/>
                <w:szCs w:val="22"/>
              </w:rPr>
            </w:pPr>
          </w:p>
          <w:p w14:paraId="7210171D" w14:textId="77777777" w:rsidR="009C280E" w:rsidRDefault="009C280E" w:rsidP="00A27C2C">
            <w:pPr>
              <w:autoSpaceDE w:val="0"/>
              <w:autoSpaceDN w:val="0"/>
              <w:adjustRightInd w:val="0"/>
              <w:rPr>
                <w:sz w:val="22"/>
                <w:szCs w:val="22"/>
              </w:rPr>
            </w:pPr>
          </w:p>
          <w:p w14:paraId="6E53AB45" w14:textId="77777777" w:rsidR="009C280E" w:rsidRDefault="009C280E" w:rsidP="00A27C2C">
            <w:pPr>
              <w:autoSpaceDE w:val="0"/>
              <w:autoSpaceDN w:val="0"/>
              <w:adjustRightInd w:val="0"/>
              <w:rPr>
                <w:sz w:val="22"/>
                <w:szCs w:val="22"/>
              </w:rPr>
            </w:pPr>
          </w:p>
          <w:p w14:paraId="1ADE5A19" w14:textId="77777777" w:rsidR="009C280E" w:rsidRDefault="009C280E" w:rsidP="00A27C2C">
            <w:pPr>
              <w:autoSpaceDE w:val="0"/>
              <w:autoSpaceDN w:val="0"/>
              <w:adjustRightInd w:val="0"/>
              <w:rPr>
                <w:sz w:val="22"/>
                <w:szCs w:val="22"/>
              </w:rPr>
            </w:pPr>
          </w:p>
          <w:p w14:paraId="5F333770" w14:textId="77777777" w:rsidR="009C280E" w:rsidRDefault="009C280E" w:rsidP="00A27C2C">
            <w:pPr>
              <w:autoSpaceDE w:val="0"/>
              <w:autoSpaceDN w:val="0"/>
              <w:adjustRightInd w:val="0"/>
              <w:rPr>
                <w:sz w:val="22"/>
                <w:szCs w:val="22"/>
              </w:rPr>
            </w:pPr>
            <w:r>
              <w:rPr>
                <w:sz w:val="22"/>
                <w:szCs w:val="22"/>
              </w:rPr>
              <w:t>X</w:t>
            </w:r>
          </w:p>
          <w:p w14:paraId="4AE2B308" w14:textId="77777777" w:rsidR="009C280E" w:rsidRDefault="009C280E" w:rsidP="00A27C2C">
            <w:pPr>
              <w:autoSpaceDE w:val="0"/>
              <w:autoSpaceDN w:val="0"/>
              <w:adjustRightInd w:val="0"/>
              <w:rPr>
                <w:sz w:val="22"/>
                <w:szCs w:val="22"/>
              </w:rPr>
            </w:pPr>
          </w:p>
          <w:p w14:paraId="75FB1098" w14:textId="77777777" w:rsidR="009C280E" w:rsidRDefault="009C280E" w:rsidP="00A27C2C">
            <w:pPr>
              <w:autoSpaceDE w:val="0"/>
              <w:autoSpaceDN w:val="0"/>
              <w:adjustRightInd w:val="0"/>
              <w:rPr>
                <w:sz w:val="22"/>
                <w:szCs w:val="22"/>
              </w:rPr>
            </w:pPr>
          </w:p>
          <w:p w14:paraId="3BB89D7E" w14:textId="77777777" w:rsidR="009C280E" w:rsidRDefault="009C280E" w:rsidP="00A27C2C">
            <w:pPr>
              <w:autoSpaceDE w:val="0"/>
              <w:autoSpaceDN w:val="0"/>
              <w:adjustRightInd w:val="0"/>
              <w:rPr>
                <w:sz w:val="22"/>
                <w:szCs w:val="22"/>
              </w:rPr>
            </w:pPr>
          </w:p>
          <w:p w14:paraId="347EB16F" w14:textId="77777777" w:rsidR="009C280E" w:rsidRDefault="009C280E" w:rsidP="00A27C2C">
            <w:pPr>
              <w:autoSpaceDE w:val="0"/>
              <w:autoSpaceDN w:val="0"/>
              <w:adjustRightInd w:val="0"/>
              <w:rPr>
                <w:sz w:val="22"/>
                <w:szCs w:val="22"/>
              </w:rPr>
            </w:pPr>
          </w:p>
          <w:p w14:paraId="7B69ADD0" w14:textId="77777777" w:rsidR="009C280E" w:rsidRDefault="009C280E" w:rsidP="00A27C2C">
            <w:pPr>
              <w:autoSpaceDE w:val="0"/>
              <w:autoSpaceDN w:val="0"/>
              <w:adjustRightInd w:val="0"/>
              <w:rPr>
                <w:sz w:val="22"/>
                <w:szCs w:val="22"/>
              </w:rPr>
            </w:pPr>
          </w:p>
          <w:p w14:paraId="203DF123" w14:textId="77777777" w:rsidR="009C280E" w:rsidRDefault="009C280E" w:rsidP="00A27C2C">
            <w:pPr>
              <w:autoSpaceDE w:val="0"/>
              <w:autoSpaceDN w:val="0"/>
              <w:adjustRightInd w:val="0"/>
              <w:rPr>
                <w:sz w:val="22"/>
                <w:szCs w:val="22"/>
              </w:rPr>
            </w:pPr>
            <w:r>
              <w:rPr>
                <w:sz w:val="22"/>
                <w:szCs w:val="22"/>
              </w:rPr>
              <w:t>X</w:t>
            </w:r>
          </w:p>
          <w:p w14:paraId="035886D6" w14:textId="77777777" w:rsidR="009C280E" w:rsidRDefault="009C280E" w:rsidP="00A27C2C">
            <w:pPr>
              <w:autoSpaceDE w:val="0"/>
              <w:autoSpaceDN w:val="0"/>
              <w:adjustRightInd w:val="0"/>
              <w:rPr>
                <w:sz w:val="22"/>
                <w:szCs w:val="22"/>
              </w:rPr>
            </w:pPr>
          </w:p>
          <w:p w14:paraId="76397F47" w14:textId="77777777" w:rsidR="009C280E" w:rsidRDefault="009C280E" w:rsidP="00A27C2C">
            <w:pPr>
              <w:autoSpaceDE w:val="0"/>
              <w:autoSpaceDN w:val="0"/>
              <w:adjustRightInd w:val="0"/>
              <w:rPr>
                <w:sz w:val="22"/>
                <w:szCs w:val="22"/>
              </w:rPr>
            </w:pPr>
          </w:p>
          <w:p w14:paraId="16D4C832" w14:textId="77777777" w:rsidR="009C280E" w:rsidRDefault="009C280E" w:rsidP="00A27C2C">
            <w:pPr>
              <w:autoSpaceDE w:val="0"/>
              <w:autoSpaceDN w:val="0"/>
              <w:adjustRightInd w:val="0"/>
              <w:rPr>
                <w:sz w:val="22"/>
                <w:szCs w:val="22"/>
              </w:rPr>
            </w:pPr>
          </w:p>
          <w:p w14:paraId="7C10F450" w14:textId="77777777" w:rsidR="009C280E" w:rsidRDefault="009C280E" w:rsidP="00A27C2C">
            <w:pPr>
              <w:autoSpaceDE w:val="0"/>
              <w:autoSpaceDN w:val="0"/>
              <w:adjustRightInd w:val="0"/>
              <w:rPr>
                <w:sz w:val="22"/>
                <w:szCs w:val="22"/>
              </w:rPr>
            </w:pPr>
          </w:p>
          <w:p w14:paraId="31798C36" w14:textId="77777777" w:rsidR="009C280E" w:rsidRDefault="009C280E" w:rsidP="00A27C2C">
            <w:pPr>
              <w:autoSpaceDE w:val="0"/>
              <w:autoSpaceDN w:val="0"/>
              <w:adjustRightInd w:val="0"/>
              <w:rPr>
                <w:sz w:val="22"/>
                <w:szCs w:val="22"/>
              </w:rPr>
            </w:pPr>
            <w:r>
              <w:rPr>
                <w:sz w:val="22"/>
                <w:szCs w:val="22"/>
              </w:rPr>
              <w:t>X</w:t>
            </w:r>
          </w:p>
          <w:p w14:paraId="1F04C3DE" w14:textId="77777777" w:rsidR="009C280E" w:rsidRDefault="009C280E" w:rsidP="00A27C2C">
            <w:pPr>
              <w:autoSpaceDE w:val="0"/>
              <w:autoSpaceDN w:val="0"/>
              <w:adjustRightInd w:val="0"/>
              <w:rPr>
                <w:sz w:val="22"/>
                <w:szCs w:val="22"/>
              </w:rPr>
            </w:pPr>
          </w:p>
          <w:p w14:paraId="14DAE3BB" w14:textId="77777777" w:rsidR="009C280E" w:rsidRDefault="009C280E" w:rsidP="00A27C2C">
            <w:pPr>
              <w:autoSpaceDE w:val="0"/>
              <w:autoSpaceDN w:val="0"/>
              <w:adjustRightInd w:val="0"/>
              <w:rPr>
                <w:sz w:val="22"/>
                <w:szCs w:val="22"/>
              </w:rPr>
            </w:pPr>
          </w:p>
          <w:p w14:paraId="2C5F4CBC" w14:textId="77777777" w:rsidR="009C280E" w:rsidRDefault="009C280E" w:rsidP="00A27C2C">
            <w:pPr>
              <w:autoSpaceDE w:val="0"/>
              <w:autoSpaceDN w:val="0"/>
              <w:adjustRightInd w:val="0"/>
              <w:rPr>
                <w:sz w:val="22"/>
                <w:szCs w:val="22"/>
              </w:rPr>
            </w:pPr>
          </w:p>
          <w:p w14:paraId="5F0F8CEE" w14:textId="77777777" w:rsidR="009C280E" w:rsidRDefault="009C280E" w:rsidP="00A27C2C">
            <w:pPr>
              <w:autoSpaceDE w:val="0"/>
              <w:autoSpaceDN w:val="0"/>
              <w:adjustRightInd w:val="0"/>
              <w:rPr>
                <w:sz w:val="22"/>
                <w:szCs w:val="22"/>
              </w:rPr>
            </w:pPr>
          </w:p>
          <w:p w14:paraId="729E6EFC" w14:textId="77777777" w:rsidR="009C280E" w:rsidRDefault="009C280E" w:rsidP="00A27C2C">
            <w:pPr>
              <w:autoSpaceDE w:val="0"/>
              <w:autoSpaceDN w:val="0"/>
              <w:adjustRightInd w:val="0"/>
              <w:rPr>
                <w:sz w:val="22"/>
                <w:szCs w:val="22"/>
              </w:rPr>
            </w:pPr>
          </w:p>
          <w:p w14:paraId="4314A24C" w14:textId="77777777" w:rsidR="009C280E" w:rsidRDefault="009C280E" w:rsidP="00A27C2C">
            <w:pPr>
              <w:autoSpaceDE w:val="0"/>
              <w:autoSpaceDN w:val="0"/>
              <w:adjustRightInd w:val="0"/>
              <w:rPr>
                <w:sz w:val="22"/>
                <w:szCs w:val="22"/>
              </w:rPr>
            </w:pPr>
            <w:r>
              <w:rPr>
                <w:sz w:val="22"/>
                <w:szCs w:val="22"/>
              </w:rPr>
              <w:t>X</w:t>
            </w:r>
          </w:p>
          <w:p w14:paraId="09A3150E" w14:textId="77777777" w:rsidR="009C280E" w:rsidRDefault="009C280E" w:rsidP="00A27C2C">
            <w:pPr>
              <w:autoSpaceDE w:val="0"/>
              <w:autoSpaceDN w:val="0"/>
              <w:adjustRightInd w:val="0"/>
              <w:rPr>
                <w:sz w:val="22"/>
                <w:szCs w:val="22"/>
              </w:rPr>
            </w:pPr>
          </w:p>
          <w:p w14:paraId="506B6C96" w14:textId="77777777" w:rsidR="009C280E" w:rsidRDefault="009C280E" w:rsidP="00A27C2C">
            <w:pPr>
              <w:autoSpaceDE w:val="0"/>
              <w:autoSpaceDN w:val="0"/>
              <w:adjustRightInd w:val="0"/>
              <w:rPr>
                <w:sz w:val="22"/>
                <w:szCs w:val="22"/>
              </w:rPr>
            </w:pPr>
            <w:r>
              <w:rPr>
                <w:sz w:val="22"/>
                <w:szCs w:val="22"/>
              </w:rPr>
              <w:t>X</w:t>
            </w:r>
          </w:p>
          <w:p w14:paraId="4431A0AA" w14:textId="77777777" w:rsidR="009C280E" w:rsidRDefault="009C280E" w:rsidP="00A27C2C">
            <w:pPr>
              <w:autoSpaceDE w:val="0"/>
              <w:autoSpaceDN w:val="0"/>
              <w:adjustRightInd w:val="0"/>
              <w:rPr>
                <w:sz w:val="22"/>
                <w:szCs w:val="22"/>
              </w:rPr>
            </w:pPr>
          </w:p>
          <w:p w14:paraId="3EED825C" w14:textId="77777777" w:rsidR="009C280E" w:rsidRDefault="009C280E" w:rsidP="00A27C2C">
            <w:pPr>
              <w:autoSpaceDE w:val="0"/>
              <w:autoSpaceDN w:val="0"/>
              <w:adjustRightInd w:val="0"/>
              <w:rPr>
                <w:sz w:val="22"/>
                <w:szCs w:val="22"/>
              </w:rPr>
            </w:pPr>
          </w:p>
          <w:p w14:paraId="38AECCC7" w14:textId="77777777" w:rsidR="009C280E" w:rsidRDefault="009C280E" w:rsidP="00A27C2C">
            <w:pPr>
              <w:autoSpaceDE w:val="0"/>
              <w:autoSpaceDN w:val="0"/>
              <w:adjustRightInd w:val="0"/>
              <w:rPr>
                <w:sz w:val="22"/>
                <w:szCs w:val="22"/>
              </w:rPr>
            </w:pPr>
          </w:p>
          <w:p w14:paraId="24F2C177" w14:textId="77777777" w:rsidR="009C280E" w:rsidRDefault="009C280E" w:rsidP="00A27C2C">
            <w:pPr>
              <w:autoSpaceDE w:val="0"/>
              <w:autoSpaceDN w:val="0"/>
              <w:adjustRightInd w:val="0"/>
              <w:rPr>
                <w:sz w:val="22"/>
                <w:szCs w:val="22"/>
              </w:rPr>
            </w:pPr>
            <w:r>
              <w:rPr>
                <w:sz w:val="22"/>
                <w:szCs w:val="22"/>
              </w:rPr>
              <w:t>X</w:t>
            </w:r>
          </w:p>
          <w:p w14:paraId="0FF4BD89" w14:textId="77777777" w:rsidR="009C280E" w:rsidRDefault="009C280E" w:rsidP="00A27C2C">
            <w:pPr>
              <w:autoSpaceDE w:val="0"/>
              <w:autoSpaceDN w:val="0"/>
              <w:adjustRightInd w:val="0"/>
              <w:rPr>
                <w:sz w:val="22"/>
                <w:szCs w:val="22"/>
              </w:rPr>
            </w:pPr>
          </w:p>
          <w:p w14:paraId="3B17F94D" w14:textId="77777777" w:rsidR="009C280E" w:rsidRDefault="009C280E" w:rsidP="00A27C2C">
            <w:pPr>
              <w:autoSpaceDE w:val="0"/>
              <w:autoSpaceDN w:val="0"/>
              <w:adjustRightInd w:val="0"/>
              <w:rPr>
                <w:sz w:val="22"/>
                <w:szCs w:val="22"/>
              </w:rPr>
            </w:pPr>
          </w:p>
          <w:p w14:paraId="21C3D238" w14:textId="77777777" w:rsidR="009C280E" w:rsidRDefault="009C280E" w:rsidP="00A27C2C">
            <w:pPr>
              <w:autoSpaceDE w:val="0"/>
              <w:autoSpaceDN w:val="0"/>
              <w:adjustRightInd w:val="0"/>
              <w:rPr>
                <w:sz w:val="22"/>
                <w:szCs w:val="22"/>
              </w:rPr>
            </w:pPr>
          </w:p>
          <w:p w14:paraId="7064809D" w14:textId="77777777" w:rsidR="009C280E" w:rsidRDefault="009C280E" w:rsidP="00A27C2C">
            <w:pPr>
              <w:autoSpaceDE w:val="0"/>
              <w:autoSpaceDN w:val="0"/>
              <w:adjustRightInd w:val="0"/>
              <w:rPr>
                <w:sz w:val="22"/>
                <w:szCs w:val="22"/>
              </w:rPr>
            </w:pPr>
          </w:p>
          <w:p w14:paraId="5AA6F1CF" w14:textId="77777777" w:rsidR="009C280E" w:rsidRDefault="009C280E" w:rsidP="00A27C2C">
            <w:pPr>
              <w:autoSpaceDE w:val="0"/>
              <w:autoSpaceDN w:val="0"/>
              <w:adjustRightInd w:val="0"/>
              <w:rPr>
                <w:sz w:val="22"/>
                <w:szCs w:val="22"/>
              </w:rPr>
            </w:pPr>
            <w:r>
              <w:rPr>
                <w:sz w:val="22"/>
                <w:szCs w:val="22"/>
              </w:rPr>
              <w:t>X</w:t>
            </w:r>
          </w:p>
          <w:p w14:paraId="519765E5" w14:textId="77777777" w:rsidR="009C280E" w:rsidRDefault="009C280E" w:rsidP="00A27C2C">
            <w:pPr>
              <w:autoSpaceDE w:val="0"/>
              <w:autoSpaceDN w:val="0"/>
              <w:adjustRightInd w:val="0"/>
              <w:rPr>
                <w:sz w:val="22"/>
                <w:szCs w:val="22"/>
              </w:rPr>
            </w:pPr>
          </w:p>
          <w:p w14:paraId="382CD7E9" w14:textId="77777777" w:rsidR="009C280E" w:rsidRDefault="009C280E" w:rsidP="00A27C2C">
            <w:pPr>
              <w:autoSpaceDE w:val="0"/>
              <w:autoSpaceDN w:val="0"/>
              <w:adjustRightInd w:val="0"/>
              <w:rPr>
                <w:sz w:val="22"/>
                <w:szCs w:val="22"/>
              </w:rPr>
            </w:pPr>
          </w:p>
          <w:p w14:paraId="2B63D7B1" w14:textId="77777777" w:rsidR="009C280E" w:rsidRDefault="009C280E" w:rsidP="00A27C2C">
            <w:pPr>
              <w:autoSpaceDE w:val="0"/>
              <w:autoSpaceDN w:val="0"/>
              <w:adjustRightInd w:val="0"/>
              <w:rPr>
                <w:sz w:val="22"/>
                <w:szCs w:val="22"/>
              </w:rPr>
            </w:pPr>
            <w:r>
              <w:rPr>
                <w:sz w:val="22"/>
                <w:szCs w:val="22"/>
              </w:rPr>
              <w:t>X</w:t>
            </w:r>
          </w:p>
          <w:p w14:paraId="3056772B" w14:textId="77777777" w:rsidR="009C280E" w:rsidRDefault="009C280E" w:rsidP="00A27C2C">
            <w:pPr>
              <w:autoSpaceDE w:val="0"/>
              <w:autoSpaceDN w:val="0"/>
              <w:adjustRightInd w:val="0"/>
              <w:rPr>
                <w:sz w:val="22"/>
                <w:szCs w:val="22"/>
              </w:rPr>
            </w:pPr>
          </w:p>
          <w:p w14:paraId="00268C9C" w14:textId="77777777" w:rsidR="009C280E" w:rsidRDefault="009C280E" w:rsidP="00A27C2C">
            <w:pPr>
              <w:autoSpaceDE w:val="0"/>
              <w:autoSpaceDN w:val="0"/>
              <w:adjustRightInd w:val="0"/>
              <w:rPr>
                <w:sz w:val="22"/>
                <w:szCs w:val="22"/>
              </w:rPr>
            </w:pPr>
          </w:p>
          <w:p w14:paraId="61ECE3EF" w14:textId="77777777" w:rsidR="009C280E" w:rsidRDefault="009C280E" w:rsidP="00A27C2C">
            <w:pPr>
              <w:autoSpaceDE w:val="0"/>
              <w:autoSpaceDN w:val="0"/>
              <w:adjustRightInd w:val="0"/>
              <w:rPr>
                <w:sz w:val="22"/>
                <w:szCs w:val="22"/>
              </w:rPr>
            </w:pPr>
          </w:p>
          <w:p w14:paraId="57F1288F" w14:textId="77777777" w:rsidR="009C280E" w:rsidRDefault="009C280E" w:rsidP="00A27C2C">
            <w:pPr>
              <w:autoSpaceDE w:val="0"/>
              <w:autoSpaceDN w:val="0"/>
              <w:adjustRightInd w:val="0"/>
              <w:rPr>
                <w:sz w:val="22"/>
                <w:szCs w:val="22"/>
              </w:rPr>
            </w:pPr>
            <w:r>
              <w:rPr>
                <w:sz w:val="22"/>
                <w:szCs w:val="22"/>
              </w:rPr>
              <w:t>X</w:t>
            </w:r>
          </w:p>
          <w:p w14:paraId="59ADCAEB" w14:textId="77777777" w:rsidR="009C280E" w:rsidRDefault="009C280E" w:rsidP="00A27C2C">
            <w:pPr>
              <w:autoSpaceDE w:val="0"/>
              <w:autoSpaceDN w:val="0"/>
              <w:adjustRightInd w:val="0"/>
              <w:rPr>
                <w:sz w:val="22"/>
                <w:szCs w:val="22"/>
              </w:rPr>
            </w:pPr>
          </w:p>
          <w:p w14:paraId="7B4E7275" w14:textId="77777777" w:rsidR="009C280E" w:rsidRDefault="009C280E" w:rsidP="00A27C2C">
            <w:pPr>
              <w:autoSpaceDE w:val="0"/>
              <w:autoSpaceDN w:val="0"/>
              <w:adjustRightInd w:val="0"/>
              <w:rPr>
                <w:sz w:val="22"/>
                <w:szCs w:val="22"/>
              </w:rPr>
            </w:pPr>
          </w:p>
          <w:p w14:paraId="0B89F196" w14:textId="77777777" w:rsidR="009C280E" w:rsidRDefault="009C280E" w:rsidP="00A27C2C">
            <w:pPr>
              <w:autoSpaceDE w:val="0"/>
              <w:autoSpaceDN w:val="0"/>
              <w:adjustRightInd w:val="0"/>
              <w:rPr>
                <w:sz w:val="22"/>
                <w:szCs w:val="22"/>
              </w:rPr>
            </w:pPr>
            <w:r>
              <w:rPr>
                <w:sz w:val="22"/>
                <w:szCs w:val="22"/>
              </w:rPr>
              <w:t>X</w:t>
            </w:r>
          </w:p>
          <w:p w14:paraId="4605BD5E" w14:textId="77777777" w:rsidR="009C280E" w:rsidRDefault="009C280E" w:rsidP="00A27C2C">
            <w:pPr>
              <w:autoSpaceDE w:val="0"/>
              <w:autoSpaceDN w:val="0"/>
              <w:adjustRightInd w:val="0"/>
              <w:rPr>
                <w:sz w:val="22"/>
                <w:szCs w:val="22"/>
              </w:rPr>
            </w:pPr>
          </w:p>
          <w:p w14:paraId="653E89A0" w14:textId="77777777" w:rsidR="009C280E" w:rsidRDefault="009C280E" w:rsidP="00A27C2C">
            <w:pPr>
              <w:autoSpaceDE w:val="0"/>
              <w:autoSpaceDN w:val="0"/>
              <w:adjustRightInd w:val="0"/>
              <w:rPr>
                <w:sz w:val="22"/>
                <w:szCs w:val="22"/>
              </w:rPr>
            </w:pPr>
          </w:p>
          <w:p w14:paraId="2B32AE18" w14:textId="77777777" w:rsidR="009C280E" w:rsidRDefault="009C280E" w:rsidP="00A27C2C">
            <w:pPr>
              <w:autoSpaceDE w:val="0"/>
              <w:autoSpaceDN w:val="0"/>
              <w:adjustRightInd w:val="0"/>
              <w:rPr>
                <w:sz w:val="22"/>
                <w:szCs w:val="22"/>
              </w:rPr>
            </w:pPr>
            <w:r>
              <w:rPr>
                <w:sz w:val="22"/>
                <w:szCs w:val="22"/>
              </w:rPr>
              <w:t>X</w:t>
            </w:r>
          </w:p>
          <w:p w14:paraId="524DA8EE" w14:textId="77777777" w:rsidR="009C280E" w:rsidRDefault="009C280E" w:rsidP="00A27C2C">
            <w:pPr>
              <w:autoSpaceDE w:val="0"/>
              <w:autoSpaceDN w:val="0"/>
              <w:adjustRightInd w:val="0"/>
              <w:rPr>
                <w:sz w:val="22"/>
                <w:szCs w:val="22"/>
              </w:rPr>
            </w:pPr>
          </w:p>
          <w:p w14:paraId="0856A6FA" w14:textId="77777777" w:rsidR="009C280E" w:rsidRDefault="009C280E" w:rsidP="00A27C2C">
            <w:pPr>
              <w:autoSpaceDE w:val="0"/>
              <w:autoSpaceDN w:val="0"/>
              <w:adjustRightInd w:val="0"/>
              <w:rPr>
                <w:sz w:val="22"/>
                <w:szCs w:val="22"/>
              </w:rPr>
            </w:pPr>
          </w:p>
          <w:p w14:paraId="7F50899A" w14:textId="77777777" w:rsidR="009C280E" w:rsidRDefault="009C280E" w:rsidP="00A27C2C">
            <w:pPr>
              <w:autoSpaceDE w:val="0"/>
              <w:autoSpaceDN w:val="0"/>
              <w:adjustRightInd w:val="0"/>
              <w:rPr>
                <w:sz w:val="22"/>
                <w:szCs w:val="22"/>
              </w:rPr>
            </w:pPr>
          </w:p>
          <w:p w14:paraId="4FBBCF68" w14:textId="77777777" w:rsidR="009C280E" w:rsidRDefault="009C280E" w:rsidP="00A27C2C">
            <w:pPr>
              <w:autoSpaceDE w:val="0"/>
              <w:autoSpaceDN w:val="0"/>
              <w:adjustRightInd w:val="0"/>
              <w:rPr>
                <w:sz w:val="22"/>
                <w:szCs w:val="22"/>
              </w:rPr>
            </w:pPr>
          </w:p>
          <w:p w14:paraId="7310A95C" w14:textId="77777777" w:rsidR="009C280E" w:rsidRDefault="009C280E" w:rsidP="00A27C2C">
            <w:pPr>
              <w:autoSpaceDE w:val="0"/>
              <w:autoSpaceDN w:val="0"/>
              <w:adjustRightInd w:val="0"/>
              <w:rPr>
                <w:sz w:val="22"/>
                <w:szCs w:val="22"/>
              </w:rPr>
            </w:pPr>
          </w:p>
          <w:p w14:paraId="613E33CB" w14:textId="77777777" w:rsidR="009C280E" w:rsidRDefault="009C280E" w:rsidP="00A27C2C">
            <w:pPr>
              <w:autoSpaceDE w:val="0"/>
              <w:autoSpaceDN w:val="0"/>
              <w:adjustRightInd w:val="0"/>
              <w:rPr>
                <w:sz w:val="22"/>
                <w:szCs w:val="22"/>
              </w:rPr>
            </w:pPr>
            <w:r>
              <w:rPr>
                <w:sz w:val="22"/>
                <w:szCs w:val="22"/>
              </w:rPr>
              <w:t>X</w:t>
            </w:r>
          </w:p>
          <w:p w14:paraId="2A55D8E0" w14:textId="77777777" w:rsidR="009C280E" w:rsidRDefault="009C280E" w:rsidP="00A27C2C">
            <w:pPr>
              <w:autoSpaceDE w:val="0"/>
              <w:autoSpaceDN w:val="0"/>
              <w:adjustRightInd w:val="0"/>
              <w:rPr>
                <w:sz w:val="22"/>
                <w:szCs w:val="22"/>
              </w:rPr>
            </w:pPr>
          </w:p>
          <w:p w14:paraId="3A6DD2F5" w14:textId="77777777" w:rsidR="009C280E" w:rsidRDefault="009C280E" w:rsidP="00A27C2C">
            <w:pPr>
              <w:autoSpaceDE w:val="0"/>
              <w:autoSpaceDN w:val="0"/>
              <w:adjustRightInd w:val="0"/>
              <w:rPr>
                <w:sz w:val="22"/>
                <w:szCs w:val="22"/>
              </w:rPr>
            </w:pPr>
          </w:p>
          <w:p w14:paraId="2242C2B8" w14:textId="77777777" w:rsidR="009C280E" w:rsidRDefault="009C280E" w:rsidP="00A27C2C">
            <w:pPr>
              <w:autoSpaceDE w:val="0"/>
              <w:autoSpaceDN w:val="0"/>
              <w:adjustRightInd w:val="0"/>
              <w:rPr>
                <w:sz w:val="22"/>
                <w:szCs w:val="22"/>
              </w:rPr>
            </w:pPr>
          </w:p>
          <w:p w14:paraId="7634CBC8" w14:textId="77777777" w:rsidR="009C280E" w:rsidRDefault="009C280E" w:rsidP="00A27C2C">
            <w:pPr>
              <w:autoSpaceDE w:val="0"/>
              <w:autoSpaceDN w:val="0"/>
              <w:adjustRightInd w:val="0"/>
              <w:rPr>
                <w:sz w:val="22"/>
                <w:szCs w:val="22"/>
              </w:rPr>
            </w:pPr>
          </w:p>
          <w:p w14:paraId="627AA7AC" w14:textId="77777777" w:rsidR="009C280E" w:rsidRDefault="009C280E" w:rsidP="00A27C2C">
            <w:pPr>
              <w:autoSpaceDE w:val="0"/>
              <w:autoSpaceDN w:val="0"/>
              <w:adjustRightInd w:val="0"/>
              <w:rPr>
                <w:sz w:val="22"/>
                <w:szCs w:val="22"/>
              </w:rPr>
            </w:pPr>
          </w:p>
          <w:p w14:paraId="167F609B" w14:textId="77777777" w:rsidR="009C280E" w:rsidRDefault="009C280E" w:rsidP="00A27C2C">
            <w:pPr>
              <w:autoSpaceDE w:val="0"/>
              <w:autoSpaceDN w:val="0"/>
              <w:adjustRightInd w:val="0"/>
              <w:rPr>
                <w:sz w:val="22"/>
                <w:szCs w:val="22"/>
              </w:rPr>
            </w:pPr>
          </w:p>
          <w:p w14:paraId="2FA9DC19" w14:textId="77777777" w:rsidR="009C280E" w:rsidRDefault="009C280E" w:rsidP="00A27C2C">
            <w:pPr>
              <w:autoSpaceDE w:val="0"/>
              <w:autoSpaceDN w:val="0"/>
              <w:adjustRightInd w:val="0"/>
              <w:rPr>
                <w:sz w:val="22"/>
                <w:szCs w:val="22"/>
              </w:rPr>
            </w:pPr>
            <w:r>
              <w:rPr>
                <w:sz w:val="22"/>
                <w:szCs w:val="22"/>
              </w:rPr>
              <w:t>X</w:t>
            </w:r>
          </w:p>
          <w:p w14:paraId="226D70FE" w14:textId="77777777" w:rsidR="009C280E" w:rsidRDefault="009C280E" w:rsidP="00A27C2C">
            <w:pPr>
              <w:autoSpaceDE w:val="0"/>
              <w:autoSpaceDN w:val="0"/>
              <w:adjustRightInd w:val="0"/>
              <w:rPr>
                <w:sz w:val="22"/>
                <w:szCs w:val="22"/>
              </w:rPr>
            </w:pPr>
          </w:p>
          <w:p w14:paraId="5B9485CE" w14:textId="77777777" w:rsidR="009C280E" w:rsidRDefault="009C280E" w:rsidP="00A27C2C">
            <w:pPr>
              <w:autoSpaceDE w:val="0"/>
              <w:autoSpaceDN w:val="0"/>
              <w:adjustRightInd w:val="0"/>
              <w:rPr>
                <w:sz w:val="22"/>
                <w:szCs w:val="22"/>
              </w:rPr>
            </w:pPr>
          </w:p>
          <w:p w14:paraId="6BDE1F41" w14:textId="77777777" w:rsidR="009C280E" w:rsidRDefault="009C280E" w:rsidP="00A27C2C">
            <w:pPr>
              <w:autoSpaceDE w:val="0"/>
              <w:autoSpaceDN w:val="0"/>
              <w:adjustRightInd w:val="0"/>
              <w:rPr>
                <w:sz w:val="22"/>
                <w:szCs w:val="22"/>
              </w:rPr>
            </w:pPr>
          </w:p>
          <w:p w14:paraId="4361DE46" w14:textId="77777777" w:rsidR="009C280E" w:rsidRDefault="009C280E" w:rsidP="00A27C2C">
            <w:pPr>
              <w:autoSpaceDE w:val="0"/>
              <w:autoSpaceDN w:val="0"/>
              <w:adjustRightInd w:val="0"/>
              <w:rPr>
                <w:sz w:val="22"/>
                <w:szCs w:val="22"/>
              </w:rPr>
            </w:pPr>
            <w:r>
              <w:rPr>
                <w:sz w:val="22"/>
                <w:szCs w:val="22"/>
              </w:rPr>
              <w:t>X</w:t>
            </w:r>
          </w:p>
          <w:p w14:paraId="1C98FF5F" w14:textId="77777777" w:rsidR="009C280E" w:rsidRDefault="009C280E" w:rsidP="00A27C2C">
            <w:pPr>
              <w:autoSpaceDE w:val="0"/>
              <w:autoSpaceDN w:val="0"/>
              <w:adjustRightInd w:val="0"/>
              <w:rPr>
                <w:sz w:val="22"/>
                <w:szCs w:val="22"/>
              </w:rPr>
            </w:pPr>
          </w:p>
          <w:p w14:paraId="34898E1E" w14:textId="77777777" w:rsidR="009C280E" w:rsidRDefault="009C280E" w:rsidP="00A27C2C">
            <w:pPr>
              <w:autoSpaceDE w:val="0"/>
              <w:autoSpaceDN w:val="0"/>
              <w:adjustRightInd w:val="0"/>
              <w:rPr>
                <w:sz w:val="22"/>
                <w:szCs w:val="22"/>
              </w:rPr>
            </w:pPr>
          </w:p>
          <w:p w14:paraId="1C1DEDFE" w14:textId="77777777" w:rsidR="009C280E" w:rsidRDefault="009C280E" w:rsidP="00A27C2C">
            <w:pPr>
              <w:autoSpaceDE w:val="0"/>
              <w:autoSpaceDN w:val="0"/>
              <w:adjustRightInd w:val="0"/>
              <w:rPr>
                <w:sz w:val="22"/>
                <w:szCs w:val="22"/>
              </w:rPr>
            </w:pPr>
          </w:p>
          <w:p w14:paraId="433FDBA0" w14:textId="77777777" w:rsidR="009C280E" w:rsidRDefault="009C280E" w:rsidP="00A27C2C">
            <w:pPr>
              <w:autoSpaceDE w:val="0"/>
              <w:autoSpaceDN w:val="0"/>
              <w:adjustRightInd w:val="0"/>
              <w:rPr>
                <w:sz w:val="22"/>
                <w:szCs w:val="22"/>
              </w:rPr>
            </w:pPr>
            <w:r>
              <w:rPr>
                <w:sz w:val="22"/>
                <w:szCs w:val="22"/>
              </w:rPr>
              <w:t>X</w:t>
            </w:r>
          </w:p>
          <w:p w14:paraId="03D9655E" w14:textId="77777777" w:rsidR="009C280E" w:rsidRDefault="009C280E" w:rsidP="00A27C2C">
            <w:pPr>
              <w:autoSpaceDE w:val="0"/>
              <w:autoSpaceDN w:val="0"/>
              <w:adjustRightInd w:val="0"/>
              <w:rPr>
                <w:sz w:val="22"/>
                <w:szCs w:val="22"/>
              </w:rPr>
            </w:pPr>
          </w:p>
          <w:p w14:paraId="46126B44" w14:textId="77777777" w:rsidR="009C280E" w:rsidRDefault="009C280E" w:rsidP="00A27C2C">
            <w:pPr>
              <w:autoSpaceDE w:val="0"/>
              <w:autoSpaceDN w:val="0"/>
              <w:adjustRightInd w:val="0"/>
              <w:rPr>
                <w:sz w:val="22"/>
                <w:szCs w:val="22"/>
              </w:rPr>
            </w:pPr>
          </w:p>
          <w:p w14:paraId="4BA9D84F" w14:textId="77777777" w:rsidR="009C280E" w:rsidRDefault="009C280E" w:rsidP="00A27C2C">
            <w:pPr>
              <w:autoSpaceDE w:val="0"/>
              <w:autoSpaceDN w:val="0"/>
              <w:adjustRightInd w:val="0"/>
              <w:rPr>
                <w:sz w:val="22"/>
                <w:szCs w:val="22"/>
              </w:rPr>
            </w:pPr>
          </w:p>
          <w:p w14:paraId="4DDC28EA" w14:textId="77777777" w:rsidR="009C280E" w:rsidRDefault="009C280E" w:rsidP="00A27C2C">
            <w:pPr>
              <w:autoSpaceDE w:val="0"/>
              <w:autoSpaceDN w:val="0"/>
              <w:adjustRightInd w:val="0"/>
              <w:rPr>
                <w:sz w:val="22"/>
                <w:szCs w:val="22"/>
              </w:rPr>
            </w:pPr>
          </w:p>
          <w:p w14:paraId="121A6729" w14:textId="77777777" w:rsidR="009C280E" w:rsidRDefault="009C280E" w:rsidP="00A27C2C">
            <w:pPr>
              <w:autoSpaceDE w:val="0"/>
              <w:autoSpaceDN w:val="0"/>
              <w:adjustRightInd w:val="0"/>
              <w:rPr>
                <w:sz w:val="22"/>
                <w:szCs w:val="22"/>
              </w:rPr>
            </w:pPr>
          </w:p>
          <w:p w14:paraId="19F454AE" w14:textId="77777777" w:rsidR="009C280E" w:rsidRDefault="009C280E" w:rsidP="00A27C2C">
            <w:pPr>
              <w:autoSpaceDE w:val="0"/>
              <w:autoSpaceDN w:val="0"/>
              <w:adjustRightInd w:val="0"/>
              <w:rPr>
                <w:sz w:val="22"/>
                <w:szCs w:val="22"/>
              </w:rPr>
            </w:pPr>
            <w:r>
              <w:rPr>
                <w:sz w:val="22"/>
                <w:szCs w:val="22"/>
              </w:rPr>
              <w:t>X</w:t>
            </w:r>
          </w:p>
          <w:p w14:paraId="4D61674F" w14:textId="77777777" w:rsidR="009C280E" w:rsidRDefault="009C280E" w:rsidP="00A27C2C">
            <w:pPr>
              <w:autoSpaceDE w:val="0"/>
              <w:autoSpaceDN w:val="0"/>
              <w:adjustRightInd w:val="0"/>
              <w:rPr>
                <w:sz w:val="22"/>
                <w:szCs w:val="22"/>
              </w:rPr>
            </w:pPr>
          </w:p>
          <w:p w14:paraId="2CC52235" w14:textId="77777777" w:rsidR="009C280E" w:rsidRDefault="009C280E" w:rsidP="00A27C2C">
            <w:pPr>
              <w:autoSpaceDE w:val="0"/>
              <w:autoSpaceDN w:val="0"/>
              <w:adjustRightInd w:val="0"/>
              <w:rPr>
                <w:sz w:val="22"/>
                <w:szCs w:val="22"/>
              </w:rPr>
            </w:pPr>
          </w:p>
          <w:p w14:paraId="21BE234C" w14:textId="77777777" w:rsidR="009C280E" w:rsidRDefault="009C280E" w:rsidP="00A27C2C">
            <w:pPr>
              <w:autoSpaceDE w:val="0"/>
              <w:autoSpaceDN w:val="0"/>
              <w:adjustRightInd w:val="0"/>
              <w:rPr>
                <w:sz w:val="22"/>
                <w:szCs w:val="22"/>
              </w:rPr>
            </w:pPr>
          </w:p>
          <w:p w14:paraId="165CDE7F" w14:textId="77777777" w:rsidR="009C280E" w:rsidRDefault="009C280E" w:rsidP="00A27C2C">
            <w:pPr>
              <w:autoSpaceDE w:val="0"/>
              <w:autoSpaceDN w:val="0"/>
              <w:adjustRightInd w:val="0"/>
              <w:rPr>
                <w:sz w:val="22"/>
                <w:szCs w:val="22"/>
              </w:rPr>
            </w:pPr>
          </w:p>
          <w:p w14:paraId="03D07758" w14:textId="77777777" w:rsidR="009C280E" w:rsidRDefault="009C280E" w:rsidP="00A27C2C">
            <w:pPr>
              <w:autoSpaceDE w:val="0"/>
              <w:autoSpaceDN w:val="0"/>
              <w:adjustRightInd w:val="0"/>
              <w:rPr>
                <w:sz w:val="22"/>
                <w:szCs w:val="22"/>
              </w:rPr>
            </w:pPr>
            <w:r>
              <w:rPr>
                <w:sz w:val="22"/>
                <w:szCs w:val="22"/>
              </w:rPr>
              <w:t>X</w:t>
            </w:r>
          </w:p>
          <w:p w14:paraId="6F7F3033" w14:textId="77777777" w:rsidR="009C280E" w:rsidRDefault="009C280E" w:rsidP="00A27C2C">
            <w:pPr>
              <w:autoSpaceDE w:val="0"/>
              <w:autoSpaceDN w:val="0"/>
              <w:adjustRightInd w:val="0"/>
              <w:rPr>
                <w:sz w:val="22"/>
                <w:szCs w:val="22"/>
              </w:rPr>
            </w:pPr>
          </w:p>
          <w:p w14:paraId="7D690E6F" w14:textId="77777777" w:rsidR="009C280E" w:rsidRDefault="009C280E" w:rsidP="00A27C2C">
            <w:pPr>
              <w:autoSpaceDE w:val="0"/>
              <w:autoSpaceDN w:val="0"/>
              <w:adjustRightInd w:val="0"/>
              <w:rPr>
                <w:sz w:val="22"/>
                <w:szCs w:val="22"/>
              </w:rPr>
            </w:pPr>
          </w:p>
          <w:p w14:paraId="425BA68B" w14:textId="77777777" w:rsidR="009C280E" w:rsidRDefault="009C280E" w:rsidP="00A27C2C">
            <w:pPr>
              <w:autoSpaceDE w:val="0"/>
              <w:autoSpaceDN w:val="0"/>
              <w:adjustRightInd w:val="0"/>
              <w:rPr>
                <w:sz w:val="22"/>
                <w:szCs w:val="22"/>
              </w:rPr>
            </w:pPr>
          </w:p>
          <w:p w14:paraId="511103D4" w14:textId="77777777" w:rsidR="009C280E" w:rsidRDefault="009C280E" w:rsidP="00A27C2C">
            <w:pPr>
              <w:autoSpaceDE w:val="0"/>
              <w:autoSpaceDN w:val="0"/>
              <w:adjustRightInd w:val="0"/>
              <w:rPr>
                <w:sz w:val="22"/>
                <w:szCs w:val="22"/>
              </w:rPr>
            </w:pPr>
          </w:p>
          <w:p w14:paraId="14CCB3FC" w14:textId="77777777" w:rsidR="009C280E" w:rsidRDefault="009C280E" w:rsidP="00A27C2C">
            <w:pPr>
              <w:autoSpaceDE w:val="0"/>
              <w:autoSpaceDN w:val="0"/>
              <w:adjustRightInd w:val="0"/>
              <w:rPr>
                <w:sz w:val="22"/>
                <w:szCs w:val="22"/>
              </w:rPr>
            </w:pPr>
          </w:p>
          <w:p w14:paraId="0C218778" w14:textId="77777777" w:rsidR="009C280E" w:rsidRDefault="009C280E" w:rsidP="00A27C2C">
            <w:pPr>
              <w:autoSpaceDE w:val="0"/>
              <w:autoSpaceDN w:val="0"/>
              <w:adjustRightInd w:val="0"/>
              <w:rPr>
                <w:sz w:val="22"/>
                <w:szCs w:val="22"/>
              </w:rPr>
            </w:pPr>
            <w:r>
              <w:rPr>
                <w:sz w:val="22"/>
                <w:szCs w:val="22"/>
              </w:rPr>
              <w:t>X</w:t>
            </w:r>
          </w:p>
          <w:p w14:paraId="7D56AD8E" w14:textId="77777777" w:rsidR="009C280E" w:rsidRDefault="009C280E" w:rsidP="00A27C2C">
            <w:pPr>
              <w:autoSpaceDE w:val="0"/>
              <w:autoSpaceDN w:val="0"/>
              <w:adjustRightInd w:val="0"/>
              <w:rPr>
                <w:sz w:val="22"/>
                <w:szCs w:val="22"/>
              </w:rPr>
            </w:pPr>
          </w:p>
          <w:p w14:paraId="014D0BD0" w14:textId="77777777" w:rsidR="009C280E" w:rsidRDefault="009C280E" w:rsidP="00A27C2C">
            <w:pPr>
              <w:autoSpaceDE w:val="0"/>
              <w:autoSpaceDN w:val="0"/>
              <w:adjustRightInd w:val="0"/>
              <w:rPr>
                <w:sz w:val="22"/>
                <w:szCs w:val="22"/>
              </w:rPr>
            </w:pPr>
          </w:p>
          <w:p w14:paraId="03CADB58" w14:textId="77777777" w:rsidR="009C280E" w:rsidRDefault="009C280E" w:rsidP="00A27C2C">
            <w:pPr>
              <w:autoSpaceDE w:val="0"/>
              <w:autoSpaceDN w:val="0"/>
              <w:adjustRightInd w:val="0"/>
              <w:rPr>
                <w:sz w:val="22"/>
                <w:szCs w:val="22"/>
              </w:rPr>
            </w:pPr>
          </w:p>
          <w:p w14:paraId="184D7BF7" w14:textId="77777777" w:rsidR="009C280E" w:rsidRDefault="009C280E" w:rsidP="00A27C2C">
            <w:pPr>
              <w:autoSpaceDE w:val="0"/>
              <w:autoSpaceDN w:val="0"/>
              <w:adjustRightInd w:val="0"/>
              <w:rPr>
                <w:sz w:val="22"/>
                <w:szCs w:val="22"/>
              </w:rPr>
            </w:pPr>
          </w:p>
          <w:p w14:paraId="6F996C28" w14:textId="77777777" w:rsidR="009C280E" w:rsidRDefault="009C280E" w:rsidP="00A27C2C">
            <w:pPr>
              <w:autoSpaceDE w:val="0"/>
              <w:autoSpaceDN w:val="0"/>
              <w:adjustRightInd w:val="0"/>
              <w:rPr>
                <w:sz w:val="22"/>
                <w:szCs w:val="22"/>
              </w:rPr>
            </w:pPr>
          </w:p>
          <w:p w14:paraId="6BD728A8" w14:textId="77777777" w:rsidR="009C280E" w:rsidRDefault="009C280E" w:rsidP="00A27C2C">
            <w:pPr>
              <w:autoSpaceDE w:val="0"/>
              <w:autoSpaceDN w:val="0"/>
              <w:adjustRightInd w:val="0"/>
              <w:rPr>
                <w:sz w:val="22"/>
                <w:szCs w:val="22"/>
              </w:rPr>
            </w:pPr>
            <w:r>
              <w:rPr>
                <w:sz w:val="22"/>
                <w:szCs w:val="22"/>
              </w:rPr>
              <w:t>X</w:t>
            </w:r>
          </w:p>
          <w:p w14:paraId="383F9743" w14:textId="77777777" w:rsidR="009C280E" w:rsidRDefault="009C280E" w:rsidP="00A27C2C">
            <w:pPr>
              <w:autoSpaceDE w:val="0"/>
              <w:autoSpaceDN w:val="0"/>
              <w:adjustRightInd w:val="0"/>
              <w:rPr>
                <w:sz w:val="22"/>
                <w:szCs w:val="22"/>
              </w:rPr>
            </w:pPr>
          </w:p>
          <w:p w14:paraId="7A9AC445" w14:textId="77777777" w:rsidR="009C280E" w:rsidRDefault="009C280E" w:rsidP="00A27C2C">
            <w:pPr>
              <w:autoSpaceDE w:val="0"/>
              <w:autoSpaceDN w:val="0"/>
              <w:adjustRightInd w:val="0"/>
              <w:rPr>
                <w:sz w:val="22"/>
                <w:szCs w:val="22"/>
              </w:rPr>
            </w:pPr>
          </w:p>
          <w:p w14:paraId="1E689097" w14:textId="77777777" w:rsidR="009C280E" w:rsidRDefault="009C280E" w:rsidP="00A27C2C">
            <w:pPr>
              <w:autoSpaceDE w:val="0"/>
              <w:autoSpaceDN w:val="0"/>
              <w:adjustRightInd w:val="0"/>
              <w:rPr>
                <w:sz w:val="22"/>
                <w:szCs w:val="22"/>
              </w:rPr>
            </w:pPr>
          </w:p>
          <w:p w14:paraId="2C7FBEB5" w14:textId="77777777" w:rsidR="009C280E" w:rsidRDefault="009C280E" w:rsidP="00A27C2C">
            <w:pPr>
              <w:autoSpaceDE w:val="0"/>
              <w:autoSpaceDN w:val="0"/>
              <w:adjustRightInd w:val="0"/>
              <w:rPr>
                <w:sz w:val="22"/>
                <w:szCs w:val="22"/>
              </w:rPr>
            </w:pPr>
          </w:p>
          <w:p w14:paraId="3BC3F507" w14:textId="77777777" w:rsidR="009C280E" w:rsidRDefault="009C280E" w:rsidP="00A27C2C">
            <w:pPr>
              <w:autoSpaceDE w:val="0"/>
              <w:autoSpaceDN w:val="0"/>
              <w:adjustRightInd w:val="0"/>
              <w:rPr>
                <w:sz w:val="22"/>
                <w:szCs w:val="22"/>
              </w:rPr>
            </w:pPr>
          </w:p>
          <w:p w14:paraId="679BEE20" w14:textId="77777777" w:rsidR="009C280E" w:rsidRDefault="009C280E" w:rsidP="00A27C2C">
            <w:pPr>
              <w:autoSpaceDE w:val="0"/>
              <w:autoSpaceDN w:val="0"/>
              <w:adjustRightInd w:val="0"/>
              <w:rPr>
                <w:sz w:val="22"/>
                <w:szCs w:val="22"/>
              </w:rPr>
            </w:pPr>
          </w:p>
          <w:p w14:paraId="640B20A2" w14:textId="77777777" w:rsidR="009C280E" w:rsidRDefault="009C280E" w:rsidP="00A27C2C">
            <w:pPr>
              <w:autoSpaceDE w:val="0"/>
              <w:autoSpaceDN w:val="0"/>
              <w:adjustRightInd w:val="0"/>
              <w:rPr>
                <w:sz w:val="22"/>
                <w:szCs w:val="22"/>
              </w:rPr>
            </w:pPr>
            <w:r>
              <w:rPr>
                <w:sz w:val="22"/>
                <w:szCs w:val="22"/>
              </w:rPr>
              <w:t>X</w:t>
            </w:r>
          </w:p>
          <w:p w14:paraId="19EFCCFB" w14:textId="77777777" w:rsidR="009C280E" w:rsidRDefault="009C280E" w:rsidP="00A27C2C">
            <w:pPr>
              <w:autoSpaceDE w:val="0"/>
              <w:autoSpaceDN w:val="0"/>
              <w:adjustRightInd w:val="0"/>
              <w:rPr>
                <w:sz w:val="22"/>
                <w:szCs w:val="22"/>
              </w:rPr>
            </w:pPr>
          </w:p>
          <w:p w14:paraId="1F9782C4" w14:textId="77777777" w:rsidR="009C280E" w:rsidRDefault="009C280E" w:rsidP="00A27C2C">
            <w:pPr>
              <w:autoSpaceDE w:val="0"/>
              <w:autoSpaceDN w:val="0"/>
              <w:adjustRightInd w:val="0"/>
              <w:rPr>
                <w:sz w:val="22"/>
                <w:szCs w:val="22"/>
              </w:rPr>
            </w:pPr>
          </w:p>
          <w:p w14:paraId="12805AEB" w14:textId="77777777" w:rsidR="009C280E" w:rsidRDefault="009C280E" w:rsidP="00A27C2C">
            <w:pPr>
              <w:autoSpaceDE w:val="0"/>
              <w:autoSpaceDN w:val="0"/>
              <w:adjustRightInd w:val="0"/>
              <w:rPr>
                <w:sz w:val="22"/>
                <w:szCs w:val="22"/>
              </w:rPr>
            </w:pPr>
          </w:p>
          <w:p w14:paraId="612CA84F" w14:textId="77777777" w:rsidR="009C280E" w:rsidRDefault="009C280E" w:rsidP="00A27C2C">
            <w:pPr>
              <w:autoSpaceDE w:val="0"/>
              <w:autoSpaceDN w:val="0"/>
              <w:adjustRightInd w:val="0"/>
              <w:rPr>
                <w:sz w:val="22"/>
                <w:szCs w:val="22"/>
              </w:rPr>
            </w:pPr>
          </w:p>
          <w:p w14:paraId="0941CEB8" w14:textId="77777777" w:rsidR="009C280E" w:rsidRDefault="009C280E" w:rsidP="00A27C2C">
            <w:pPr>
              <w:autoSpaceDE w:val="0"/>
              <w:autoSpaceDN w:val="0"/>
              <w:adjustRightInd w:val="0"/>
              <w:rPr>
                <w:sz w:val="22"/>
                <w:szCs w:val="22"/>
              </w:rPr>
            </w:pPr>
            <w:r>
              <w:rPr>
                <w:sz w:val="22"/>
                <w:szCs w:val="22"/>
              </w:rPr>
              <w:t>X</w:t>
            </w:r>
          </w:p>
          <w:p w14:paraId="3CA43186" w14:textId="77777777" w:rsidR="009C280E" w:rsidRDefault="009C280E" w:rsidP="00A27C2C">
            <w:pPr>
              <w:autoSpaceDE w:val="0"/>
              <w:autoSpaceDN w:val="0"/>
              <w:adjustRightInd w:val="0"/>
              <w:rPr>
                <w:sz w:val="22"/>
                <w:szCs w:val="22"/>
              </w:rPr>
            </w:pPr>
          </w:p>
          <w:p w14:paraId="020CC2DE" w14:textId="77777777" w:rsidR="009C280E" w:rsidRDefault="009C280E" w:rsidP="00A27C2C">
            <w:pPr>
              <w:autoSpaceDE w:val="0"/>
              <w:autoSpaceDN w:val="0"/>
              <w:adjustRightInd w:val="0"/>
              <w:rPr>
                <w:sz w:val="22"/>
                <w:szCs w:val="22"/>
              </w:rPr>
            </w:pPr>
          </w:p>
          <w:p w14:paraId="3E9C6251" w14:textId="77777777" w:rsidR="009C280E" w:rsidRDefault="009C280E" w:rsidP="00A27C2C">
            <w:pPr>
              <w:autoSpaceDE w:val="0"/>
              <w:autoSpaceDN w:val="0"/>
              <w:adjustRightInd w:val="0"/>
              <w:rPr>
                <w:sz w:val="22"/>
                <w:szCs w:val="22"/>
              </w:rPr>
            </w:pPr>
          </w:p>
          <w:p w14:paraId="10748297" w14:textId="77777777" w:rsidR="009C280E" w:rsidRDefault="009C280E" w:rsidP="00A27C2C">
            <w:pPr>
              <w:autoSpaceDE w:val="0"/>
              <w:autoSpaceDN w:val="0"/>
              <w:adjustRightInd w:val="0"/>
              <w:rPr>
                <w:sz w:val="22"/>
                <w:szCs w:val="22"/>
              </w:rPr>
            </w:pPr>
          </w:p>
          <w:p w14:paraId="60C29812" w14:textId="77777777" w:rsidR="009C280E" w:rsidRDefault="009C280E" w:rsidP="00A27C2C">
            <w:pPr>
              <w:autoSpaceDE w:val="0"/>
              <w:autoSpaceDN w:val="0"/>
              <w:adjustRightInd w:val="0"/>
              <w:rPr>
                <w:sz w:val="22"/>
                <w:szCs w:val="22"/>
              </w:rPr>
            </w:pPr>
          </w:p>
          <w:p w14:paraId="2450D3BE" w14:textId="77777777" w:rsidR="009C280E" w:rsidRDefault="009C280E" w:rsidP="00A27C2C">
            <w:pPr>
              <w:autoSpaceDE w:val="0"/>
              <w:autoSpaceDN w:val="0"/>
              <w:adjustRightInd w:val="0"/>
              <w:rPr>
                <w:sz w:val="22"/>
                <w:szCs w:val="22"/>
              </w:rPr>
            </w:pPr>
            <w:r>
              <w:rPr>
                <w:sz w:val="22"/>
                <w:szCs w:val="22"/>
              </w:rPr>
              <w:t>X</w:t>
            </w:r>
          </w:p>
          <w:p w14:paraId="4BD7D466" w14:textId="77777777" w:rsidR="009C280E" w:rsidRDefault="009C280E" w:rsidP="00A27C2C">
            <w:pPr>
              <w:autoSpaceDE w:val="0"/>
              <w:autoSpaceDN w:val="0"/>
              <w:adjustRightInd w:val="0"/>
              <w:rPr>
                <w:sz w:val="22"/>
                <w:szCs w:val="22"/>
              </w:rPr>
            </w:pPr>
          </w:p>
          <w:p w14:paraId="31FC259F" w14:textId="77777777" w:rsidR="009C280E" w:rsidRDefault="009C280E" w:rsidP="00A27C2C">
            <w:pPr>
              <w:autoSpaceDE w:val="0"/>
              <w:autoSpaceDN w:val="0"/>
              <w:adjustRightInd w:val="0"/>
              <w:rPr>
                <w:sz w:val="22"/>
                <w:szCs w:val="22"/>
              </w:rPr>
            </w:pPr>
          </w:p>
          <w:p w14:paraId="313C1310" w14:textId="77777777" w:rsidR="009C280E" w:rsidRDefault="009C280E" w:rsidP="00A27C2C">
            <w:pPr>
              <w:autoSpaceDE w:val="0"/>
              <w:autoSpaceDN w:val="0"/>
              <w:adjustRightInd w:val="0"/>
              <w:rPr>
                <w:sz w:val="22"/>
                <w:szCs w:val="22"/>
              </w:rPr>
            </w:pPr>
            <w:r>
              <w:rPr>
                <w:sz w:val="22"/>
                <w:szCs w:val="22"/>
              </w:rPr>
              <w:t>X</w:t>
            </w:r>
          </w:p>
          <w:p w14:paraId="68B41F88" w14:textId="77777777" w:rsidR="009C280E" w:rsidRDefault="009C280E" w:rsidP="00A27C2C">
            <w:pPr>
              <w:autoSpaceDE w:val="0"/>
              <w:autoSpaceDN w:val="0"/>
              <w:adjustRightInd w:val="0"/>
              <w:rPr>
                <w:sz w:val="22"/>
                <w:szCs w:val="22"/>
              </w:rPr>
            </w:pPr>
          </w:p>
          <w:p w14:paraId="612A92A0" w14:textId="77777777" w:rsidR="009C280E" w:rsidRDefault="009C280E" w:rsidP="00A27C2C">
            <w:pPr>
              <w:autoSpaceDE w:val="0"/>
              <w:autoSpaceDN w:val="0"/>
              <w:adjustRightInd w:val="0"/>
              <w:rPr>
                <w:sz w:val="22"/>
                <w:szCs w:val="22"/>
              </w:rPr>
            </w:pPr>
          </w:p>
          <w:p w14:paraId="3947E562" w14:textId="77777777" w:rsidR="009C280E" w:rsidRDefault="009C280E" w:rsidP="00A27C2C">
            <w:pPr>
              <w:autoSpaceDE w:val="0"/>
              <w:autoSpaceDN w:val="0"/>
              <w:adjustRightInd w:val="0"/>
              <w:rPr>
                <w:sz w:val="22"/>
                <w:szCs w:val="22"/>
              </w:rPr>
            </w:pPr>
          </w:p>
          <w:p w14:paraId="1637B19A" w14:textId="77777777" w:rsidR="009C280E" w:rsidRDefault="009C280E" w:rsidP="00A27C2C">
            <w:pPr>
              <w:autoSpaceDE w:val="0"/>
              <w:autoSpaceDN w:val="0"/>
              <w:adjustRightInd w:val="0"/>
              <w:rPr>
                <w:sz w:val="22"/>
                <w:szCs w:val="22"/>
              </w:rPr>
            </w:pPr>
            <w:r>
              <w:rPr>
                <w:sz w:val="22"/>
                <w:szCs w:val="22"/>
              </w:rPr>
              <w:t>X</w:t>
            </w:r>
          </w:p>
          <w:p w14:paraId="71A521FB" w14:textId="77777777" w:rsidR="009C280E" w:rsidRDefault="009C280E" w:rsidP="00A27C2C">
            <w:pPr>
              <w:autoSpaceDE w:val="0"/>
              <w:autoSpaceDN w:val="0"/>
              <w:adjustRightInd w:val="0"/>
              <w:rPr>
                <w:sz w:val="22"/>
                <w:szCs w:val="22"/>
              </w:rPr>
            </w:pPr>
          </w:p>
          <w:p w14:paraId="67158D7F" w14:textId="77777777" w:rsidR="009C280E" w:rsidRDefault="009C280E" w:rsidP="00A27C2C">
            <w:pPr>
              <w:autoSpaceDE w:val="0"/>
              <w:autoSpaceDN w:val="0"/>
              <w:adjustRightInd w:val="0"/>
              <w:rPr>
                <w:sz w:val="22"/>
                <w:szCs w:val="22"/>
              </w:rPr>
            </w:pPr>
          </w:p>
          <w:p w14:paraId="40E22FF5" w14:textId="77777777" w:rsidR="009C280E" w:rsidRDefault="009C280E" w:rsidP="00A27C2C">
            <w:pPr>
              <w:autoSpaceDE w:val="0"/>
              <w:autoSpaceDN w:val="0"/>
              <w:adjustRightInd w:val="0"/>
              <w:rPr>
                <w:sz w:val="22"/>
                <w:szCs w:val="22"/>
              </w:rPr>
            </w:pPr>
          </w:p>
          <w:p w14:paraId="40569648" w14:textId="77777777" w:rsidR="009C280E" w:rsidRDefault="009C280E" w:rsidP="00A27C2C">
            <w:pPr>
              <w:autoSpaceDE w:val="0"/>
              <w:autoSpaceDN w:val="0"/>
              <w:adjustRightInd w:val="0"/>
              <w:rPr>
                <w:sz w:val="22"/>
                <w:szCs w:val="22"/>
              </w:rPr>
            </w:pPr>
          </w:p>
          <w:p w14:paraId="54D01E8C" w14:textId="77777777" w:rsidR="009C280E" w:rsidRDefault="009C280E" w:rsidP="00A27C2C">
            <w:pPr>
              <w:autoSpaceDE w:val="0"/>
              <w:autoSpaceDN w:val="0"/>
              <w:adjustRightInd w:val="0"/>
              <w:rPr>
                <w:sz w:val="22"/>
                <w:szCs w:val="22"/>
              </w:rPr>
            </w:pPr>
          </w:p>
          <w:p w14:paraId="4F30CB42" w14:textId="77777777" w:rsidR="009C280E" w:rsidRDefault="009C280E" w:rsidP="00A27C2C">
            <w:pPr>
              <w:autoSpaceDE w:val="0"/>
              <w:autoSpaceDN w:val="0"/>
              <w:adjustRightInd w:val="0"/>
              <w:rPr>
                <w:sz w:val="22"/>
                <w:szCs w:val="22"/>
              </w:rPr>
            </w:pPr>
            <w:r>
              <w:rPr>
                <w:sz w:val="22"/>
                <w:szCs w:val="22"/>
              </w:rPr>
              <w:t>X</w:t>
            </w:r>
          </w:p>
          <w:p w14:paraId="1DF27A1F" w14:textId="77777777" w:rsidR="009C280E" w:rsidRDefault="009C280E" w:rsidP="00A27C2C">
            <w:pPr>
              <w:autoSpaceDE w:val="0"/>
              <w:autoSpaceDN w:val="0"/>
              <w:adjustRightInd w:val="0"/>
              <w:rPr>
                <w:sz w:val="22"/>
                <w:szCs w:val="22"/>
              </w:rPr>
            </w:pPr>
          </w:p>
          <w:p w14:paraId="7A43B440" w14:textId="77777777" w:rsidR="009C280E" w:rsidRDefault="009C280E" w:rsidP="00A27C2C">
            <w:pPr>
              <w:autoSpaceDE w:val="0"/>
              <w:autoSpaceDN w:val="0"/>
              <w:adjustRightInd w:val="0"/>
              <w:rPr>
                <w:sz w:val="22"/>
                <w:szCs w:val="22"/>
              </w:rPr>
            </w:pPr>
          </w:p>
          <w:p w14:paraId="1266F5E9" w14:textId="77777777" w:rsidR="009C280E" w:rsidRDefault="009C280E" w:rsidP="00A27C2C">
            <w:pPr>
              <w:autoSpaceDE w:val="0"/>
              <w:autoSpaceDN w:val="0"/>
              <w:adjustRightInd w:val="0"/>
              <w:rPr>
                <w:sz w:val="22"/>
                <w:szCs w:val="22"/>
              </w:rPr>
            </w:pPr>
          </w:p>
          <w:p w14:paraId="12F4AC76" w14:textId="77777777" w:rsidR="009C280E" w:rsidRPr="00096D57" w:rsidRDefault="009C280E" w:rsidP="00A27C2C">
            <w:pPr>
              <w:autoSpaceDE w:val="0"/>
              <w:autoSpaceDN w:val="0"/>
              <w:adjustRightInd w:val="0"/>
              <w:rPr>
                <w:sz w:val="22"/>
                <w:szCs w:val="22"/>
              </w:rPr>
            </w:pPr>
          </w:p>
        </w:tc>
        <w:tc>
          <w:tcPr>
            <w:tcW w:w="804" w:type="dxa"/>
            <w:vMerge w:val="restart"/>
          </w:tcPr>
          <w:p w14:paraId="4F88E2EA" w14:textId="77777777" w:rsidR="00A27C2C" w:rsidRPr="00096D57" w:rsidRDefault="00A27C2C" w:rsidP="00A27C2C">
            <w:pPr>
              <w:autoSpaceDE w:val="0"/>
              <w:autoSpaceDN w:val="0"/>
              <w:adjustRightInd w:val="0"/>
              <w:rPr>
                <w:sz w:val="22"/>
                <w:szCs w:val="22"/>
              </w:rPr>
            </w:pPr>
          </w:p>
        </w:tc>
      </w:tr>
      <w:tr w:rsidR="00A27C2C" w:rsidRPr="00A276EC" w14:paraId="1FBA0554" w14:textId="77777777" w:rsidTr="00A27C2C">
        <w:trPr>
          <w:trHeight w:val="54"/>
        </w:trPr>
        <w:tc>
          <w:tcPr>
            <w:tcW w:w="3545" w:type="dxa"/>
            <w:vMerge/>
          </w:tcPr>
          <w:p w14:paraId="36E1534D" w14:textId="77777777" w:rsidR="00A27C2C" w:rsidRPr="00A276EC" w:rsidRDefault="00A27C2C" w:rsidP="00A27C2C">
            <w:pPr>
              <w:autoSpaceDE w:val="0"/>
              <w:autoSpaceDN w:val="0"/>
              <w:adjustRightInd w:val="0"/>
              <w:rPr>
                <w:bCs/>
              </w:rPr>
            </w:pPr>
          </w:p>
        </w:tc>
        <w:tc>
          <w:tcPr>
            <w:tcW w:w="3402" w:type="dxa"/>
          </w:tcPr>
          <w:p w14:paraId="7D456FAF" w14:textId="77777777" w:rsidR="00A27C2C" w:rsidRPr="00A276EC" w:rsidRDefault="00F56C35" w:rsidP="00A27C2C">
            <w:pPr>
              <w:autoSpaceDE w:val="0"/>
              <w:autoSpaceDN w:val="0"/>
              <w:adjustRightInd w:val="0"/>
              <w:rPr>
                <w:rFonts w:eastAsia="Frutiger-Light"/>
              </w:rPr>
            </w:pPr>
            <w:r>
              <w:rPr>
                <w:rFonts w:eastAsia="Frutiger-Light"/>
              </w:rPr>
              <w:t>- Identificar las características y evolució</w:t>
            </w:r>
            <w:r w:rsidR="00A27C2C" w:rsidRPr="00A276EC">
              <w:rPr>
                <w:rFonts w:eastAsia="Frutiger-Light"/>
              </w:rPr>
              <w:t xml:space="preserve">n de la arquitectura, escultura y pintura renacentista italiana desde el </w:t>
            </w:r>
            <w:r w:rsidR="00A27C2C" w:rsidRPr="00A276EC">
              <w:rPr>
                <w:rFonts w:eastAsia="Frutiger-Light"/>
                <w:i/>
                <w:iCs/>
              </w:rPr>
              <w:t xml:space="preserve">Quattrocento </w:t>
            </w:r>
            <w:r w:rsidR="00A27C2C" w:rsidRPr="00A276EC">
              <w:rPr>
                <w:rFonts w:eastAsia="Frutiger-Light"/>
              </w:rPr>
              <w:t>al Manierismo</w:t>
            </w:r>
          </w:p>
        </w:tc>
        <w:tc>
          <w:tcPr>
            <w:tcW w:w="2126" w:type="dxa"/>
            <w:vMerge/>
          </w:tcPr>
          <w:p w14:paraId="6BDA8E0C" w14:textId="77777777" w:rsidR="00A27C2C" w:rsidRPr="00A276EC" w:rsidRDefault="00A27C2C" w:rsidP="00A27C2C">
            <w:pPr>
              <w:autoSpaceDE w:val="0"/>
              <w:autoSpaceDN w:val="0"/>
              <w:adjustRightInd w:val="0"/>
            </w:pPr>
          </w:p>
        </w:tc>
        <w:tc>
          <w:tcPr>
            <w:tcW w:w="803" w:type="dxa"/>
            <w:vMerge/>
          </w:tcPr>
          <w:p w14:paraId="3A885DC4" w14:textId="77777777" w:rsidR="00A27C2C" w:rsidRPr="00A276EC" w:rsidRDefault="00A27C2C" w:rsidP="00A27C2C">
            <w:pPr>
              <w:autoSpaceDE w:val="0"/>
              <w:autoSpaceDN w:val="0"/>
              <w:adjustRightInd w:val="0"/>
            </w:pPr>
          </w:p>
        </w:tc>
        <w:tc>
          <w:tcPr>
            <w:tcW w:w="803" w:type="dxa"/>
            <w:vMerge/>
          </w:tcPr>
          <w:p w14:paraId="1C820857" w14:textId="77777777" w:rsidR="00A27C2C" w:rsidRPr="00A276EC" w:rsidRDefault="00A27C2C" w:rsidP="00A27C2C">
            <w:pPr>
              <w:autoSpaceDE w:val="0"/>
              <w:autoSpaceDN w:val="0"/>
              <w:adjustRightInd w:val="0"/>
            </w:pPr>
          </w:p>
        </w:tc>
        <w:tc>
          <w:tcPr>
            <w:tcW w:w="804" w:type="dxa"/>
            <w:vMerge/>
          </w:tcPr>
          <w:p w14:paraId="4386A6CE" w14:textId="77777777" w:rsidR="00A27C2C" w:rsidRPr="00A276EC" w:rsidRDefault="00A27C2C" w:rsidP="00A27C2C">
            <w:pPr>
              <w:autoSpaceDE w:val="0"/>
              <w:autoSpaceDN w:val="0"/>
              <w:adjustRightInd w:val="0"/>
            </w:pPr>
          </w:p>
        </w:tc>
      </w:tr>
      <w:tr w:rsidR="00A27C2C" w:rsidRPr="00A276EC" w14:paraId="20A7F3FC" w14:textId="77777777" w:rsidTr="00A27C2C">
        <w:trPr>
          <w:trHeight w:val="54"/>
        </w:trPr>
        <w:tc>
          <w:tcPr>
            <w:tcW w:w="3545" w:type="dxa"/>
            <w:vMerge/>
          </w:tcPr>
          <w:p w14:paraId="3E6B2ED9" w14:textId="77777777" w:rsidR="00A27C2C" w:rsidRPr="00A276EC" w:rsidRDefault="00A27C2C" w:rsidP="00A27C2C">
            <w:pPr>
              <w:autoSpaceDE w:val="0"/>
              <w:autoSpaceDN w:val="0"/>
              <w:adjustRightInd w:val="0"/>
              <w:rPr>
                <w:bCs/>
              </w:rPr>
            </w:pPr>
          </w:p>
        </w:tc>
        <w:tc>
          <w:tcPr>
            <w:tcW w:w="3402" w:type="dxa"/>
          </w:tcPr>
          <w:p w14:paraId="30F111AD" w14:textId="77777777" w:rsidR="00A27C2C" w:rsidRPr="00A276EC" w:rsidRDefault="00A27C2C" w:rsidP="00A27C2C">
            <w:pPr>
              <w:autoSpaceDE w:val="0"/>
              <w:autoSpaceDN w:val="0"/>
              <w:adjustRightInd w:val="0"/>
              <w:rPr>
                <w:rFonts w:eastAsia="Frutiger-Light"/>
              </w:rPr>
            </w:pPr>
            <w:r w:rsidRPr="00A276EC">
              <w:rPr>
                <w:rFonts w:eastAsia="Frutiger-Light"/>
              </w:rPr>
              <w:t xml:space="preserve">- Diferenciar entre pintura italiana del </w:t>
            </w:r>
            <w:r w:rsidRPr="00A276EC">
              <w:rPr>
                <w:rFonts w:eastAsia="Frutiger-Light"/>
                <w:i/>
                <w:iCs/>
              </w:rPr>
              <w:t>Quattrocento</w:t>
            </w:r>
            <w:r w:rsidRPr="00A276EC">
              <w:rPr>
                <w:rFonts w:eastAsia="Frutiger-Light"/>
              </w:rPr>
              <w:t xml:space="preserve">, pintura flamenca del siglo XV y pintura veneciana del </w:t>
            </w:r>
            <w:r w:rsidRPr="00A276EC">
              <w:rPr>
                <w:rFonts w:eastAsia="Frutiger-Light"/>
                <w:i/>
                <w:iCs/>
              </w:rPr>
              <w:t xml:space="preserve">Cinquecento </w:t>
            </w:r>
            <w:r w:rsidRPr="00A276EC">
              <w:rPr>
                <w:rFonts w:eastAsia="Frutiger-Light"/>
              </w:rPr>
              <w:t>y reconocer las principales peculiaridades de sus artistas mas relevantes</w:t>
            </w:r>
          </w:p>
        </w:tc>
        <w:tc>
          <w:tcPr>
            <w:tcW w:w="2126" w:type="dxa"/>
            <w:vMerge/>
          </w:tcPr>
          <w:p w14:paraId="2B3FE155" w14:textId="77777777" w:rsidR="00A27C2C" w:rsidRPr="00A276EC" w:rsidRDefault="00A27C2C" w:rsidP="00A27C2C">
            <w:pPr>
              <w:autoSpaceDE w:val="0"/>
              <w:autoSpaceDN w:val="0"/>
              <w:adjustRightInd w:val="0"/>
            </w:pPr>
          </w:p>
        </w:tc>
        <w:tc>
          <w:tcPr>
            <w:tcW w:w="803" w:type="dxa"/>
            <w:vMerge/>
          </w:tcPr>
          <w:p w14:paraId="4CB4384B" w14:textId="77777777" w:rsidR="00A27C2C" w:rsidRPr="00A276EC" w:rsidRDefault="00A27C2C" w:rsidP="00A27C2C">
            <w:pPr>
              <w:autoSpaceDE w:val="0"/>
              <w:autoSpaceDN w:val="0"/>
              <w:adjustRightInd w:val="0"/>
            </w:pPr>
          </w:p>
        </w:tc>
        <w:tc>
          <w:tcPr>
            <w:tcW w:w="803" w:type="dxa"/>
            <w:vMerge/>
          </w:tcPr>
          <w:p w14:paraId="38E07ADA" w14:textId="77777777" w:rsidR="00A27C2C" w:rsidRPr="00A276EC" w:rsidRDefault="00A27C2C" w:rsidP="00A27C2C">
            <w:pPr>
              <w:autoSpaceDE w:val="0"/>
              <w:autoSpaceDN w:val="0"/>
              <w:adjustRightInd w:val="0"/>
            </w:pPr>
          </w:p>
        </w:tc>
        <w:tc>
          <w:tcPr>
            <w:tcW w:w="804" w:type="dxa"/>
            <w:vMerge/>
          </w:tcPr>
          <w:p w14:paraId="16D5BC5D" w14:textId="77777777" w:rsidR="00A27C2C" w:rsidRPr="00A276EC" w:rsidRDefault="00A27C2C" w:rsidP="00A27C2C">
            <w:pPr>
              <w:autoSpaceDE w:val="0"/>
              <w:autoSpaceDN w:val="0"/>
              <w:adjustRightInd w:val="0"/>
            </w:pPr>
          </w:p>
        </w:tc>
      </w:tr>
      <w:tr w:rsidR="00A27C2C" w:rsidRPr="00A276EC" w14:paraId="2FE8090F" w14:textId="77777777" w:rsidTr="00A27C2C">
        <w:trPr>
          <w:trHeight w:val="54"/>
        </w:trPr>
        <w:tc>
          <w:tcPr>
            <w:tcW w:w="3545" w:type="dxa"/>
            <w:vMerge/>
          </w:tcPr>
          <w:p w14:paraId="6647C6DD" w14:textId="77777777" w:rsidR="00A27C2C" w:rsidRPr="00A276EC" w:rsidRDefault="00A27C2C" w:rsidP="00A27C2C">
            <w:pPr>
              <w:autoSpaceDE w:val="0"/>
              <w:autoSpaceDN w:val="0"/>
              <w:adjustRightInd w:val="0"/>
              <w:rPr>
                <w:bCs/>
              </w:rPr>
            </w:pPr>
          </w:p>
        </w:tc>
        <w:tc>
          <w:tcPr>
            <w:tcW w:w="3402" w:type="dxa"/>
          </w:tcPr>
          <w:p w14:paraId="6AA4EE97" w14:textId="77777777" w:rsidR="00A27C2C" w:rsidRPr="00A276EC" w:rsidRDefault="00F56C35" w:rsidP="00A27C2C">
            <w:pPr>
              <w:autoSpaceDE w:val="0"/>
              <w:autoSpaceDN w:val="0"/>
              <w:adjustRightInd w:val="0"/>
              <w:rPr>
                <w:rFonts w:eastAsia="Frutiger-Light"/>
              </w:rPr>
            </w:pPr>
            <w:r>
              <w:rPr>
                <w:rFonts w:eastAsia="Frutiger-Light"/>
              </w:rPr>
              <w:t>- Caracterizar la evolució</w:t>
            </w:r>
            <w:r w:rsidR="00A27C2C" w:rsidRPr="00A276EC">
              <w:rPr>
                <w:rFonts w:eastAsia="Frutiger-Light"/>
              </w:rPr>
              <w:t>n y rasgos distintivos de la arquitectur</w:t>
            </w:r>
            <w:r>
              <w:rPr>
                <w:rFonts w:eastAsia="Frutiger-Light"/>
              </w:rPr>
              <w:t>a y escultura renacentista españ</w:t>
            </w:r>
            <w:r w:rsidR="00A27C2C" w:rsidRPr="00A276EC">
              <w:rPr>
                <w:rFonts w:eastAsia="Frutiger-Light"/>
              </w:rPr>
              <w:t>ola</w:t>
            </w:r>
          </w:p>
        </w:tc>
        <w:tc>
          <w:tcPr>
            <w:tcW w:w="2126" w:type="dxa"/>
            <w:vMerge/>
          </w:tcPr>
          <w:p w14:paraId="5461FCAF" w14:textId="77777777" w:rsidR="00A27C2C" w:rsidRPr="00A276EC" w:rsidRDefault="00A27C2C" w:rsidP="00A27C2C">
            <w:pPr>
              <w:autoSpaceDE w:val="0"/>
              <w:autoSpaceDN w:val="0"/>
              <w:adjustRightInd w:val="0"/>
            </w:pPr>
          </w:p>
        </w:tc>
        <w:tc>
          <w:tcPr>
            <w:tcW w:w="803" w:type="dxa"/>
            <w:vMerge/>
          </w:tcPr>
          <w:p w14:paraId="4E2799A5" w14:textId="77777777" w:rsidR="00A27C2C" w:rsidRPr="00A276EC" w:rsidRDefault="00A27C2C" w:rsidP="00A27C2C">
            <w:pPr>
              <w:autoSpaceDE w:val="0"/>
              <w:autoSpaceDN w:val="0"/>
              <w:adjustRightInd w:val="0"/>
            </w:pPr>
          </w:p>
        </w:tc>
        <w:tc>
          <w:tcPr>
            <w:tcW w:w="803" w:type="dxa"/>
            <w:vMerge/>
          </w:tcPr>
          <w:p w14:paraId="603E2123" w14:textId="77777777" w:rsidR="00A27C2C" w:rsidRPr="00A276EC" w:rsidRDefault="00A27C2C" w:rsidP="00A27C2C">
            <w:pPr>
              <w:autoSpaceDE w:val="0"/>
              <w:autoSpaceDN w:val="0"/>
              <w:adjustRightInd w:val="0"/>
            </w:pPr>
          </w:p>
        </w:tc>
        <w:tc>
          <w:tcPr>
            <w:tcW w:w="804" w:type="dxa"/>
            <w:vMerge/>
          </w:tcPr>
          <w:p w14:paraId="4A8A1F85" w14:textId="77777777" w:rsidR="00A27C2C" w:rsidRPr="00A276EC" w:rsidRDefault="00A27C2C" w:rsidP="00A27C2C">
            <w:pPr>
              <w:autoSpaceDE w:val="0"/>
              <w:autoSpaceDN w:val="0"/>
              <w:adjustRightInd w:val="0"/>
            </w:pPr>
          </w:p>
        </w:tc>
      </w:tr>
      <w:tr w:rsidR="00A27C2C" w:rsidRPr="00A276EC" w14:paraId="30545D36" w14:textId="77777777" w:rsidTr="00A27C2C">
        <w:trPr>
          <w:trHeight w:val="54"/>
        </w:trPr>
        <w:tc>
          <w:tcPr>
            <w:tcW w:w="3545" w:type="dxa"/>
            <w:vMerge/>
          </w:tcPr>
          <w:p w14:paraId="73B052D2" w14:textId="77777777" w:rsidR="00A27C2C" w:rsidRPr="00A276EC" w:rsidRDefault="00A27C2C" w:rsidP="00A27C2C">
            <w:pPr>
              <w:autoSpaceDE w:val="0"/>
              <w:autoSpaceDN w:val="0"/>
              <w:adjustRightInd w:val="0"/>
              <w:rPr>
                <w:bCs/>
              </w:rPr>
            </w:pPr>
          </w:p>
        </w:tc>
        <w:tc>
          <w:tcPr>
            <w:tcW w:w="3402" w:type="dxa"/>
          </w:tcPr>
          <w:p w14:paraId="4E664257" w14:textId="77777777" w:rsidR="00A27C2C" w:rsidRPr="00A276EC" w:rsidRDefault="00F56C35" w:rsidP="00A27C2C">
            <w:pPr>
              <w:autoSpaceDE w:val="0"/>
              <w:autoSpaceDN w:val="0"/>
              <w:adjustRightInd w:val="0"/>
              <w:rPr>
                <w:rFonts w:eastAsia="Frutiger-Light"/>
              </w:rPr>
            </w:pPr>
            <w:r>
              <w:rPr>
                <w:rFonts w:eastAsia="Frutiger-Light"/>
              </w:rPr>
              <w:t>- Precisar las claves estilísticas y trayectoria pictórica de el Greco a travé</w:t>
            </w:r>
            <w:r w:rsidR="00A27C2C" w:rsidRPr="00A276EC">
              <w:rPr>
                <w:rFonts w:eastAsia="Frutiger-Light"/>
              </w:rPr>
              <w:t>s de sus obras mas representativas</w:t>
            </w:r>
          </w:p>
        </w:tc>
        <w:tc>
          <w:tcPr>
            <w:tcW w:w="2126" w:type="dxa"/>
            <w:vMerge/>
          </w:tcPr>
          <w:p w14:paraId="440BEDC7" w14:textId="77777777" w:rsidR="00A27C2C" w:rsidRPr="00A276EC" w:rsidRDefault="00A27C2C" w:rsidP="00A27C2C">
            <w:pPr>
              <w:autoSpaceDE w:val="0"/>
              <w:autoSpaceDN w:val="0"/>
              <w:adjustRightInd w:val="0"/>
            </w:pPr>
          </w:p>
        </w:tc>
        <w:tc>
          <w:tcPr>
            <w:tcW w:w="803" w:type="dxa"/>
            <w:vMerge/>
          </w:tcPr>
          <w:p w14:paraId="18ADD3E5" w14:textId="77777777" w:rsidR="00A27C2C" w:rsidRPr="00A276EC" w:rsidRDefault="00A27C2C" w:rsidP="00A27C2C">
            <w:pPr>
              <w:autoSpaceDE w:val="0"/>
              <w:autoSpaceDN w:val="0"/>
              <w:adjustRightInd w:val="0"/>
            </w:pPr>
          </w:p>
        </w:tc>
        <w:tc>
          <w:tcPr>
            <w:tcW w:w="803" w:type="dxa"/>
            <w:vMerge/>
          </w:tcPr>
          <w:p w14:paraId="5FA6C18B" w14:textId="77777777" w:rsidR="00A27C2C" w:rsidRPr="00A276EC" w:rsidRDefault="00A27C2C" w:rsidP="00A27C2C">
            <w:pPr>
              <w:autoSpaceDE w:val="0"/>
              <w:autoSpaceDN w:val="0"/>
              <w:adjustRightInd w:val="0"/>
            </w:pPr>
          </w:p>
        </w:tc>
        <w:tc>
          <w:tcPr>
            <w:tcW w:w="804" w:type="dxa"/>
            <w:vMerge/>
          </w:tcPr>
          <w:p w14:paraId="1B5BEB08" w14:textId="77777777" w:rsidR="00A27C2C" w:rsidRPr="00A276EC" w:rsidRDefault="00A27C2C" w:rsidP="00A27C2C">
            <w:pPr>
              <w:autoSpaceDE w:val="0"/>
              <w:autoSpaceDN w:val="0"/>
              <w:adjustRightInd w:val="0"/>
            </w:pPr>
          </w:p>
        </w:tc>
      </w:tr>
      <w:tr w:rsidR="00A27C2C" w:rsidRPr="00A276EC" w14:paraId="610253E1" w14:textId="77777777" w:rsidTr="00A27C2C">
        <w:trPr>
          <w:trHeight w:val="54"/>
        </w:trPr>
        <w:tc>
          <w:tcPr>
            <w:tcW w:w="3545" w:type="dxa"/>
            <w:vMerge/>
          </w:tcPr>
          <w:p w14:paraId="2F88A926" w14:textId="77777777" w:rsidR="00A27C2C" w:rsidRPr="00A276EC" w:rsidRDefault="00A27C2C" w:rsidP="00A27C2C">
            <w:pPr>
              <w:autoSpaceDE w:val="0"/>
              <w:autoSpaceDN w:val="0"/>
              <w:adjustRightInd w:val="0"/>
              <w:rPr>
                <w:bCs/>
              </w:rPr>
            </w:pPr>
          </w:p>
        </w:tc>
        <w:tc>
          <w:tcPr>
            <w:tcW w:w="3402" w:type="dxa"/>
          </w:tcPr>
          <w:p w14:paraId="28CDEA0D" w14:textId="77777777" w:rsidR="00A27C2C" w:rsidRPr="00A276EC" w:rsidRDefault="00F56C35" w:rsidP="00A27C2C">
            <w:pPr>
              <w:autoSpaceDE w:val="0"/>
              <w:autoSpaceDN w:val="0"/>
              <w:adjustRightInd w:val="0"/>
              <w:rPr>
                <w:rFonts w:eastAsia="Frutiger-Light"/>
              </w:rPr>
            </w:pPr>
            <w:r>
              <w:rPr>
                <w:rFonts w:eastAsia="Frutiger-Light"/>
              </w:rPr>
              <w:t>- Comentar las caracterí</w:t>
            </w:r>
            <w:r w:rsidR="00A27C2C" w:rsidRPr="00A276EC">
              <w:rPr>
                <w:rFonts w:eastAsia="Frutiger-Light"/>
              </w:rPr>
              <w:t>sticas generales del Barroco e identificar sus aportaciones con respecto al Renacimiento en sus diversas manifest</w:t>
            </w:r>
            <w:r>
              <w:rPr>
                <w:rFonts w:eastAsia="Frutiger-Light"/>
              </w:rPr>
              <w:t>aciones artí</w:t>
            </w:r>
            <w:r w:rsidR="00A27C2C" w:rsidRPr="00A276EC">
              <w:rPr>
                <w:rFonts w:eastAsia="Frutiger-Light"/>
              </w:rPr>
              <w:t>sticas</w:t>
            </w:r>
          </w:p>
        </w:tc>
        <w:tc>
          <w:tcPr>
            <w:tcW w:w="2126" w:type="dxa"/>
            <w:vMerge/>
          </w:tcPr>
          <w:p w14:paraId="7E98C6FE" w14:textId="77777777" w:rsidR="00A27C2C" w:rsidRPr="00A276EC" w:rsidRDefault="00A27C2C" w:rsidP="00A27C2C">
            <w:pPr>
              <w:autoSpaceDE w:val="0"/>
              <w:autoSpaceDN w:val="0"/>
              <w:adjustRightInd w:val="0"/>
            </w:pPr>
          </w:p>
        </w:tc>
        <w:tc>
          <w:tcPr>
            <w:tcW w:w="803" w:type="dxa"/>
            <w:vMerge/>
          </w:tcPr>
          <w:p w14:paraId="4616E90C" w14:textId="77777777" w:rsidR="00A27C2C" w:rsidRPr="00A276EC" w:rsidRDefault="00A27C2C" w:rsidP="00A27C2C">
            <w:pPr>
              <w:autoSpaceDE w:val="0"/>
              <w:autoSpaceDN w:val="0"/>
              <w:adjustRightInd w:val="0"/>
            </w:pPr>
          </w:p>
        </w:tc>
        <w:tc>
          <w:tcPr>
            <w:tcW w:w="803" w:type="dxa"/>
            <w:vMerge/>
          </w:tcPr>
          <w:p w14:paraId="77F7450D" w14:textId="77777777" w:rsidR="00A27C2C" w:rsidRPr="00A276EC" w:rsidRDefault="00A27C2C" w:rsidP="00A27C2C">
            <w:pPr>
              <w:autoSpaceDE w:val="0"/>
              <w:autoSpaceDN w:val="0"/>
              <w:adjustRightInd w:val="0"/>
            </w:pPr>
          </w:p>
        </w:tc>
        <w:tc>
          <w:tcPr>
            <w:tcW w:w="804" w:type="dxa"/>
            <w:vMerge/>
          </w:tcPr>
          <w:p w14:paraId="6420FFCD" w14:textId="77777777" w:rsidR="00A27C2C" w:rsidRPr="00A276EC" w:rsidRDefault="00A27C2C" w:rsidP="00A27C2C">
            <w:pPr>
              <w:autoSpaceDE w:val="0"/>
              <w:autoSpaceDN w:val="0"/>
              <w:adjustRightInd w:val="0"/>
            </w:pPr>
          </w:p>
        </w:tc>
      </w:tr>
      <w:tr w:rsidR="00A27C2C" w:rsidRPr="00A276EC" w14:paraId="168DD599" w14:textId="77777777" w:rsidTr="00A27C2C">
        <w:trPr>
          <w:trHeight w:val="54"/>
        </w:trPr>
        <w:tc>
          <w:tcPr>
            <w:tcW w:w="3545" w:type="dxa"/>
            <w:vMerge/>
          </w:tcPr>
          <w:p w14:paraId="3158DAF8" w14:textId="77777777" w:rsidR="00A27C2C" w:rsidRPr="00A276EC" w:rsidRDefault="00A27C2C" w:rsidP="00A27C2C">
            <w:pPr>
              <w:autoSpaceDE w:val="0"/>
              <w:autoSpaceDN w:val="0"/>
              <w:adjustRightInd w:val="0"/>
              <w:rPr>
                <w:bCs/>
              </w:rPr>
            </w:pPr>
          </w:p>
        </w:tc>
        <w:tc>
          <w:tcPr>
            <w:tcW w:w="3402" w:type="dxa"/>
          </w:tcPr>
          <w:p w14:paraId="38D53C14" w14:textId="77777777" w:rsidR="00A27C2C" w:rsidRPr="00F56C35" w:rsidRDefault="00A27C2C" w:rsidP="00A27C2C">
            <w:pPr>
              <w:autoSpaceDE w:val="0"/>
              <w:autoSpaceDN w:val="0"/>
              <w:adjustRightInd w:val="0"/>
              <w:rPr>
                <w:rFonts w:eastAsia="Frutiger-Light"/>
              </w:rPr>
            </w:pPr>
            <w:r w:rsidRPr="00A276EC">
              <w:rPr>
                <w:rFonts w:eastAsia="Frutiger-Light"/>
              </w:rPr>
              <w:t>- Reconocer, difer</w:t>
            </w:r>
            <w:r w:rsidR="00F56C35">
              <w:rPr>
                <w:rFonts w:eastAsia="Frutiger-Light"/>
              </w:rPr>
              <w:t>enciar y contextualizar, a travé</w:t>
            </w:r>
            <w:r w:rsidRPr="00A276EC">
              <w:rPr>
                <w:rFonts w:eastAsia="Frutiger-Light"/>
              </w:rPr>
              <w:t>s de sus principales representantes,</w:t>
            </w:r>
            <w:r w:rsidR="00F56C35">
              <w:rPr>
                <w:rFonts w:eastAsia="Frutiger-Light"/>
              </w:rPr>
              <w:t xml:space="preserve"> las grandes escuelas pictó</w:t>
            </w:r>
            <w:r w:rsidRPr="00A276EC">
              <w:rPr>
                <w:rFonts w:eastAsia="Frutiger-Light"/>
              </w:rPr>
              <w:t>ricas del Barroco europeo.</w:t>
            </w:r>
          </w:p>
        </w:tc>
        <w:tc>
          <w:tcPr>
            <w:tcW w:w="2126" w:type="dxa"/>
            <w:vMerge/>
          </w:tcPr>
          <w:p w14:paraId="676E98E4" w14:textId="77777777" w:rsidR="00A27C2C" w:rsidRPr="00A276EC" w:rsidRDefault="00A27C2C" w:rsidP="00A27C2C">
            <w:pPr>
              <w:autoSpaceDE w:val="0"/>
              <w:autoSpaceDN w:val="0"/>
              <w:adjustRightInd w:val="0"/>
            </w:pPr>
          </w:p>
        </w:tc>
        <w:tc>
          <w:tcPr>
            <w:tcW w:w="803" w:type="dxa"/>
            <w:vMerge/>
          </w:tcPr>
          <w:p w14:paraId="18EC4390" w14:textId="77777777" w:rsidR="00A27C2C" w:rsidRPr="00A276EC" w:rsidRDefault="00A27C2C" w:rsidP="00A27C2C">
            <w:pPr>
              <w:autoSpaceDE w:val="0"/>
              <w:autoSpaceDN w:val="0"/>
              <w:adjustRightInd w:val="0"/>
            </w:pPr>
          </w:p>
        </w:tc>
        <w:tc>
          <w:tcPr>
            <w:tcW w:w="803" w:type="dxa"/>
            <w:vMerge/>
          </w:tcPr>
          <w:p w14:paraId="3AE8B1E5" w14:textId="77777777" w:rsidR="00A27C2C" w:rsidRPr="00A276EC" w:rsidRDefault="00A27C2C" w:rsidP="00A27C2C">
            <w:pPr>
              <w:autoSpaceDE w:val="0"/>
              <w:autoSpaceDN w:val="0"/>
              <w:adjustRightInd w:val="0"/>
            </w:pPr>
          </w:p>
        </w:tc>
        <w:tc>
          <w:tcPr>
            <w:tcW w:w="804" w:type="dxa"/>
            <w:vMerge/>
          </w:tcPr>
          <w:p w14:paraId="0BFD7C14" w14:textId="77777777" w:rsidR="00A27C2C" w:rsidRPr="00A276EC" w:rsidRDefault="00A27C2C" w:rsidP="00A27C2C">
            <w:pPr>
              <w:autoSpaceDE w:val="0"/>
              <w:autoSpaceDN w:val="0"/>
              <w:adjustRightInd w:val="0"/>
            </w:pPr>
          </w:p>
        </w:tc>
      </w:tr>
      <w:tr w:rsidR="00A27C2C" w:rsidRPr="00A276EC" w14:paraId="2C1D5A7C" w14:textId="77777777" w:rsidTr="00A27C2C">
        <w:trPr>
          <w:trHeight w:val="54"/>
        </w:trPr>
        <w:tc>
          <w:tcPr>
            <w:tcW w:w="3545" w:type="dxa"/>
            <w:vMerge/>
          </w:tcPr>
          <w:p w14:paraId="5A480940" w14:textId="77777777" w:rsidR="00A27C2C" w:rsidRPr="00A276EC" w:rsidRDefault="00A27C2C" w:rsidP="00A27C2C">
            <w:pPr>
              <w:autoSpaceDE w:val="0"/>
              <w:autoSpaceDN w:val="0"/>
              <w:adjustRightInd w:val="0"/>
              <w:rPr>
                <w:bCs/>
              </w:rPr>
            </w:pPr>
          </w:p>
        </w:tc>
        <w:tc>
          <w:tcPr>
            <w:tcW w:w="3402" w:type="dxa"/>
          </w:tcPr>
          <w:p w14:paraId="1897BEB5" w14:textId="77777777" w:rsidR="00A27C2C" w:rsidRPr="00A276EC" w:rsidRDefault="00A27C2C" w:rsidP="00A27C2C">
            <w:pPr>
              <w:autoSpaceDE w:val="0"/>
              <w:autoSpaceDN w:val="0"/>
              <w:adjustRightInd w:val="0"/>
              <w:rPr>
                <w:rFonts w:eastAsia="Frutiger-Light"/>
              </w:rPr>
            </w:pPr>
            <w:r w:rsidRPr="00A276EC">
              <w:rPr>
                <w:rFonts w:eastAsia="Frutiger-Light"/>
              </w:rPr>
              <w:t xml:space="preserve">- Discernir las peculiaridades del urbanismo y de la arquitectura barroca española </w:t>
            </w:r>
            <w:r w:rsidR="00F56C35">
              <w:rPr>
                <w:rFonts w:eastAsia="Frutiger-Light"/>
              </w:rPr>
              <w:t>del siglo XVII y en comparació</w:t>
            </w:r>
            <w:r w:rsidRPr="00A276EC">
              <w:rPr>
                <w:rFonts w:eastAsia="Frutiger-Light"/>
              </w:rPr>
              <w:t>n con la europea</w:t>
            </w:r>
          </w:p>
        </w:tc>
        <w:tc>
          <w:tcPr>
            <w:tcW w:w="2126" w:type="dxa"/>
            <w:vMerge/>
          </w:tcPr>
          <w:p w14:paraId="107BF328" w14:textId="77777777" w:rsidR="00A27C2C" w:rsidRPr="00A276EC" w:rsidRDefault="00A27C2C" w:rsidP="00A27C2C">
            <w:pPr>
              <w:autoSpaceDE w:val="0"/>
              <w:autoSpaceDN w:val="0"/>
              <w:adjustRightInd w:val="0"/>
            </w:pPr>
          </w:p>
        </w:tc>
        <w:tc>
          <w:tcPr>
            <w:tcW w:w="803" w:type="dxa"/>
            <w:vMerge/>
          </w:tcPr>
          <w:p w14:paraId="7E2C115B" w14:textId="77777777" w:rsidR="00A27C2C" w:rsidRPr="00A276EC" w:rsidRDefault="00A27C2C" w:rsidP="00A27C2C">
            <w:pPr>
              <w:autoSpaceDE w:val="0"/>
              <w:autoSpaceDN w:val="0"/>
              <w:adjustRightInd w:val="0"/>
            </w:pPr>
          </w:p>
        </w:tc>
        <w:tc>
          <w:tcPr>
            <w:tcW w:w="803" w:type="dxa"/>
            <w:vMerge/>
          </w:tcPr>
          <w:p w14:paraId="7BA2C95D" w14:textId="77777777" w:rsidR="00A27C2C" w:rsidRPr="00A276EC" w:rsidRDefault="00A27C2C" w:rsidP="00A27C2C">
            <w:pPr>
              <w:autoSpaceDE w:val="0"/>
              <w:autoSpaceDN w:val="0"/>
              <w:adjustRightInd w:val="0"/>
            </w:pPr>
          </w:p>
        </w:tc>
        <w:tc>
          <w:tcPr>
            <w:tcW w:w="804" w:type="dxa"/>
            <w:vMerge/>
          </w:tcPr>
          <w:p w14:paraId="2F13F7FC" w14:textId="77777777" w:rsidR="00A27C2C" w:rsidRPr="00A276EC" w:rsidRDefault="00A27C2C" w:rsidP="00A27C2C">
            <w:pPr>
              <w:autoSpaceDE w:val="0"/>
              <w:autoSpaceDN w:val="0"/>
              <w:adjustRightInd w:val="0"/>
            </w:pPr>
          </w:p>
        </w:tc>
      </w:tr>
      <w:tr w:rsidR="00A27C2C" w:rsidRPr="00A276EC" w14:paraId="4F76BBBE" w14:textId="77777777" w:rsidTr="00A27C2C">
        <w:trPr>
          <w:trHeight w:val="54"/>
        </w:trPr>
        <w:tc>
          <w:tcPr>
            <w:tcW w:w="3545" w:type="dxa"/>
            <w:vMerge/>
          </w:tcPr>
          <w:p w14:paraId="7D251C03" w14:textId="77777777" w:rsidR="00A27C2C" w:rsidRPr="00A276EC" w:rsidRDefault="00A27C2C" w:rsidP="00A27C2C">
            <w:pPr>
              <w:autoSpaceDE w:val="0"/>
              <w:autoSpaceDN w:val="0"/>
              <w:adjustRightInd w:val="0"/>
              <w:rPr>
                <w:bCs/>
              </w:rPr>
            </w:pPr>
          </w:p>
        </w:tc>
        <w:tc>
          <w:tcPr>
            <w:tcW w:w="3402" w:type="dxa"/>
          </w:tcPr>
          <w:p w14:paraId="13B09E8C" w14:textId="77777777" w:rsidR="00A27C2C" w:rsidRPr="00A276EC" w:rsidRDefault="00A27C2C" w:rsidP="00A27C2C">
            <w:pPr>
              <w:autoSpaceDE w:val="0"/>
              <w:autoSpaceDN w:val="0"/>
              <w:adjustRightInd w:val="0"/>
              <w:rPr>
                <w:rFonts w:eastAsia="Frutiger-Light"/>
              </w:rPr>
            </w:pPr>
            <w:r w:rsidRPr="00A276EC">
              <w:rPr>
                <w:rFonts w:eastAsia="Frutiger-Light"/>
              </w:rPr>
              <w:t>- Reconocer las distintas escuelas de im</w:t>
            </w:r>
            <w:r w:rsidR="00F56C35">
              <w:rPr>
                <w:rFonts w:eastAsia="Frutiger-Light"/>
              </w:rPr>
              <w:t>aginería y pintura barroca españ</w:t>
            </w:r>
            <w:r w:rsidRPr="00A276EC">
              <w:rPr>
                <w:rFonts w:eastAsia="Frutiger-Light"/>
              </w:rPr>
              <w:t>ola del siglo XVII, con particu</w:t>
            </w:r>
            <w:r w:rsidR="00F56C35">
              <w:rPr>
                <w:rFonts w:eastAsia="Frutiger-Light"/>
              </w:rPr>
              <w:t>lar referencia a la obra de Velá</w:t>
            </w:r>
            <w:r w:rsidRPr="00A276EC">
              <w:rPr>
                <w:rFonts w:eastAsia="Frutiger-Light"/>
              </w:rPr>
              <w:t>zquez</w:t>
            </w:r>
          </w:p>
        </w:tc>
        <w:tc>
          <w:tcPr>
            <w:tcW w:w="2126" w:type="dxa"/>
            <w:vMerge/>
          </w:tcPr>
          <w:p w14:paraId="79BF1348" w14:textId="77777777" w:rsidR="00A27C2C" w:rsidRPr="00A276EC" w:rsidRDefault="00A27C2C" w:rsidP="00A27C2C">
            <w:pPr>
              <w:autoSpaceDE w:val="0"/>
              <w:autoSpaceDN w:val="0"/>
              <w:adjustRightInd w:val="0"/>
            </w:pPr>
          </w:p>
        </w:tc>
        <w:tc>
          <w:tcPr>
            <w:tcW w:w="803" w:type="dxa"/>
            <w:vMerge/>
          </w:tcPr>
          <w:p w14:paraId="3253BABA" w14:textId="77777777" w:rsidR="00A27C2C" w:rsidRPr="00A276EC" w:rsidRDefault="00A27C2C" w:rsidP="00A27C2C">
            <w:pPr>
              <w:autoSpaceDE w:val="0"/>
              <w:autoSpaceDN w:val="0"/>
              <w:adjustRightInd w:val="0"/>
            </w:pPr>
          </w:p>
        </w:tc>
        <w:tc>
          <w:tcPr>
            <w:tcW w:w="803" w:type="dxa"/>
            <w:vMerge/>
          </w:tcPr>
          <w:p w14:paraId="512F37ED" w14:textId="77777777" w:rsidR="00A27C2C" w:rsidRPr="00A276EC" w:rsidRDefault="00A27C2C" w:rsidP="00A27C2C">
            <w:pPr>
              <w:autoSpaceDE w:val="0"/>
              <w:autoSpaceDN w:val="0"/>
              <w:adjustRightInd w:val="0"/>
            </w:pPr>
          </w:p>
        </w:tc>
        <w:tc>
          <w:tcPr>
            <w:tcW w:w="804" w:type="dxa"/>
            <w:vMerge/>
          </w:tcPr>
          <w:p w14:paraId="1B816E72" w14:textId="77777777" w:rsidR="00A27C2C" w:rsidRPr="00A276EC" w:rsidRDefault="00A27C2C" w:rsidP="00A27C2C">
            <w:pPr>
              <w:autoSpaceDE w:val="0"/>
              <w:autoSpaceDN w:val="0"/>
              <w:adjustRightInd w:val="0"/>
            </w:pPr>
          </w:p>
        </w:tc>
      </w:tr>
      <w:tr w:rsidR="00A27C2C" w:rsidRPr="00A276EC" w14:paraId="2903D357" w14:textId="77777777" w:rsidTr="00A27C2C">
        <w:trPr>
          <w:trHeight w:val="54"/>
        </w:trPr>
        <w:tc>
          <w:tcPr>
            <w:tcW w:w="3545" w:type="dxa"/>
            <w:vMerge/>
          </w:tcPr>
          <w:p w14:paraId="190D47EF" w14:textId="77777777" w:rsidR="00A27C2C" w:rsidRPr="00A276EC" w:rsidRDefault="00A27C2C" w:rsidP="00A27C2C">
            <w:pPr>
              <w:autoSpaceDE w:val="0"/>
              <w:autoSpaceDN w:val="0"/>
              <w:adjustRightInd w:val="0"/>
              <w:rPr>
                <w:bCs/>
              </w:rPr>
            </w:pPr>
          </w:p>
        </w:tc>
        <w:tc>
          <w:tcPr>
            <w:tcW w:w="3402" w:type="dxa"/>
          </w:tcPr>
          <w:p w14:paraId="2D8D627C" w14:textId="77777777" w:rsidR="00A27C2C" w:rsidRPr="00A276EC" w:rsidRDefault="00A27C2C" w:rsidP="00A27C2C">
            <w:pPr>
              <w:autoSpaceDE w:val="0"/>
              <w:autoSpaceDN w:val="0"/>
              <w:adjustRightInd w:val="0"/>
              <w:rPr>
                <w:rFonts w:eastAsia="Frutiger-Light"/>
              </w:rPr>
            </w:pPr>
            <w:r w:rsidRPr="00A276EC">
              <w:rPr>
                <w:rFonts w:eastAsia="Frutiger-Light"/>
              </w:rPr>
              <w:t xml:space="preserve">- Contextualizar </w:t>
            </w:r>
            <w:r w:rsidR="00F56C35">
              <w:rPr>
                <w:rFonts w:eastAsia="Frutiger-Light"/>
              </w:rPr>
              <w:t>y distinguir entre Barroco tardí</w:t>
            </w:r>
            <w:r w:rsidRPr="00A276EC">
              <w:rPr>
                <w:rFonts w:eastAsia="Frutiger-Light"/>
              </w:rPr>
              <w:t xml:space="preserve">o, </w:t>
            </w:r>
            <w:r w:rsidR="00F56C35">
              <w:rPr>
                <w:rFonts w:eastAsia="Frutiger-Light"/>
              </w:rPr>
              <w:t>Rococó</w:t>
            </w:r>
            <w:r w:rsidRPr="00A276EC">
              <w:rPr>
                <w:rFonts w:eastAsia="Frutiger-Light"/>
              </w:rPr>
              <w:t xml:space="preserve"> y Neoclasicismo</w:t>
            </w:r>
            <w:r w:rsidR="00F56C35">
              <w:rPr>
                <w:rFonts w:eastAsia="Frutiger-Light"/>
              </w:rPr>
              <w:t xml:space="preserve"> a partir de sus propuestas esté</w:t>
            </w:r>
            <w:r w:rsidRPr="00A276EC">
              <w:rPr>
                <w:rFonts w:eastAsia="Frutiger-Light"/>
              </w:rPr>
              <w:t>ticas en arquitectura, escultura y pintura</w:t>
            </w:r>
          </w:p>
        </w:tc>
        <w:tc>
          <w:tcPr>
            <w:tcW w:w="2126" w:type="dxa"/>
            <w:vMerge/>
          </w:tcPr>
          <w:p w14:paraId="2407ED8A" w14:textId="77777777" w:rsidR="00A27C2C" w:rsidRPr="00A276EC" w:rsidRDefault="00A27C2C" w:rsidP="00A27C2C">
            <w:pPr>
              <w:autoSpaceDE w:val="0"/>
              <w:autoSpaceDN w:val="0"/>
              <w:adjustRightInd w:val="0"/>
            </w:pPr>
          </w:p>
        </w:tc>
        <w:tc>
          <w:tcPr>
            <w:tcW w:w="803" w:type="dxa"/>
            <w:vMerge/>
          </w:tcPr>
          <w:p w14:paraId="5F308D57" w14:textId="77777777" w:rsidR="00A27C2C" w:rsidRPr="00A276EC" w:rsidRDefault="00A27C2C" w:rsidP="00A27C2C">
            <w:pPr>
              <w:autoSpaceDE w:val="0"/>
              <w:autoSpaceDN w:val="0"/>
              <w:adjustRightInd w:val="0"/>
            </w:pPr>
          </w:p>
        </w:tc>
        <w:tc>
          <w:tcPr>
            <w:tcW w:w="803" w:type="dxa"/>
            <w:vMerge/>
          </w:tcPr>
          <w:p w14:paraId="64AB2403" w14:textId="77777777" w:rsidR="00A27C2C" w:rsidRPr="00A276EC" w:rsidRDefault="00A27C2C" w:rsidP="00A27C2C">
            <w:pPr>
              <w:autoSpaceDE w:val="0"/>
              <w:autoSpaceDN w:val="0"/>
              <w:adjustRightInd w:val="0"/>
            </w:pPr>
          </w:p>
        </w:tc>
        <w:tc>
          <w:tcPr>
            <w:tcW w:w="804" w:type="dxa"/>
            <w:vMerge/>
          </w:tcPr>
          <w:p w14:paraId="14916607" w14:textId="77777777" w:rsidR="00A27C2C" w:rsidRPr="00A276EC" w:rsidRDefault="00A27C2C" w:rsidP="00A27C2C">
            <w:pPr>
              <w:autoSpaceDE w:val="0"/>
              <w:autoSpaceDN w:val="0"/>
              <w:adjustRightInd w:val="0"/>
            </w:pPr>
          </w:p>
        </w:tc>
      </w:tr>
      <w:tr w:rsidR="00A27C2C" w:rsidRPr="00A276EC" w14:paraId="04AC945D" w14:textId="77777777" w:rsidTr="00A27C2C">
        <w:trPr>
          <w:trHeight w:val="54"/>
        </w:trPr>
        <w:tc>
          <w:tcPr>
            <w:tcW w:w="3545" w:type="dxa"/>
            <w:vMerge/>
          </w:tcPr>
          <w:p w14:paraId="12CF7E4F" w14:textId="77777777" w:rsidR="00A27C2C" w:rsidRPr="00A276EC" w:rsidRDefault="00A27C2C" w:rsidP="00A27C2C">
            <w:pPr>
              <w:autoSpaceDE w:val="0"/>
              <w:autoSpaceDN w:val="0"/>
              <w:adjustRightInd w:val="0"/>
              <w:rPr>
                <w:bCs/>
              </w:rPr>
            </w:pPr>
          </w:p>
        </w:tc>
        <w:tc>
          <w:tcPr>
            <w:tcW w:w="3402" w:type="dxa"/>
          </w:tcPr>
          <w:p w14:paraId="3D2D5E0A" w14:textId="77777777" w:rsidR="00A27C2C" w:rsidRPr="00A276EC" w:rsidRDefault="00F56C35" w:rsidP="00A27C2C">
            <w:pPr>
              <w:autoSpaceDE w:val="0"/>
              <w:autoSpaceDN w:val="0"/>
              <w:adjustRightInd w:val="0"/>
              <w:rPr>
                <w:rFonts w:eastAsia="Frutiger-Light"/>
              </w:rPr>
            </w:pPr>
            <w:r>
              <w:rPr>
                <w:rFonts w:eastAsia="Frutiger-Light"/>
              </w:rPr>
              <w:t>- Analizar la obra de Ca</w:t>
            </w:r>
            <w:r w:rsidR="00A27C2C" w:rsidRPr="00A276EC">
              <w:rPr>
                <w:rFonts w:eastAsia="Frutiger-Light"/>
              </w:rPr>
              <w:t xml:space="preserve">nova y detectar la </w:t>
            </w:r>
            <w:r>
              <w:rPr>
                <w:rFonts w:eastAsia="Frutiger-Light"/>
              </w:rPr>
              <w:t>coexistencia de elementos neoclá</w:t>
            </w:r>
            <w:r w:rsidR="00A27C2C" w:rsidRPr="00A276EC">
              <w:rPr>
                <w:rFonts w:eastAsia="Frutiger-Light"/>
              </w:rPr>
              <w:t>sicos y barrocos en la pintura de David.</w:t>
            </w:r>
          </w:p>
        </w:tc>
        <w:tc>
          <w:tcPr>
            <w:tcW w:w="2126" w:type="dxa"/>
            <w:vMerge/>
          </w:tcPr>
          <w:p w14:paraId="107D6819" w14:textId="77777777" w:rsidR="00A27C2C" w:rsidRPr="00A276EC" w:rsidRDefault="00A27C2C" w:rsidP="00A27C2C">
            <w:pPr>
              <w:autoSpaceDE w:val="0"/>
              <w:autoSpaceDN w:val="0"/>
              <w:adjustRightInd w:val="0"/>
            </w:pPr>
          </w:p>
        </w:tc>
        <w:tc>
          <w:tcPr>
            <w:tcW w:w="803" w:type="dxa"/>
            <w:vMerge/>
          </w:tcPr>
          <w:p w14:paraId="360F3EFB" w14:textId="77777777" w:rsidR="00A27C2C" w:rsidRPr="00A276EC" w:rsidRDefault="00A27C2C" w:rsidP="00A27C2C">
            <w:pPr>
              <w:autoSpaceDE w:val="0"/>
              <w:autoSpaceDN w:val="0"/>
              <w:adjustRightInd w:val="0"/>
            </w:pPr>
          </w:p>
        </w:tc>
        <w:tc>
          <w:tcPr>
            <w:tcW w:w="803" w:type="dxa"/>
            <w:vMerge/>
          </w:tcPr>
          <w:p w14:paraId="01EFE9FF" w14:textId="77777777" w:rsidR="00A27C2C" w:rsidRPr="00A276EC" w:rsidRDefault="00A27C2C" w:rsidP="00A27C2C">
            <w:pPr>
              <w:autoSpaceDE w:val="0"/>
              <w:autoSpaceDN w:val="0"/>
              <w:adjustRightInd w:val="0"/>
            </w:pPr>
          </w:p>
        </w:tc>
        <w:tc>
          <w:tcPr>
            <w:tcW w:w="804" w:type="dxa"/>
            <w:vMerge/>
          </w:tcPr>
          <w:p w14:paraId="6BF081B3" w14:textId="77777777" w:rsidR="00A27C2C" w:rsidRPr="00A276EC" w:rsidRDefault="00A27C2C" w:rsidP="00A27C2C">
            <w:pPr>
              <w:autoSpaceDE w:val="0"/>
              <w:autoSpaceDN w:val="0"/>
              <w:adjustRightInd w:val="0"/>
            </w:pPr>
          </w:p>
        </w:tc>
      </w:tr>
      <w:tr w:rsidR="00A27C2C" w:rsidRPr="00A276EC" w14:paraId="1E1ADF25" w14:textId="77777777" w:rsidTr="00A27C2C">
        <w:trPr>
          <w:trHeight w:val="54"/>
        </w:trPr>
        <w:tc>
          <w:tcPr>
            <w:tcW w:w="3545" w:type="dxa"/>
            <w:vMerge/>
          </w:tcPr>
          <w:p w14:paraId="6BC46037" w14:textId="77777777" w:rsidR="00A27C2C" w:rsidRPr="00A276EC" w:rsidRDefault="00A27C2C" w:rsidP="00A27C2C">
            <w:pPr>
              <w:autoSpaceDE w:val="0"/>
              <w:autoSpaceDN w:val="0"/>
              <w:adjustRightInd w:val="0"/>
              <w:rPr>
                <w:bCs/>
              </w:rPr>
            </w:pPr>
          </w:p>
        </w:tc>
        <w:tc>
          <w:tcPr>
            <w:tcW w:w="3402" w:type="dxa"/>
          </w:tcPr>
          <w:p w14:paraId="67AC132B" w14:textId="77777777" w:rsidR="00A27C2C" w:rsidRPr="00A276EC" w:rsidRDefault="00A27C2C" w:rsidP="00A27C2C">
            <w:pPr>
              <w:autoSpaceDE w:val="0"/>
              <w:autoSpaceDN w:val="0"/>
              <w:adjustRightInd w:val="0"/>
              <w:rPr>
                <w:rFonts w:eastAsia="Frutiger-Light"/>
              </w:rPr>
            </w:pPr>
            <w:r w:rsidRPr="00A276EC">
              <w:rPr>
                <w:rFonts w:eastAsia="Frutiger-Light"/>
              </w:rPr>
              <w:t xml:space="preserve">- Comprender la convivencia de distintas corrientes </w:t>
            </w:r>
            <w:r w:rsidR="00F56C35">
              <w:rPr>
                <w:rFonts w:eastAsia="Frutiger-Light"/>
              </w:rPr>
              <w:t>en la arquitectura barroca españ</w:t>
            </w:r>
            <w:r w:rsidRPr="00A276EC">
              <w:rPr>
                <w:rFonts w:eastAsia="Frutiger-Light"/>
              </w:rPr>
              <w:t>ola del siglo XVIII</w:t>
            </w:r>
          </w:p>
        </w:tc>
        <w:tc>
          <w:tcPr>
            <w:tcW w:w="2126" w:type="dxa"/>
            <w:vMerge/>
          </w:tcPr>
          <w:p w14:paraId="4F6835C2" w14:textId="77777777" w:rsidR="00A27C2C" w:rsidRPr="00A276EC" w:rsidRDefault="00A27C2C" w:rsidP="00A27C2C">
            <w:pPr>
              <w:autoSpaceDE w:val="0"/>
              <w:autoSpaceDN w:val="0"/>
              <w:adjustRightInd w:val="0"/>
            </w:pPr>
          </w:p>
        </w:tc>
        <w:tc>
          <w:tcPr>
            <w:tcW w:w="803" w:type="dxa"/>
            <w:vMerge/>
          </w:tcPr>
          <w:p w14:paraId="6BE324D9" w14:textId="77777777" w:rsidR="00A27C2C" w:rsidRPr="00A276EC" w:rsidRDefault="00A27C2C" w:rsidP="00A27C2C">
            <w:pPr>
              <w:autoSpaceDE w:val="0"/>
              <w:autoSpaceDN w:val="0"/>
              <w:adjustRightInd w:val="0"/>
            </w:pPr>
          </w:p>
        </w:tc>
        <w:tc>
          <w:tcPr>
            <w:tcW w:w="803" w:type="dxa"/>
            <w:vMerge/>
          </w:tcPr>
          <w:p w14:paraId="04097CB7" w14:textId="77777777" w:rsidR="00A27C2C" w:rsidRPr="00A276EC" w:rsidRDefault="00A27C2C" w:rsidP="00A27C2C">
            <w:pPr>
              <w:autoSpaceDE w:val="0"/>
              <w:autoSpaceDN w:val="0"/>
              <w:adjustRightInd w:val="0"/>
            </w:pPr>
          </w:p>
        </w:tc>
        <w:tc>
          <w:tcPr>
            <w:tcW w:w="804" w:type="dxa"/>
            <w:vMerge/>
          </w:tcPr>
          <w:p w14:paraId="7B0230E6" w14:textId="77777777" w:rsidR="00A27C2C" w:rsidRPr="00A276EC" w:rsidRDefault="00A27C2C" w:rsidP="00A27C2C">
            <w:pPr>
              <w:autoSpaceDE w:val="0"/>
              <w:autoSpaceDN w:val="0"/>
              <w:adjustRightInd w:val="0"/>
            </w:pPr>
          </w:p>
        </w:tc>
      </w:tr>
      <w:tr w:rsidR="00A27C2C" w:rsidRPr="00A276EC" w14:paraId="73DD30B7" w14:textId="77777777" w:rsidTr="00A27C2C">
        <w:trPr>
          <w:trHeight w:val="54"/>
        </w:trPr>
        <w:tc>
          <w:tcPr>
            <w:tcW w:w="3545" w:type="dxa"/>
            <w:vMerge/>
          </w:tcPr>
          <w:p w14:paraId="07EF3E06" w14:textId="77777777" w:rsidR="00A27C2C" w:rsidRPr="00A276EC" w:rsidRDefault="00A27C2C" w:rsidP="00A27C2C">
            <w:pPr>
              <w:autoSpaceDE w:val="0"/>
              <w:autoSpaceDN w:val="0"/>
              <w:adjustRightInd w:val="0"/>
              <w:rPr>
                <w:bCs/>
              </w:rPr>
            </w:pPr>
          </w:p>
        </w:tc>
        <w:tc>
          <w:tcPr>
            <w:tcW w:w="3402" w:type="dxa"/>
          </w:tcPr>
          <w:p w14:paraId="002B2CC6" w14:textId="77777777" w:rsidR="00A27C2C" w:rsidRPr="00A276EC" w:rsidRDefault="00A27C2C" w:rsidP="00A27C2C">
            <w:pPr>
              <w:autoSpaceDE w:val="0"/>
              <w:autoSpaceDN w:val="0"/>
              <w:adjustRightInd w:val="0"/>
              <w:rPr>
                <w:rFonts w:eastAsia="Frutiger-Light"/>
              </w:rPr>
            </w:pPr>
            <w:r w:rsidRPr="00A276EC">
              <w:rPr>
                <w:rFonts w:eastAsia="Frutiger-Light"/>
              </w:rPr>
              <w:t>- Explicar la figura de Salzillo como ulti</w:t>
            </w:r>
            <w:r w:rsidR="00F56C35">
              <w:rPr>
                <w:rFonts w:eastAsia="Frutiger-Light"/>
              </w:rPr>
              <w:t>mo representante de la imaginería religiosa españ</w:t>
            </w:r>
            <w:r w:rsidRPr="00A276EC">
              <w:rPr>
                <w:rFonts w:eastAsia="Frutiger-Light"/>
              </w:rPr>
              <w:t>ola</w:t>
            </w:r>
          </w:p>
        </w:tc>
        <w:tc>
          <w:tcPr>
            <w:tcW w:w="2126" w:type="dxa"/>
            <w:vMerge/>
          </w:tcPr>
          <w:p w14:paraId="13614B13" w14:textId="77777777" w:rsidR="00A27C2C" w:rsidRPr="00A276EC" w:rsidRDefault="00A27C2C" w:rsidP="00A27C2C">
            <w:pPr>
              <w:autoSpaceDE w:val="0"/>
              <w:autoSpaceDN w:val="0"/>
              <w:adjustRightInd w:val="0"/>
            </w:pPr>
          </w:p>
        </w:tc>
        <w:tc>
          <w:tcPr>
            <w:tcW w:w="803" w:type="dxa"/>
            <w:vMerge/>
          </w:tcPr>
          <w:p w14:paraId="1689D2A7" w14:textId="77777777" w:rsidR="00A27C2C" w:rsidRPr="00A276EC" w:rsidRDefault="00A27C2C" w:rsidP="00A27C2C">
            <w:pPr>
              <w:autoSpaceDE w:val="0"/>
              <w:autoSpaceDN w:val="0"/>
              <w:adjustRightInd w:val="0"/>
            </w:pPr>
          </w:p>
        </w:tc>
        <w:tc>
          <w:tcPr>
            <w:tcW w:w="803" w:type="dxa"/>
            <w:vMerge/>
          </w:tcPr>
          <w:p w14:paraId="4062FBBC" w14:textId="77777777" w:rsidR="00A27C2C" w:rsidRPr="00A276EC" w:rsidRDefault="00A27C2C" w:rsidP="00A27C2C">
            <w:pPr>
              <w:autoSpaceDE w:val="0"/>
              <w:autoSpaceDN w:val="0"/>
              <w:adjustRightInd w:val="0"/>
            </w:pPr>
          </w:p>
        </w:tc>
        <w:tc>
          <w:tcPr>
            <w:tcW w:w="804" w:type="dxa"/>
            <w:vMerge/>
          </w:tcPr>
          <w:p w14:paraId="306027A2" w14:textId="77777777" w:rsidR="00A27C2C" w:rsidRPr="00A276EC" w:rsidRDefault="00A27C2C" w:rsidP="00A27C2C">
            <w:pPr>
              <w:autoSpaceDE w:val="0"/>
              <w:autoSpaceDN w:val="0"/>
              <w:adjustRightInd w:val="0"/>
            </w:pPr>
          </w:p>
        </w:tc>
      </w:tr>
    </w:tbl>
    <w:p w14:paraId="07A2C589" w14:textId="77777777" w:rsidR="00A27C2C" w:rsidRPr="00A276EC" w:rsidRDefault="00A27C2C"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F60CDA" w:rsidRPr="00A276EC" w14:paraId="20F7B3AB" w14:textId="77777777" w:rsidTr="00074019">
        <w:trPr>
          <w:trHeight w:val="383"/>
        </w:trPr>
        <w:tc>
          <w:tcPr>
            <w:tcW w:w="3545" w:type="dxa"/>
            <w:vMerge w:val="restart"/>
          </w:tcPr>
          <w:p w14:paraId="0A80BF5C" w14:textId="77777777" w:rsidR="00F60CDA" w:rsidRPr="00A276EC" w:rsidRDefault="00F60CDA" w:rsidP="00074019">
            <w:pPr>
              <w:autoSpaceDE w:val="0"/>
              <w:autoSpaceDN w:val="0"/>
              <w:adjustRightInd w:val="0"/>
            </w:pPr>
            <w:r w:rsidRPr="00A276EC">
              <w:t>CRITERIOS DE EVALUACIÓN</w:t>
            </w:r>
          </w:p>
        </w:tc>
        <w:tc>
          <w:tcPr>
            <w:tcW w:w="3402" w:type="dxa"/>
            <w:vMerge w:val="restart"/>
          </w:tcPr>
          <w:p w14:paraId="0839F4CE" w14:textId="77777777" w:rsidR="00F60CDA" w:rsidRPr="00A276EC" w:rsidRDefault="00F60CDA" w:rsidP="00074019">
            <w:pPr>
              <w:autoSpaceDE w:val="0"/>
              <w:autoSpaceDN w:val="0"/>
              <w:adjustRightInd w:val="0"/>
            </w:pPr>
            <w:r w:rsidRPr="00A276EC">
              <w:t>INDICADORES</w:t>
            </w:r>
          </w:p>
        </w:tc>
        <w:tc>
          <w:tcPr>
            <w:tcW w:w="2126" w:type="dxa"/>
            <w:vMerge w:val="restart"/>
          </w:tcPr>
          <w:p w14:paraId="32714825" w14:textId="77777777" w:rsidR="00F60CDA" w:rsidRPr="00A276EC" w:rsidRDefault="00F60CDA" w:rsidP="00074019">
            <w:pPr>
              <w:autoSpaceDE w:val="0"/>
              <w:autoSpaceDN w:val="0"/>
              <w:adjustRightInd w:val="0"/>
            </w:pPr>
            <w:r w:rsidRPr="00A276EC">
              <w:t>ESTÁNDARES DE APRENDIZAJE EVALUABLES</w:t>
            </w:r>
          </w:p>
        </w:tc>
        <w:tc>
          <w:tcPr>
            <w:tcW w:w="2410" w:type="dxa"/>
            <w:gridSpan w:val="3"/>
          </w:tcPr>
          <w:p w14:paraId="3EE98DF5" w14:textId="77777777" w:rsidR="00F60CDA" w:rsidRPr="00A276EC" w:rsidRDefault="00F60CDA" w:rsidP="00074019">
            <w:pPr>
              <w:autoSpaceDE w:val="0"/>
              <w:autoSpaceDN w:val="0"/>
              <w:adjustRightInd w:val="0"/>
            </w:pPr>
            <w:r w:rsidRPr="00A276EC">
              <w:t>TEMPORALIZACIÓN</w:t>
            </w:r>
          </w:p>
        </w:tc>
      </w:tr>
      <w:tr w:rsidR="00F60CDA" w:rsidRPr="00A276EC" w14:paraId="3F7332A1" w14:textId="77777777" w:rsidTr="00074019">
        <w:trPr>
          <w:trHeight w:val="382"/>
        </w:trPr>
        <w:tc>
          <w:tcPr>
            <w:tcW w:w="3545" w:type="dxa"/>
            <w:vMerge/>
          </w:tcPr>
          <w:p w14:paraId="59B45B6B" w14:textId="77777777" w:rsidR="00F60CDA" w:rsidRPr="00A276EC" w:rsidRDefault="00F60CDA" w:rsidP="00074019">
            <w:pPr>
              <w:autoSpaceDE w:val="0"/>
              <w:autoSpaceDN w:val="0"/>
              <w:adjustRightInd w:val="0"/>
            </w:pPr>
          </w:p>
        </w:tc>
        <w:tc>
          <w:tcPr>
            <w:tcW w:w="3402" w:type="dxa"/>
            <w:vMerge/>
          </w:tcPr>
          <w:p w14:paraId="77240FD4" w14:textId="77777777" w:rsidR="00F60CDA" w:rsidRPr="00A276EC" w:rsidRDefault="00F60CDA" w:rsidP="00074019">
            <w:pPr>
              <w:autoSpaceDE w:val="0"/>
              <w:autoSpaceDN w:val="0"/>
              <w:adjustRightInd w:val="0"/>
            </w:pPr>
          </w:p>
        </w:tc>
        <w:tc>
          <w:tcPr>
            <w:tcW w:w="2126" w:type="dxa"/>
            <w:vMerge/>
          </w:tcPr>
          <w:p w14:paraId="3D8030CD" w14:textId="77777777" w:rsidR="00F60CDA" w:rsidRPr="00A276EC" w:rsidRDefault="00F60CDA" w:rsidP="00074019">
            <w:pPr>
              <w:autoSpaceDE w:val="0"/>
              <w:autoSpaceDN w:val="0"/>
              <w:adjustRightInd w:val="0"/>
            </w:pPr>
          </w:p>
        </w:tc>
        <w:tc>
          <w:tcPr>
            <w:tcW w:w="803" w:type="dxa"/>
          </w:tcPr>
          <w:p w14:paraId="79DCFAD1" w14:textId="77777777" w:rsidR="00F60CDA" w:rsidRPr="00A276EC" w:rsidRDefault="00F60CDA" w:rsidP="00074019">
            <w:pPr>
              <w:autoSpaceDE w:val="0"/>
              <w:autoSpaceDN w:val="0"/>
              <w:adjustRightInd w:val="0"/>
              <w:jc w:val="center"/>
            </w:pPr>
            <w:r w:rsidRPr="00A276EC">
              <w:t>1ªEv.</w:t>
            </w:r>
          </w:p>
        </w:tc>
        <w:tc>
          <w:tcPr>
            <w:tcW w:w="803" w:type="dxa"/>
          </w:tcPr>
          <w:p w14:paraId="2D8F15AB" w14:textId="77777777" w:rsidR="00F60CDA" w:rsidRPr="00A276EC" w:rsidRDefault="00F60CDA" w:rsidP="00074019">
            <w:pPr>
              <w:autoSpaceDE w:val="0"/>
              <w:autoSpaceDN w:val="0"/>
              <w:adjustRightInd w:val="0"/>
            </w:pPr>
            <w:r w:rsidRPr="00A276EC">
              <w:t>2ªEv.</w:t>
            </w:r>
          </w:p>
        </w:tc>
        <w:tc>
          <w:tcPr>
            <w:tcW w:w="804" w:type="dxa"/>
          </w:tcPr>
          <w:p w14:paraId="653F10C5" w14:textId="77777777" w:rsidR="00F60CDA" w:rsidRPr="00A276EC" w:rsidRDefault="00F60CDA" w:rsidP="00074019">
            <w:pPr>
              <w:autoSpaceDE w:val="0"/>
              <w:autoSpaceDN w:val="0"/>
              <w:adjustRightInd w:val="0"/>
            </w:pPr>
            <w:r w:rsidRPr="00A276EC">
              <w:t>3ªEv.</w:t>
            </w:r>
          </w:p>
        </w:tc>
      </w:tr>
      <w:tr w:rsidR="00F60CDA" w:rsidRPr="00A276EC" w14:paraId="044FDE99" w14:textId="77777777" w:rsidTr="00074019">
        <w:trPr>
          <w:trHeight w:val="128"/>
        </w:trPr>
        <w:tc>
          <w:tcPr>
            <w:tcW w:w="3545" w:type="dxa"/>
          </w:tcPr>
          <w:p w14:paraId="416A14E4" w14:textId="77777777" w:rsidR="00F60CDA" w:rsidRPr="00A276EC" w:rsidRDefault="00F60CDA" w:rsidP="005B5D28">
            <w:pPr>
              <w:autoSpaceDE w:val="0"/>
              <w:autoSpaceDN w:val="0"/>
              <w:adjustRightInd w:val="0"/>
              <w:rPr>
                <w:bCs/>
              </w:rPr>
            </w:pPr>
          </w:p>
          <w:p w14:paraId="1DB056D5" w14:textId="77777777" w:rsidR="00F60CDA" w:rsidRPr="00A276EC" w:rsidRDefault="009C280E" w:rsidP="005B5D28">
            <w:pPr>
              <w:autoSpaceDE w:val="0"/>
              <w:autoSpaceDN w:val="0"/>
              <w:adjustRightInd w:val="0"/>
              <w:rPr>
                <w:rFonts w:eastAsia="Frutiger-Bold"/>
                <w:bCs/>
              </w:rPr>
            </w:pPr>
            <w:r>
              <w:rPr>
                <w:rFonts w:eastAsia="Frutiger-Bold"/>
                <w:bCs/>
              </w:rPr>
              <w:t>Explicar la funció</w:t>
            </w:r>
            <w:r w:rsidR="00F60CDA" w:rsidRPr="00A276EC">
              <w:rPr>
                <w:rFonts w:eastAsia="Frutiger-Bold"/>
                <w:bCs/>
              </w:rPr>
              <w:t>n social del arte</w:t>
            </w:r>
            <w:r>
              <w:rPr>
                <w:rFonts w:eastAsia="Frutiger-Bold"/>
                <w:bCs/>
              </w:rPr>
              <w:t xml:space="preserve"> especificando el papel desempeñ</w:t>
            </w:r>
            <w:r w:rsidR="00F60CDA" w:rsidRPr="00A276EC">
              <w:rPr>
                <w:rFonts w:eastAsia="Frutiger-Bold"/>
                <w:bCs/>
              </w:rPr>
              <w:t>ado por</w:t>
            </w:r>
          </w:p>
          <w:p w14:paraId="10FFE15B" w14:textId="77777777" w:rsidR="00F60CDA" w:rsidRPr="00A276EC" w:rsidRDefault="00F60CDA" w:rsidP="005B5D28">
            <w:pPr>
              <w:autoSpaceDE w:val="0"/>
              <w:autoSpaceDN w:val="0"/>
              <w:adjustRightInd w:val="0"/>
            </w:pPr>
            <w:r w:rsidRPr="00A276EC">
              <w:rPr>
                <w:rFonts w:eastAsia="Frutiger-Bold"/>
                <w:bCs/>
              </w:rPr>
              <w:t>mecenas, Academias, clientes y artistas, y sus relaciones</w:t>
            </w:r>
          </w:p>
        </w:tc>
        <w:tc>
          <w:tcPr>
            <w:tcW w:w="3402" w:type="dxa"/>
          </w:tcPr>
          <w:p w14:paraId="43750779" w14:textId="77777777" w:rsidR="00F60CDA" w:rsidRPr="00A276EC" w:rsidRDefault="00F60CDA" w:rsidP="005B5D28">
            <w:pPr>
              <w:autoSpaceDE w:val="0"/>
              <w:autoSpaceDN w:val="0"/>
              <w:adjustRightInd w:val="0"/>
            </w:pPr>
          </w:p>
          <w:p w14:paraId="7BAC7542" w14:textId="77777777" w:rsidR="00F60CDA" w:rsidRPr="00186E76" w:rsidRDefault="00F60CDA" w:rsidP="005B5D28">
            <w:pPr>
              <w:autoSpaceDE w:val="0"/>
              <w:autoSpaceDN w:val="0"/>
              <w:adjustRightInd w:val="0"/>
              <w:rPr>
                <w:rFonts w:eastAsia="Frutiger-Light"/>
              </w:rPr>
            </w:pPr>
            <w:r w:rsidRPr="00A276EC">
              <w:rPr>
                <w:rFonts w:eastAsia="Frutiger-Light"/>
              </w:rPr>
              <w:t>- Percibir el reconocimiento social del artista y la importancia de la figura del mecenas</w:t>
            </w:r>
            <w:r w:rsidR="009C280E">
              <w:rPr>
                <w:rFonts w:eastAsia="Frutiger-Light"/>
              </w:rPr>
              <w:t xml:space="preserve"> en el Renacimiento, así</w:t>
            </w:r>
            <w:r w:rsidRPr="00A276EC">
              <w:rPr>
                <w:rFonts w:eastAsia="Frutiger-Light"/>
              </w:rPr>
              <w:t xml:space="preserve"> como el </w:t>
            </w:r>
            <w:r w:rsidR="009C280E">
              <w:rPr>
                <w:rFonts w:eastAsia="Frutiger-Light"/>
              </w:rPr>
              <w:t>papel desempeñ</w:t>
            </w:r>
            <w:r w:rsidRPr="00A276EC">
              <w:rPr>
                <w:rFonts w:eastAsia="Frutiger-Light"/>
              </w:rPr>
              <w:t>ado en el siglo XVIII por las</w:t>
            </w:r>
            <w:r w:rsidR="00186E76">
              <w:rPr>
                <w:rFonts w:eastAsia="Frutiger-Light"/>
              </w:rPr>
              <w:t xml:space="preserve"> </w:t>
            </w:r>
            <w:r w:rsidRPr="00A276EC">
              <w:rPr>
                <w:rFonts w:eastAsia="Frutiger-Light"/>
              </w:rPr>
              <w:t>Academi</w:t>
            </w:r>
            <w:r w:rsidR="00186E76">
              <w:rPr>
                <w:rFonts w:eastAsia="Frutiger-Light"/>
              </w:rPr>
              <w:t xml:space="preserve">as y, en particular, por </w:t>
            </w:r>
            <w:r w:rsidR="00186E76">
              <w:rPr>
                <w:rFonts w:eastAsia="Frutiger-Light"/>
              </w:rPr>
              <w:lastRenderedPageBreak/>
              <w:t>el Saló</w:t>
            </w:r>
            <w:r w:rsidRPr="00A276EC">
              <w:rPr>
                <w:rFonts w:eastAsia="Frutiger-Light"/>
              </w:rPr>
              <w:t>n de Paris</w:t>
            </w:r>
          </w:p>
        </w:tc>
        <w:tc>
          <w:tcPr>
            <w:tcW w:w="2126" w:type="dxa"/>
          </w:tcPr>
          <w:p w14:paraId="221B700C" w14:textId="77777777" w:rsidR="00F60CDA" w:rsidRPr="00A276EC" w:rsidRDefault="00F60CDA" w:rsidP="005B5D28">
            <w:pPr>
              <w:autoSpaceDE w:val="0"/>
              <w:autoSpaceDN w:val="0"/>
              <w:adjustRightInd w:val="0"/>
            </w:pPr>
          </w:p>
          <w:p w14:paraId="11A634A2" w14:textId="77777777" w:rsidR="00F60CDA" w:rsidRPr="00A276EC" w:rsidRDefault="009C280E" w:rsidP="005B5D28">
            <w:pPr>
              <w:autoSpaceDE w:val="0"/>
              <w:autoSpaceDN w:val="0"/>
              <w:adjustRightInd w:val="0"/>
              <w:rPr>
                <w:rFonts w:eastAsia="Frutiger-Light"/>
              </w:rPr>
            </w:pPr>
            <w:r>
              <w:rPr>
                <w:rFonts w:eastAsia="Frutiger-Light"/>
              </w:rPr>
              <w:t>• Describe la prá</w:t>
            </w:r>
            <w:r w:rsidR="00F60CDA" w:rsidRPr="00A276EC">
              <w:rPr>
                <w:rFonts w:eastAsia="Frutiger-Light"/>
              </w:rPr>
              <w:t>ctica del mecenazgo en el Renacimiento italiano, y las nuevas reivindicac</w:t>
            </w:r>
            <w:r>
              <w:rPr>
                <w:rFonts w:eastAsia="Frutiger-Light"/>
              </w:rPr>
              <w:t xml:space="preserve">iones de los </w:t>
            </w:r>
            <w:r>
              <w:rPr>
                <w:rFonts w:eastAsia="Frutiger-Light"/>
              </w:rPr>
              <w:lastRenderedPageBreak/>
              <w:t>artistas en relació</w:t>
            </w:r>
            <w:r w:rsidR="00F60CDA" w:rsidRPr="00A276EC">
              <w:rPr>
                <w:rFonts w:eastAsia="Frutiger-Light"/>
              </w:rPr>
              <w:t>n</w:t>
            </w:r>
            <w:r>
              <w:rPr>
                <w:rFonts w:eastAsia="Frutiger-Light"/>
              </w:rPr>
              <w:t xml:space="preserve"> </w:t>
            </w:r>
            <w:r w:rsidR="00F60CDA" w:rsidRPr="00A276EC">
              <w:rPr>
                <w:rFonts w:eastAsia="Frutiger-Light"/>
              </w:rPr>
              <w:t>con su reconocimiento social y la naturaleza de su labor.</w:t>
            </w:r>
          </w:p>
          <w:p w14:paraId="303DEE23" w14:textId="77777777" w:rsidR="00F60CDA" w:rsidRPr="00A276EC" w:rsidRDefault="009C280E" w:rsidP="005B5D28">
            <w:pPr>
              <w:autoSpaceDE w:val="0"/>
              <w:autoSpaceDN w:val="0"/>
              <w:adjustRightInd w:val="0"/>
              <w:rPr>
                <w:rFonts w:eastAsia="Frutiger-Light"/>
              </w:rPr>
            </w:pPr>
            <w:r>
              <w:rPr>
                <w:rFonts w:eastAsia="Frutiger-Light"/>
              </w:rPr>
              <w:t>• Describe el papel desempeñ</w:t>
            </w:r>
            <w:r w:rsidR="00F60CDA" w:rsidRPr="00A276EC">
              <w:rPr>
                <w:rFonts w:eastAsia="Frutiger-Light"/>
              </w:rPr>
              <w:t>ado en el siglo XVIII por las Academias en toda Euro</w:t>
            </w:r>
            <w:r>
              <w:rPr>
                <w:rFonts w:eastAsia="Frutiger-Light"/>
              </w:rPr>
              <w:t>pa y, en particular, por el Saló</w:t>
            </w:r>
            <w:r w:rsidR="00F60CDA" w:rsidRPr="00A276EC">
              <w:rPr>
                <w:rFonts w:eastAsia="Frutiger-Light"/>
              </w:rPr>
              <w:t>n de Paris</w:t>
            </w:r>
          </w:p>
        </w:tc>
        <w:tc>
          <w:tcPr>
            <w:tcW w:w="803" w:type="dxa"/>
          </w:tcPr>
          <w:p w14:paraId="52E592E6" w14:textId="77777777" w:rsidR="00F60CDA" w:rsidRPr="00A276EC" w:rsidRDefault="00F60CDA" w:rsidP="005B5D28">
            <w:pPr>
              <w:autoSpaceDE w:val="0"/>
              <w:autoSpaceDN w:val="0"/>
              <w:adjustRightInd w:val="0"/>
            </w:pPr>
          </w:p>
          <w:p w14:paraId="4C4167C2" w14:textId="77777777" w:rsidR="00F60CDA" w:rsidRPr="00A276EC" w:rsidRDefault="00F60CDA" w:rsidP="005B5D28">
            <w:pPr>
              <w:autoSpaceDE w:val="0"/>
              <w:autoSpaceDN w:val="0"/>
              <w:adjustRightInd w:val="0"/>
            </w:pPr>
          </w:p>
          <w:p w14:paraId="04364E07" w14:textId="77777777" w:rsidR="00F60CDA" w:rsidRPr="00A276EC" w:rsidRDefault="00F60CDA" w:rsidP="005B5D28">
            <w:pPr>
              <w:autoSpaceDE w:val="0"/>
              <w:autoSpaceDN w:val="0"/>
              <w:adjustRightInd w:val="0"/>
            </w:pPr>
          </w:p>
        </w:tc>
        <w:tc>
          <w:tcPr>
            <w:tcW w:w="803" w:type="dxa"/>
          </w:tcPr>
          <w:p w14:paraId="325C2023" w14:textId="77777777" w:rsidR="00F60CDA" w:rsidRDefault="00F60CDA" w:rsidP="005B5D28">
            <w:pPr>
              <w:autoSpaceDE w:val="0"/>
              <w:autoSpaceDN w:val="0"/>
              <w:adjustRightInd w:val="0"/>
            </w:pPr>
          </w:p>
          <w:p w14:paraId="13499E08" w14:textId="77777777" w:rsidR="009C280E" w:rsidRDefault="009C280E" w:rsidP="005B5D28">
            <w:pPr>
              <w:autoSpaceDE w:val="0"/>
              <w:autoSpaceDN w:val="0"/>
              <w:adjustRightInd w:val="0"/>
            </w:pPr>
          </w:p>
          <w:p w14:paraId="0A405F0B" w14:textId="77777777" w:rsidR="009C280E" w:rsidRPr="00A276EC" w:rsidRDefault="009C280E" w:rsidP="005B5D28">
            <w:pPr>
              <w:autoSpaceDE w:val="0"/>
              <w:autoSpaceDN w:val="0"/>
              <w:adjustRightInd w:val="0"/>
            </w:pPr>
            <w:r>
              <w:t>X</w:t>
            </w:r>
          </w:p>
        </w:tc>
        <w:tc>
          <w:tcPr>
            <w:tcW w:w="804" w:type="dxa"/>
          </w:tcPr>
          <w:p w14:paraId="628ADD12" w14:textId="77777777" w:rsidR="00F60CDA" w:rsidRPr="00A276EC" w:rsidRDefault="00F60CDA" w:rsidP="005B5D28">
            <w:pPr>
              <w:autoSpaceDE w:val="0"/>
              <w:autoSpaceDN w:val="0"/>
              <w:adjustRightInd w:val="0"/>
            </w:pPr>
          </w:p>
        </w:tc>
      </w:tr>
    </w:tbl>
    <w:p w14:paraId="071B4C02" w14:textId="77777777" w:rsidR="00F60CDA" w:rsidRDefault="00F60CDA" w:rsidP="00FF7943">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F60CDA" w:rsidRPr="00096D57" w14:paraId="3F5B01B8" w14:textId="77777777" w:rsidTr="00074019">
        <w:trPr>
          <w:trHeight w:val="383"/>
        </w:trPr>
        <w:tc>
          <w:tcPr>
            <w:tcW w:w="3545" w:type="dxa"/>
            <w:vMerge w:val="restart"/>
          </w:tcPr>
          <w:p w14:paraId="3D3F9396" w14:textId="77777777" w:rsidR="00F60CDA" w:rsidRPr="00096D57" w:rsidRDefault="00F60CDA"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4B0DB76F" w14:textId="77777777" w:rsidR="00F60CDA" w:rsidRPr="00096D57" w:rsidRDefault="00F60CDA" w:rsidP="00074019">
            <w:pPr>
              <w:autoSpaceDE w:val="0"/>
              <w:autoSpaceDN w:val="0"/>
              <w:adjustRightInd w:val="0"/>
              <w:rPr>
                <w:sz w:val="22"/>
                <w:szCs w:val="22"/>
              </w:rPr>
            </w:pPr>
            <w:r w:rsidRPr="00096D57">
              <w:rPr>
                <w:sz w:val="22"/>
                <w:szCs w:val="22"/>
              </w:rPr>
              <w:t>INDICADORES</w:t>
            </w:r>
          </w:p>
        </w:tc>
        <w:tc>
          <w:tcPr>
            <w:tcW w:w="2126" w:type="dxa"/>
            <w:vMerge w:val="restart"/>
          </w:tcPr>
          <w:p w14:paraId="68430446" w14:textId="77777777" w:rsidR="00F60CDA" w:rsidRPr="00096D57" w:rsidRDefault="00F60CDA"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E07E14C" w14:textId="77777777" w:rsidR="00F60CDA" w:rsidRPr="00096D57" w:rsidRDefault="00F60CDA" w:rsidP="00074019">
            <w:pPr>
              <w:autoSpaceDE w:val="0"/>
              <w:autoSpaceDN w:val="0"/>
              <w:adjustRightInd w:val="0"/>
              <w:rPr>
                <w:sz w:val="22"/>
                <w:szCs w:val="22"/>
              </w:rPr>
            </w:pPr>
            <w:r w:rsidRPr="00096D57">
              <w:rPr>
                <w:sz w:val="22"/>
                <w:szCs w:val="22"/>
              </w:rPr>
              <w:t>TEMPORALIZACIÓN</w:t>
            </w:r>
          </w:p>
        </w:tc>
      </w:tr>
      <w:tr w:rsidR="00F60CDA" w:rsidRPr="00096D57" w14:paraId="3520BB62" w14:textId="77777777" w:rsidTr="00074019">
        <w:trPr>
          <w:trHeight w:val="382"/>
        </w:trPr>
        <w:tc>
          <w:tcPr>
            <w:tcW w:w="3545" w:type="dxa"/>
            <w:vMerge/>
          </w:tcPr>
          <w:p w14:paraId="215DB2E8" w14:textId="77777777" w:rsidR="00F60CDA" w:rsidRPr="00096D57" w:rsidRDefault="00F60CDA" w:rsidP="00074019">
            <w:pPr>
              <w:autoSpaceDE w:val="0"/>
              <w:autoSpaceDN w:val="0"/>
              <w:adjustRightInd w:val="0"/>
              <w:rPr>
                <w:sz w:val="22"/>
                <w:szCs w:val="22"/>
              </w:rPr>
            </w:pPr>
          </w:p>
        </w:tc>
        <w:tc>
          <w:tcPr>
            <w:tcW w:w="3402" w:type="dxa"/>
            <w:vMerge/>
          </w:tcPr>
          <w:p w14:paraId="22A53790" w14:textId="77777777" w:rsidR="00F60CDA" w:rsidRPr="00096D57" w:rsidRDefault="00F60CDA" w:rsidP="00074019">
            <w:pPr>
              <w:autoSpaceDE w:val="0"/>
              <w:autoSpaceDN w:val="0"/>
              <w:adjustRightInd w:val="0"/>
              <w:rPr>
                <w:sz w:val="22"/>
                <w:szCs w:val="22"/>
              </w:rPr>
            </w:pPr>
          </w:p>
        </w:tc>
        <w:tc>
          <w:tcPr>
            <w:tcW w:w="2126" w:type="dxa"/>
            <w:vMerge/>
          </w:tcPr>
          <w:p w14:paraId="37515B84" w14:textId="77777777" w:rsidR="00F60CDA" w:rsidRDefault="00F60CDA" w:rsidP="00074019">
            <w:pPr>
              <w:autoSpaceDE w:val="0"/>
              <w:autoSpaceDN w:val="0"/>
              <w:adjustRightInd w:val="0"/>
              <w:rPr>
                <w:sz w:val="22"/>
                <w:szCs w:val="22"/>
              </w:rPr>
            </w:pPr>
          </w:p>
        </w:tc>
        <w:tc>
          <w:tcPr>
            <w:tcW w:w="803" w:type="dxa"/>
          </w:tcPr>
          <w:p w14:paraId="4730A661" w14:textId="77777777" w:rsidR="00F60CDA" w:rsidRPr="00096D57" w:rsidRDefault="00F60CDA" w:rsidP="00074019">
            <w:pPr>
              <w:autoSpaceDE w:val="0"/>
              <w:autoSpaceDN w:val="0"/>
              <w:adjustRightInd w:val="0"/>
              <w:jc w:val="center"/>
              <w:rPr>
                <w:sz w:val="22"/>
                <w:szCs w:val="22"/>
              </w:rPr>
            </w:pPr>
            <w:r>
              <w:rPr>
                <w:sz w:val="22"/>
                <w:szCs w:val="22"/>
              </w:rPr>
              <w:t>1ªEv.</w:t>
            </w:r>
          </w:p>
        </w:tc>
        <w:tc>
          <w:tcPr>
            <w:tcW w:w="803" w:type="dxa"/>
          </w:tcPr>
          <w:p w14:paraId="306B9F65" w14:textId="77777777" w:rsidR="00F60CDA" w:rsidRPr="00096D57" w:rsidRDefault="00F60CDA" w:rsidP="00074019">
            <w:pPr>
              <w:autoSpaceDE w:val="0"/>
              <w:autoSpaceDN w:val="0"/>
              <w:adjustRightInd w:val="0"/>
              <w:rPr>
                <w:sz w:val="22"/>
                <w:szCs w:val="22"/>
              </w:rPr>
            </w:pPr>
            <w:r>
              <w:rPr>
                <w:sz w:val="22"/>
                <w:szCs w:val="22"/>
              </w:rPr>
              <w:t>2ªEv.</w:t>
            </w:r>
          </w:p>
        </w:tc>
        <w:tc>
          <w:tcPr>
            <w:tcW w:w="804" w:type="dxa"/>
          </w:tcPr>
          <w:p w14:paraId="2BCEBC76" w14:textId="77777777" w:rsidR="00F60CDA" w:rsidRPr="00096D57" w:rsidRDefault="00F60CDA" w:rsidP="00074019">
            <w:pPr>
              <w:autoSpaceDE w:val="0"/>
              <w:autoSpaceDN w:val="0"/>
              <w:adjustRightInd w:val="0"/>
              <w:rPr>
                <w:sz w:val="22"/>
                <w:szCs w:val="22"/>
              </w:rPr>
            </w:pPr>
            <w:r>
              <w:rPr>
                <w:sz w:val="22"/>
                <w:szCs w:val="22"/>
              </w:rPr>
              <w:t>3ªEv.</w:t>
            </w:r>
          </w:p>
        </w:tc>
      </w:tr>
      <w:tr w:rsidR="00F60CDA" w:rsidRPr="005B5D28" w14:paraId="7452A686" w14:textId="77777777" w:rsidTr="00F60CDA">
        <w:trPr>
          <w:trHeight w:val="152"/>
        </w:trPr>
        <w:tc>
          <w:tcPr>
            <w:tcW w:w="3545" w:type="dxa"/>
            <w:vMerge w:val="restart"/>
          </w:tcPr>
          <w:p w14:paraId="43C16123" w14:textId="77777777" w:rsidR="00F60CDA" w:rsidRPr="005B5D28" w:rsidRDefault="00F60CDA" w:rsidP="00074019">
            <w:pPr>
              <w:autoSpaceDE w:val="0"/>
              <w:autoSpaceDN w:val="0"/>
              <w:adjustRightInd w:val="0"/>
              <w:rPr>
                <w:bCs/>
              </w:rPr>
            </w:pPr>
          </w:p>
          <w:p w14:paraId="6CB860F1" w14:textId="77777777" w:rsidR="00F60CDA" w:rsidRPr="00186E76" w:rsidRDefault="00F60CDA" w:rsidP="00F60CDA">
            <w:pPr>
              <w:autoSpaceDE w:val="0"/>
              <w:autoSpaceDN w:val="0"/>
              <w:adjustRightInd w:val="0"/>
              <w:rPr>
                <w:rFonts w:eastAsia="Frutiger-Bold"/>
                <w:bCs/>
              </w:rPr>
            </w:pPr>
            <w:r w:rsidRPr="005B5D28">
              <w:rPr>
                <w:rFonts w:eastAsia="Frutiger-Bold"/>
                <w:bCs/>
              </w:rPr>
              <w:t>Analizar, comentar y clasificar obras significativas del arte de la Edad Moderna,</w:t>
            </w:r>
            <w:r w:rsidR="00186E76">
              <w:rPr>
                <w:rFonts w:eastAsia="Frutiger-Bold"/>
                <w:bCs/>
              </w:rPr>
              <w:t xml:space="preserve"> aplicando un mé</w:t>
            </w:r>
            <w:r w:rsidRPr="005B5D28">
              <w:rPr>
                <w:rFonts w:eastAsia="Frutiger-Bold"/>
                <w:bCs/>
              </w:rPr>
              <w:t>todo que</w:t>
            </w:r>
            <w:r w:rsidR="00186E76">
              <w:rPr>
                <w:rFonts w:eastAsia="Frutiger-Bold"/>
                <w:bCs/>
              </w:rPr>
              <w:t xml:space="preserve"> incluya diferentes enfoques (té</w:t>
            </w:r>
            <w:r w:rsidRPr="005B5D28">
              <w:rPr>
                <w:rFonts w:eastAsia="Frutiger-Bold"/>
                <w:bCs/>
              </w:rPr>
              <w:t>cnico, formal,</w:t>
            </w:r>
            <w:r w:rsidR="00186E76">
              <w:rPr>
                <w:rFonts w:eastAsia="Frutiger-Bold"/>
                <w:bCs/>
              </w:rPr>
              <w:t xml:space="preserve"> semántico, cultural, sociológico e histó</w:t>
            </w:r>
            <w:r w:rsidRPr="005B5D28">
              <w:rPr>
                <w:rFonts w:eastAsia="Frutiger-Bold"/>
                <w:bCs/>
              </w:rPr>
              <w:t>rico</w:t>
            </w:r>
          </w:p>
        </w:tc>
        <w:tc>
          <w:tcPr>
            <w:tcW w:w="3402" w:type="dxa"/>
          </w:tcPr>
          <w:p w14:paraId="786BE699" w14:textId="77777777" w:rsidR="00F60CDA" w:rsidRPr="005B5D28" w:rsidRDefault="00F60CDA" w:rsidP="00074019">
            <w:pPr>
              <w:autoSpaceDE w:val="0"/>
              <w:autoSpaceDN w:val="0"/>
              <w:adjustRightInd w:val="0"/>
            </w:pPr>
          </w:p>
          <w:p w14:paraId="5E7A6EE5" w14:textId="77777777" w:rsidR="00F60CDA" w:rsidRPr="00186E76" w:rsidRDefault="00F60CDA" w:rsidP="00F60CDA">
            <w:pPr>
              <w:autoSpaceDE w:val="0"/>
              <w:autoSpaceDN w:val="0"/>
              <w:adjustRightInd w:val="0"/>
              <w:rPr>
                <w:rFonts w:eastAsia="Frutiger-Light"/>
              </w:rPr>
            </w:pPr>
            <w:r w:rsidRPr="005B5D28">
              <w:rPr>
                <w:rFonts w:eastAsia="Frutiger-Light"/>
              </w:rPr>
              <w:t>- Identificar y comentar las principales obras ar</w:t>
            </w:r>
            <w:r w:rsidR="00186E76">
              <w:rPr>
                <w:rFonts w:eastAsia="Frutiger-Light"/>
              </w:rPr>
              <w:t>quitectónicas, escultóricas y pictó</w:t>
            </w:r>
            <w:r w:rsidRPr="005B5D28">
              <w:rPr>
                <w:rFonts w:eastAsia="Frutiger-Light"/>
              </w:rPr>
              <w:t>ricas</w:t>
            </w:r>
            <w:r w:rsidR="00186E76">
              <w:rPr>
                <w:rFonts w:eastAsia="Frutiger-Light"/>
              </w:rPr>
              <w:t xml:space="preserve"> </w:t>
            </w:r>
            <w:r w:rsidRPr="005B5D28">
              <w:rPr>
                <w:rFonts w:eastAsia="Frutiger-Light"/>
              </w:rPr>
              <w:t>del Renacimiento italiano</w:t>
            </w:r>
          </w:p>
        </w:tc>
        <w:tc>
          <w:tcPr>
            <w:tcW w:w="2126" w:type="dxa"/>
            <w:vMerge w:val="restart"/>
          </w:tcPr>
          <w:p w14:paraId="19FD3603" w14:textId="77777777" w:rsidR="00F60CDA" w:rsidRPr="005B5D28" w:rsidRDefault="00F60CDA" w:rsidP="00074019">
            <w:pPr>
              <w:autoSpaceDE w:val="0"/>
              <w:autoSpaceDN w:val="0"/>
              <w:adjustRightInd w:val="0"/>
            </w:pPr>
          </w:p>
          <w:p w14:paraId="220DDD5E"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w:t>
            </w:r>
            <w:r w:rsidR="00186E76">
              <w:rPr>
                <w:rFonts w:eastAsia="Frutiger-Light"/>
              </w:rPr>
              <w:t xml:space="preserve"> siguientes obras arquitectó</w:t>
            </w:r>
            <w:r w:rsidRPr="005B5D28">
              <w:rPr>
                <w:rFonts w:eastAsia="Frutiger-Light"/>
              </w:rPr>
              <w:t>nicas del</w:t>
            </w:r>
            <w:r w:rsidR="00186E76">
              <w:rPr>
                <w:rFonts w:eastAsia="Frutiger-Light"/>
              </w:rPr>
              <w:t xml:space="preserve"> Renacimiento italiano: cú</w:t>
            </w:r>
            <w:r w:rsidRPr="005B5D28">
              <w:rPr>
                <w:rFonts w:eastAsia="Frutiger-Light"/>
              </w:rPr>
              <w:t>pula de Santa</w:t>
            </w:r>
            <w:r w:rsidR="00186E76">
              <w:rPr>
                <w:rFonts w:eastAsia="Frutiger-Light"/>
              </w:rPr>
              <w:t xml:space="preserve"> Marí</w:t>
            </w:r>
            <w:r w:rsidRPr="005B5D28">
              <w:rPr>
                <w:rFonts w:eastAsia="Frutiger-Light"/>
              </w:rPr>
              <w:t>a de las Flores e interior de la iglesia</w:t>
            </w:r>
            <w:r w:rsidR="00186E76">
              <w:rPr>
                <w:rFonts w:eastAsia="Frutiger-Light"/>
              </w:rPr>
              <w:t xml:space="preserve"> </w:t>
            </w:r>
            <w:r w:rsidRPr="005B5D28">
              <w:rPr>
                <w:rFonts w:eastAsia="Frutiger-Light"/>
              </w:rPr>
              <w:t>de San Lorenzo, ambas en Florencia y</w:t>
            </w:r>
          </w:p>
          <w:p w14:paraId="08F2358B" w14:textId="77777777" w:rsidR="00F60CDA" w:rsidRPr="005B5D28" w:rsidRDefault="00F60CDA" w:rsidP="00F60CDA">
            <w:pPr>
              <w:autoSpaceDE w:val="0"/>
              <w:autoSpaceDN w:val="0"/>
              <w:adjustRightInd w:val="0"/>
              <w:rPr>
                <w:rFonts w:eastAsia="Frutiger-Light"/>
              </w:rPr>
            </w:pPr>
            <w:r w:rsidRPr="005B5D28">
              <w:rPr>
                <w:rFonts w:eastAsia="Frutiger-Light"/>
              </w:rPr>
              <w:t>de Brunelleschi; Palacio Medici-Riccardi</w:t>
            </w:r>
            <w:r w:rsidR="00186E76">
              <w:rPr>
                <w:rFonts w:eastAsia="Frutiger-Light"/>
              </w:rPr>
              <w:t xml:space="preserve"> </w:t>
            </w:r>
            <w:r w:rsidRPr="005B5D28">
              <w:rPr>
                <w:rFonts w:eastAsia="Frutiger-Light"/>
              </w:rPr>
              <w:t>en Florencia, de Michelozzo; fachada de</w:t>
            </w:r>
            <w:r w:rsidR="00186E76">
              <w:rPr>
                <w:rFonts w:eastAsia="Frutiger-Light"/>
              </w:rPr>
              <w:t xml:space="preserve"> Santa Marí</w:t>
            </w:r>
            <w:r w:rsidRPr="005B5D28">
              <w:rPr>
                <w:rFonts w:eastAsia="Frutiger-Light"/>
              </w:rPr>
              <w:t>a Novella y del Palacio Rucellai,</w:t>
            </w:r>
            <w:r w:rsidR="00186E76">
              <w:rPr>
                <w:rFonts w:eastAsia="Frutiger-Light"/>
              </w:rPr>
              <w:t xml:space="preserve"> </w:t>
            </w:r>
            <w:r w:rsidRPr="005B5D28">
              <w:rPr>
                <w:rFonts w:eastAsia="Frutiger-Light"/>
              </w:rPr>
              <w:t>ambos en Florencia y de Alberti;</w:t>
            </w:r>
          </w:p>
          <w:p w14:paraId="4EFCD988" w14:textId="77777777" w:rsidR="00F60CDA" w:rsidRPr="005B5D28" w:rsidRDefault="00F60CDA" w:rsidP="00F60CDA">
            <w:pPr>
              <w:autoSpaceDE w:val="0"/>
              <w:autoSpaceDN w:val="0"/>
              <w:adjustRightInd w:val="0"/>
              <w:rPr>
                <w:rFonts w:eastAsia="Frutiger-Light"/>
              </w:rPr>
            </w:pPr>
            <w:r w:rsidRPr="005B5D28">
              <w:rPr>
                <w:rFonts w:eastAsia="Frutiger-Light"/>
              </w:rPr>
              <w:t>templete de San Pietro in Montorio en</w:t>
            </w:r>
            <w:r w:rsidR="00186E76">
              <w:rPr>
                <w:rFonts w:eastAsia="Frutiger-Light"/>
              </w:rPr>
              <w:t xml:space="preserve"> </w:t>
            </w:r>
            <w:r w:rsidRPr="005B5D28">
              <w:rPr>
                <w:rFonts w:eastAsia="Frutiger-Light"/>
              </w:rPr>
              <w:t>Roma, de Bramante; cupula y proyecto</w:t>
            </w:r>
            <w:r w:rsidR="00186E76">
              <w:rPr>
                <w:rFonts w:eastAsia="Frutiger-Light"/>
              </w:rPr>
              <w:t xml:space="preserve"> </w:t>
            </w:r>
            <w:r w:rsidRPr="005B5D28">
              <w:rPr>
                <w:rFonts w:eastAsia="Frutiger-Light"/>
              </w:rPr>
              <w:t>de planta de San Pedro del Vaticano, de</w:t>
            </w:r>
            <w:r w:rsidR="00186E76">
              <w:rPr>
                <w:rFonts w:eastAsia="Frutiger-Light"/>
              </w:rPr>
              <w:t xml:space="preserve"> Miguel Ángel; El Gesú</w:t>
            </w:r>
            <w:r w:rsidRPr="005B5D28">
              <w:rPr>
                <w:rFonts w:eastAsia="Frutiger-Light"/>
              </w:rPr>
              <w:t xml:space="preserve"> en Roma, de Giacomo</w:t>
            </w:r>
          </w:p>
          <w:p w14:paraId="55320D8C" w14:textId="77777777" w:rsidR="00F60CDA" w:rsidRPr="005B5D28" w:rsidRDefault="00F60CDA" w:rsidP="00F60CDA">
            <w:pPr>
              <w:autoSpaceDE w:val="0"/>
              <w:autoSpaceDN w:val="0"/>
              <w:adjustRightInd w:val="0"/>
              <w:rPr>
                <w:rFonts w:eastAsia="Frutiger-Light"/>
              </w:rPr>
            </w:pPr>
            <w:r w:rsidRPr="005B5D28">
              <w:rPr>
                <w:rFonts w:eastAsia="Frutiger-Light"/>
              </w:rPr>
              <w:t>della Porta y Vignola; Villa Capra</w:t>
            </w:r>
            <w:r w:rsidR="00186E76">
              <w:rPr>
                <w:rFonts w:eastAsia="Frutiger-Light"/>
              </w:rPr>
              <w:t xml:space="preserve"> </w:t>
            </w:r>
            <w:r w:rsidRPr="005B5D28">
              <w:rPr>
                <w:rFonts w:eastAsia="Frutiger-Light"/>
              </w:rPr>
              <w:t>(Villa Rotonda) en Vicenza, de Palladio.</w:t>
            </w:r>
          </w:p>
          <w:p w14:paraId="7C3E9736" w14:textId="77777777" w:rsidR="00F60CDA" w:rsidRPr="00186E76" w:rsidRDefault="00F60CDA" w:rsidP="00F60CDA">
            <w:pPr>
              <w:autoSpaceDE w:val="0"/>
              <w:autoSpaceDN w:val="0"/>
              <w:adjustRightInd w:val="0"/>
              <w:rPr>
                <w:rFonts w:eastAsia="Frutiger-Light"/>
              </w:rPr>
            </w:pPr>
            <w:r w:rsidRPr="005B5D28">
              <w:rPr>
                <w:rFonts w:eastAsia="Frutiger-Light"/>
              </w:rPr>
              <w:t>• Identifica, analiza y comenta las</w:t>
            </w:r>
            <w:r w:rsidR="00186E76">
              <w:rPr>
                <w:rFonts w:eastAsia="Frutiger-Light"/>
              </w:rPr>
              <w:t xml:space="preserve"> </w:t>
            </w:r>
            <w:r w:rsidRPr="005B5D28">
              <w:rPr>
                <w:rFonts w:eastAsia="Frutiger-Light"/>
              </w:rPr>
              <w:t>siguientes esculturas del Renacimiento</w:t>
            </w:r>
            <w:r w:rsidR="00186E76">
              <w:rPr>
                <w:rFonts w:eastAsia="Frutiger-Light"/>
              </w:rPr>
              <w:t xml:space="preserve"> </w:t>
            </w:r>
            <w:r w:rsidRPr="005B5D28">
              <w:rPr>
                <w:rFonts w:eastAsia="Frutiger-Light"/>
              </w:rPr>
              <w:t>italiano: primer panel de la “Puerta del</w:t>
            </w:r>
            <w:r w:rsidR="00186E76">
              <w:rPr>
                <w:rFonts w:eastAsia="Frutiger-Light"/>
              </w:rPr>
              <w:t xml:space="preserve"> Paraíso” (de la creació</w:t>
            </w:r>
            <w:r w:rsidRPr="005B5D28">
              <w:rPr>
                <w:rFonts w:eastAsia="Frutiger-Light"/>
              </w:rPr>
              <w:t>n del mundo a la</w:t>
            </w:r>
            <w:r w:rsidR="00186E76">
              <w:rPr>
                <w:rFonts w:eastAsia="Frutiger-Light"/>
              </w:rPr>
              <w:t xml:space="preserve"> expulsión del Paraí</w:t>
            </w:r>
            <w:r w:rsidRPr="005B5D28">
              <w:rPr>
                <w:rFonts w:eastAsia="Frutiger-Light"/>
              </w:rPr>
              <w:t xml:space="preserve">so), de Ghiberti; </w:t>
            </w:r>
            <w:r w:rsidRPr="005B5D28">
              <w:rPr>
                <w:rFonts w:eastAsia="Frutiger-Light"/>
                <w:i/>
                <w:iCs/>
              </w:rPr>
              <w:t>David</w:t>
            </w:r>
            <w:r w:rsidR="00186E76">
              <w:rPr>
                <w:rFonts w:eastAsia="Frutiger-Light"/>
              </w:rPr>
              <w:t xml:space="preserve"> </w:t>
            </w:r>
            <w:r w:rsidRPr="005B5D28">
              <w:rPr>
                <w:rFonts w:eastAsia="Frutiger-Light"/>
              </w:rPr>
              <w:t xml:space="preserve">y </w:t>
            </w:r>
            <w:r w:rsidRPr="005B5D28">
              <w:rPr>
                <w:rFonts w:eastAsia="Frutiger-Light"/>
                <w:i/>
                <w:iCs/>
              </w:rPr>
              <w:t>Gattamelata</w:t>
            </w:r>
            <w:r w:rsidRPr="005B5D28">
              <w:rPr>
                <w:rFonts w:eastAsia="Frutiger-Light"/>
              </w:rPr>
              <w:t xml:space="preserve">, de Donatello; </w:t>
            </w:r>
            <w:r w:rsidRPr="005B5D28">
              <w:rPr>
                <w:rFonts w:eastAsia="Frutiger-Light"/>
                <w:i/>
                <w:iCs/>
              </w:rPr>
              <w:t>Piedad</w:t>
            </w:r>
            <w:r w:rsidR="00186E76">
              <w:rPr>
                <w:rFonts w:eastAsia="Frutiger-Light"/>
              </w:rPr>
              <w:t xml:space="preserve"> </w:t>
            </w:r>
            <w:r w:rsidRPr="005B5D28">
              <w:rPr>
                <w:rFonts w:eastAsia="Frutiger-Light"/>
                <w:i/>
                <w:iCs/>
              </w:rPr>
              <w:t xml:space="preserve">del Vaticano, David, Moisés </w:t>
            </w:r>
            <w:r w:rsidRPr="005B5D28">
              <w:rPr>
                <w:rFonts w:eastAsia="Frutiger-Light"/>
              </w:rPr>
              <w:t xml:space="preserve">y </w:t>
            </w:r>
            <w:r w:rsidRPr="005B5D28">
              <w:rPr>
                <w:rFonts w:eastAsia="Frutiger-Light"/>
                <w:i/>
                <w:iCs/>
              </w:rPr>
              <w:t>Tumbas</w:t>
            </w:r>
            <w:r w:rsidR="00186E76">
              <w:rPr>
                <w:rFonts w:eastAsia="Frutiger-Light"/>
              </w:rPr>
              <w:t xml:space="preserve"> </w:t>
            </w:r>
            <w:r w:rsidRPr="005B5D28">
              <w:rPr>
                <w:rFonts w:eastAsia="Frutiger-Light"/>
                <w:i/>
                <w:iCs/>
              </w:rPr>
              <w:t>mediceas</w:t>
            </w:r>
            <w:r w:rsidRPr="005B5D28">
              <w:rPr>
                <w:rFonts w:eastAsia="Frutiger-Light"/>
              </w:rPr>
              <w:t xml:space="preserve">, de Miguel Angel; </w:t>
            </w:r>
            <w:r w:rsidRPr="005B5D28">
              <w:rPr>
                <w:rFonts w:eastAsia="Frutiger-Light"/>
                <w:i/>
                <w:iCs/>
              </w:rPr>
              <w:t>El rapto de</w:t>
            </w:r>
          </w:p>
          <w:p w14:paraId="083BED47" w14:textId="77777777" w:rsidR="00F60CDA" w:rsidRPr="005B5D28" w:rsidRDefault="00F60CDA" w:rsidP="00F60CDA">
            <w:pPr>
              <w:autoSpaceDE w:val="0"/>
              <w:autoSpaceDN w:val="0"/>
              <w:adjustRightInd w:val="0"/>
              <w:rPr>
                <w:rFonts w:eastAsia="Frutiger-Light"/>
              </w:rPr>
            </w:pPr>
            <w:r w:rsidRPr="005B5D28">
              <w:rPr>
                <w:rFonts w:eastAsia="Frutiger-Light"/>
                <w:i/>
                <w:iCs/>
              </w:rPr>
              <w:lastRenderedPageBreak/>
              <w:t>las sabinas</w:t>
            </w:r>
            <w:r w:rsidRPr="005B5D28">
              <w:rPr>
                <w:rFonts w:eastAsia="Frutiger-Light"/>
              </w:rPr>
              <w:t>, de Giambologna.</w:t>
            </w:r>
          </w:p>
          <w:p w14:paraId="7E0A7D9A"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738181B7" w14:textId="77777777" w:rsidR="00F60CDA" w:rsidRPr="005B5D28" w:rsidRDefault="00F60CDA" w:rsidP="00F60CDA">
            <w:pPr>
              <w:autoSpaceDE w:val="0"/>
              <w:autoSpaceDN w:val="0"/>
              <w:adjustRightInd w:val="0"/>
              <w:rPr>
                <w:rFonts w:eastAsia="Frutiger-Light"/>
              </w:rPr>
            </w:pPr>
            <w:r w:rsidRPr="005B5D28">
              <w:rPr>
                <w:rFonts w:eastAsia="Frutiger-Light"/>
              </w:rPr>
              <w:t>pinturas del Renacimiento italiano:</w:t>
            </w:r>
          </w:p>
          <w:p w14:paraId="4A5A4496" w14:textId="77777777" w:rsidR="00F60CDA" w:rsidRPr="00186E76" w:rsidRDefault="00F60CDA" w:rsidP="00F60CDA">
            <w:pPr>
              <w:autoSpaceDE w:val="0"/>
              <w:autoSpaceDN w:val="0"/>
              <w:adjustRightInd w:val="0"/>
              <w:rPr>
                <w:rFonts w:eastAsia="Frutiger-Light"/>
              </w:rPr>
            </w:pPr>
            <w:r w:rsidRPr="005B5D28">
              <w:rPr>
                <w:rFonts w:eastAsia="Frutiger-Light"/>
                <w:i/>
                <w:iCs/>
              </w:rPr>
              <w:t xml:space="preserve">El tributo de la moneda </w:t>
            </w:r>
            <w:r w:rsidRPr="005B5D28">
              <w:rPr>
                <w:rFonts w:eastAsia="Frutiger-Light"/>
              </w:rPr>
              <w:t xml:space="preserve">y </w:t>
            </w:r>
            <w:r w:rsidRPr="005B5D28">
              <w:rPr>
                <w:rFonts w:eastAsia="Frutiger-Light"/>
                <w:i/>
                <w:iCs/>
              </w:rPr>
              <w:t>La Trinidad</w:t>
            </w:r>
            <w:r w:rsidRPr="005B5D28">
              <w:rPr>
                <w:rFonts w:eastAsia="Frutiger-Light"/>
              </w:rPr>
              <w:t>,</w:t>
            </w:r>
            <w:r w:rsidR="00186E76">
              <w:rPr>
                <w:rFonts w:eastAsia="Frutiger-Light"/>
              </w:rPr>
              <w:t xml:space="preserve"> </w:t>
            </w:r>
            <w:r w:rsidRPr="005B5D28">
              <w:rPr>
                <w:rFonts w:eastAsia="Frutiger-Light"/>
              </w:rPr>
              <w:t xml:space="preserve">de Masaccio; </w:t>
            </w:r>
            <w:r w:rsidRPr="005B5D28">
              <w:rPr>
                <w:rFonts w:eastAsia="Frutiger-Light"/>
                <w:i/>
                <w:iCs/>
              </w:rPr>
              <w:t xml:space="preserve">Anunciación </w:t>
            </w:r>
            <w:r w:rsidRPr="005B5D28">
              <w:rPr>
                <w:rFonts w:eastAsia="Frutiger-Light"/>
              </w:rPr>
              <w:t>del Convento</w:t>
            </w:r>
            <w:r w:rsidR="00186E76">
              <w:rPr>
                <w:rFonts w:eastAsia="Frutiger-Light"/>
              </w:rPr>
              <w:t xml:space="preserve"> </w:t>
            </w:r>
            <w:r w:rsidRPr="005B5D28">
              <w:rPr>
                <w:rFonts w:eastAsia="Frutiger-Light"/>
              </w:rPr>
              <w:t>de San Marcos en Florencia, de Fra Angelico;</w:t>
            </w:r>
            <w:r w:rsidR="00186E76">
              <w:rPr>
                <w:rFonts w:eastAsia="Frutiger-Light"/>
              </w:rPr>
              <w:t xml:space="preserve"> </w:t>
            </w:r>
            <w:r w:rsidRPr="005B5D28">
              <w:rPr>
                <w:rFonts w:eastAsia="Frutiger-Light"/>
                <w:i/>
                <w:iCs/>
              </w:rPr>
              <w:t>Madonna del Duque de Urbino</w:t>
            </w:r>
            <w:r w:rsidRPr="005B5D28">
              <w:rPr>
                <w:rFonts w:eastAsia="Frutiger-Light"/>
              </w:rPr>
              <w:t>,</w:t>
            </w:r>
            <w:r w:rsidR="00186E76">
              <w:rPr>
                <w:rFonts w:eastAsia="Frutiger-Light"/>
              </w:rPr>
              <w:t xml:space="preserve"> </w:t>
            </w:r>
            <w:r w:rsidRPr="005B5D28">
              <w:rPr>
                <w:rFonts w:eastAsia="Frutiger-Light"/>
              </w:rPr>
              <w:t xml:space="preserve">de Piero della Francesca; </w:t>
            </w:r>
            <w:r w:rsidRPr="005B5D28">
              <w:rPr>
                <w:rFonts w:eastAsia="Frutiger-Light"/>
                <w:i/>
                <w:iCs/>
              </w:rPr>
              <w:t>La Virgen de las</w:t>
            </w:r>
            <w:r w:rsidR="00186E76">
              <w:rPr>
                <w:rFonts w:eastAsia="Frutiger-Light"/>
              </w:rPr>
              <w:t xml:space="preserve"> </w:t>
            </w:r>
            <w:r w:rsidRPr="005B5D28">
              <w:rPr>
                <w:rFonts w:eastAsia="Frutiger-Light"/>
                <w:i/>
                <w:iCs/>
              </w:rPr>
              <w:t xml:space="preserve">rocas, La última cena </w:t>
            </w:r>
            <w:r w:rsidRPr="005B5D28">
              <w:rPr>
                <w:rFonts w:eastAsia="Frutiger-Light"/>
              </w:rPr>
              <w:t xml:space="preserve">y </w:t>
            </w:r>
            <w:r w:rsidRPr="005B5D28">
              <w:rPr>
                <w:rFonts w:eastAsia="Frutiger-Light"/>
                <w:i/>
                <w:iCs/>
              </w:rPr>
              <w:t>La Gioconda</w:t>
            </w:r>
            <w:r w:rsidRPr="005B5D28">
              <w:rPr>
                <w:rFonts w:eastAsia="Frutiger-Light"/>
              </w:rPr>
              <w:t>, de</w:t>
            </w:r>
            <w:r w:rsidR="00186E76">
              <w:rPr>
                <w:rFonts w:eastAsia="Frutiger-Light"/>
              </w:rPr>
              <w:t xml:space="preserve"> </w:t>
            </w:r>
            <w:r w:rsidRPr="005B5D28">
              <w:rPr>
                <w:rFonts w:eastAsia="Frutiger-Light"/>
              </w:rPr>
              <w:t xml:space="preserve">Leonardo da Vinci; </w:t>
            </w:r>
            <w:r w:rsidRPr="005B5D28">
              <w:rPr>
                <w:rFonts w:eastAsia="Frutiger-Light"/>
                <w:i/>
                <w:iCs/>
              </w:rPr>
              <w:t>La Escuela de Atenas</w:t>
            </w:r>
          </w:p>
          <w:p w14:paraId="0406191E" w14:textId="77777777" w:rsidR="00F60CDA" w:rsidRPr="005B5D28" w:rsidRDefault="00F60CDA" w:rsidP="00F60CDA">
            <w:pPr>
              <w:autoSpaceDE w:val="0"/>
              <w:autoSpaceDN w:val="0"/>
              <w:adjustRightInd w:val="0"/>
              <w:rPr>
                <w:rFonts w:eastAsia="Frutiger-Light"/>
              </w:rPr>
            </w:pPr>
            <w:r w:rsidRPr="005B5D28">
              <w:rPr>
                <w:rFonts w:eastAsia="Frutiger-Light"/>
              </w:rPr>
              <w:t xml:space="preserve">de Rafael; la boveda y el </w:t>
            </w:r>
            <w:r w:rsidRPr="005B5D28">
              <w:rPr>
                <w:rFonts w:eastAsia="Frutiger-Light"/>
                <w:i/>
                <w:iCs/>
              </w:rPr>
              <w:t xml:space="preserve">Juicio Final </w:t>
            </w:r>
            <w:r w:rsidRPr="005B5D28">
              <w:rPr>
                <w:rFonts w:eastAsia="Frutiger-Light"/>
              </w:rPr>
              <w:t>de</w:t>
            </w:r>
            <w:r w:rsidR="00186E76">
              <w:rPr>
                <w:rFonts w:eastAsia="Frutiger-Light"/>
              </w:rPr>
              <w:t xml:space="preserve"> </w:t>
            </w:r>
            <w:r w:rsidRPr="005B5D28">
              <w:rPr>
                <w:rFonts w:eastAsia="Frutiger-Light"/>
              </w:rPr>
              <w:t xml:space="preserve">la Capilla Sixtina, de Miguel Angel; </w:t>
            </w:r>
            <w:r w:rsidRPr="005B5D28">
              <w:rPr>
                <w:rFonts w:eastAsia="Frutiger-Light"/>
                <w:i/>
                <w:iCs/>
              </w:rPr>
              <w:t>La</w:t>
            </w:r>
            <w:r w:rsidR="00186E76">
              <w:rPr>
                <w:rFonts w:eastAsia="Frutiger-Light"/>
              </w:rPr>
              <w:t xml:space="preserve"> </w:t>
            </w:r>
            <w:r w:rsidRPr="005B5D28">
              <w:rPr>
                <w:rFonts w:eastAsia="Frutiger-Light"/>
                <w:i/>
                <w:iCs/>
              </w:rPr>
              <w:t>tempestad</w:t>
            </w:r>
            <w:r w:rsidRPr="005B5D28">
              <w:rPr>
                <w:rFonts w:eastAsia="Frutiger-Light"/>
              </w:rPr>
              <w:t xml:space="preserve">, de Giorgione; </w:t>
            </w:r>
            <w:r w:rsidRPr="005B5D28">
              <w:rPr>
                <w:rFonts w:eastAsia="Frutiger-Light"/>
                <w:i/>
                <w:iCs/>
              </w:rPr>
              <w:t>Venus de Urbino</w:t>
            </w:r>
            <w:r w:rsidR="00186E76">
              <w:rPr>
                <w:rFonts w:eastAsia="Frutiger-Light"/>
              </w:rPr>
              <w:t xml:space="preserve"> </w:t>
            </w:r>
            <w:r w:rsidRPr="005B5D28">
              <w:rPr>
                <w:rFonts w:eastAsia="Frutiger-Light"/>
              </w:rPr>
              <w:t xml:space="preserve">y </w:t>
            </w:r>
            <w:r w:rsidRPr="005B5D28">
              <w:rPr>
                <w:rFonts w:eastAsia="Frutiger-Light"/>
                <w:i/>
                <w:iCs/>
              </w:rPr>
              <w:t>Carlos V en Mühlberg</w:t>
            </w:r>
            <w:r w:rsidRPr="005B5D28">
              <w:rPr>
                <w:rFonts w:eastAsia="Frutiger-Light"/>
              </w:rPr>
              <w:t>, de Tiziano;</w:t>
            </w:r>
          </w:p>
          <w:p w14:paraId="78FE5994" w14:textId="77777777" w:rsidR="00F60CDA" w:rsidRPr="00186E76" w:rsidRDefault="00F60CDA" w:rsidP="00F60CDA">
            <w:pPr>
              <w:autoSpaceDE w:val="0"/>
              <w:autoSpaceDN w:val="0"/>
              <w:adjustRightInd w:val="0"/>
              <w:rPr>
                <w:rFonts w:eastAsia="Frutiger-Light"/>
                <w:i/>
                <w:iCs/>
              </w:rPr>
            </w:pPr>
            <w:r w:rsidRPr="005B5D28">
              <w:rPr>
                <w:rFonts w:eastAsia="Frutiger-Light"/>
                <w:i/>
                <w:iCs/>
              </w:rPr>
              <w:t>El lavatorio</w:t>
            </w:r>
            <w:r w:rsidRPr="005B5D28">
              <w:rPr>
                <w:rFonts w:eastAsia="Frutiger-Light"/>
              </w:rPr>
              <w:t xml:space="preserve">, de Tintoretto; </w:t>
            </w:r>
            <w:r w:rsidRPr="005B5D28">
              <w:rPr>
                <w:rFonts w:eastAsia="Frutiger-Light"/>
                <w:i/>
                <w:iCs/>
              </w:rPr>
              <w:t>Las bodas de</w:t>
            </w:r>
            <w:r w:rsidR="00186E76">
              <w:rPr>
                <w:rFonts w:eastAsia="Frutiger-Light"/>
                <w:i/>
                <w:iCs/>
              </w:rPr>
              <w:t xml:space="preserve"> </w:t>
            </w:r>
            <w:r w:rsidRPr="005B5D28">
              <w:rPr>
                <w:rFonts w:eastAsia="Frutiger-Light"/>
                <w:i/>
                <w:iCs/>
              </w:rPr>
              <w:t>Caná</w:t>
            </w:r>
            <w:r w:rsidRPr="005B5D28">
              <w:rPr>
                <w:rFonts w:eastAsia="Frutiger-Light"/>
              </w:rPr>
              <w:t>, de Verones</w:t>
            </w:r>
          </w:p>
          <w:p w14:paraId="50BF801F"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5DA2FAC1" w14:textId="77777777" w:rsidR="00F60CDA" w:rsidRPr="005B5D28" w:rsidRDefault="00186E76" w:rsidP="00F60CDA">
            <w:pPr>
              <w:autoSpaceDE w:val="0"/>
              <w:autoSpaceDN w:val="0"/>
              <w:adjustRightInd w:val="0"/>
              <w:rPr>
                <w:rFonts w:eastAsia="Frutiger-Light"/>
              </w:rPr>
            </w:pPr>
            <w:r>
              <w:rPr>
                <w:rFonts w:eastAsia="Frutiger-Light"/>
              </w:rPr>
              <w:t>obras arquitectó</w:t>
            </w:r>
            <w:r w:rsidR="00F60CDA" w:rsidRPr="005B5D28">
              <w:rPr>
                <w:rFonts w:eastAsia="Frutiger-Light"/>
              </w:rPr>
              <w:t>nicas del Renacimiento</w:t>
            </w:r>
          </w:p>
          <w:p w14:paraId="507AA19E" w14:textId="77777777" w:rsidR="00F60CDA" w:rsidRPr="005B5D28" w:rsidRDefault="00186E76" w:rsidP="00F60CDA">
            <w:pPr>
              <w:autoSpaceDE w:val="0"/>
              <w:autoSpaceDN w:val="0"/>
              <w:adjustRightInd w:val="0"/>
              <w:rPr>
                <w:rFonts w:eastAsia="Frutiger-Light"/>
              </w:rPr>
            </w:pPr>
            <w:r>
              <w:rPr>
                <w:rFonts w:eastAsia="Frutiger-Light"/>
              </w:rPr>
              <w:t>españ</w:t>
            </w:r>
            <w:r w:rsidR="00F60CDA" w:rsidRPr="005B5D28">
              <w:rPr>
                <w:rFonts w:eastAsia="Frutiger-Light"/>
              </w:rPr>
              <w:t>ol: fachada de la Universidad</w:t>
            </w:r>
            <w:r>
              <w:rPr>
                <w:rFonts w:eastAsia="Frutiger-Light"/>
              </w:rPr>
              <w:t xml:space="preserve"> </w:t>
            </w:r>
            <w:r w:rsidR="00F60CDA" w:rsidRPr="005B5D28">
              <w:rPr>
                <w:rFonts w:eastAsia="Frutiger-Light"/>
              </w:rPr>
              <w:t>de Salamanca; Palacio de Carlos</w:t>
            </w:r>
            <w:r>
              <w:rPr>
                <w:rFonts w:eastAsia="Frutiger-Light"/>
              </w:rPr>
              <w:t xml:space="preserve"> </w:t>
            </w:r>
            <w:r w:rsidR="00F60CDA" w:rsidRPr="005B5D28">
              <w:rPr>
                <w:rFonts w:eastAsia="Frutiger-Light"/>
              </w:rPr>
              <w:t>V en la Alhambra de Granada, de Pedro</w:t>
            </w:r>
            <w:r>
              <w:rPr>
                <w:rFonts w:eastAsia="Frutiger-Light"/>
              </w:rPr>
              <w:t xml:space="preserve"> </w:t>
            </w:r>
            <w:r w:rsidR="00F60CDA" w:rsidRPr="005B5D28">
              <w:rPr>
                <w:rFonts w:eastAsia="Frutiger-Light"/>
              </w:rPr>
              <w:t>Machuca; Monasterio de San Lorenzo</w:t>
            </w:r>
            <w:r>
              <w:rPr>
                <w:rFonts w:eastAsia="Frutiger-Light"/>
              </w:rPr>
              <w:t xml:space="preserve"> </w:t>
            </w:r>
            <w:r w:rsidR="00F60CDA" w:rsidRPr="005B5D28">
              <w:rPr>
                <w:rFonts w:eastAsia="Frutiger-Light"/>
              </w:rPr>
              <w:t>de El Escorial, de Juan de Herrera.</w:t>
            </w:r>
          </w:p>
          <w:p w14:paraId="0B970CA2"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w:t>
            </w:r>
            <w:r w:rsidR="00186E76">
              <w:rPr>
                <w:rFonts w:eastAsia="Frutiger-Light"/>
              </w:rPr>
              <w:t xml:space="preserve"> siguientes obras escultó</w:t>
            </w:r>
            <w:r w:rsidRPr="005B5D28">
              <w:rPr>
                <w:rFonts w:eastAsia="Frutiger-Light"/>
              </w:rPr>
              <w:t>ricas del Renacimiento</w:t>
            </w:r>
            <w:r w:rsidR="00186E76">
              <w:rPr>
                <w:rFonts w:eastAsia="Frutiger-Light"/>
              </w:rPr>
              <w:t xml:space="preserve"> españ</w:t>
            </w:r>
            <w:r w:rsidRPr="005B5D28">
              <w:rPr>
                <w:rFonts w:eastAsia="Frutiger-Light"/>
              </w:rPr>
              <w:t xml:space="preserve">ol: </w:t>
            </w:r>
            <w:r w:rsidRPr="005B5D28">
              <w:rPr>
                <w:rFonts w:eastAsia="Frutiger-Light"/>
                <w:i/>
                <w:iCs/>
              </w:rPr>
              <w:t xml:space="preserve">Sacrificio de Isaac </w:t>
            </w:r>
            <w:r w:rsidRPr="005B5D28">
              <w:rPr>
                <w:rFonts w:eastAsia="Frutiger-Light"/>
              </w:rPr>
              <w:t>del</w:t>
            </w:r>
          </w:p>
          <w:p w14:paraId="3CCC5B59" w14:textId="77777777" w:rsidR="00F60CDA" w:rsidRPr="005B5D28" w:rsidRDefault="00F60CDA" w:rsidP="00F60CDA">
            <w:pPr>
              <w:autoSpaceDE w:val="0"/>
              <w:autoSpaceDN w:val="0"/>
              <w:adjustRightInd w:val="0"/>
              <w:rPr>
                <w:rFonts w:eastAsia="Frutiger-Light"/>
              </w:rPr>
            </w:pPr>
            <w:r w:rsidRPr="005B5D28">
              <w:rPr>
                <w:rFonts w:eastAsia="Frutiger-Light"/>
              </w:rPr>
              <w:t>retablo de San Benito de Valladolid, de</w:t>
            </w:r>
            <w:r w:rsidR="00186E76">
              <w:rPr>
                <w:rFonts w:eastAsia="Frutiger-Light"/>
              </w:rPr>
              <w:t xml:space="preserve"> </w:t>
            </w:r>
            <w:r w:rsidRPr="005B5D28">
              <w:rPr>
                <w:rFonts w:eastAsia="Frutiger-Light"/>
              </w:rPr>
              <w:t xml:space="preserve">Alonso Berruguete; </w:t>
            </w:r>
            <w:r w:rsidRPr="005B5D28">
              <w:rPr>
                <w:rFonts w:eastAsia="Frutiger-Light"/>
                <w:i/>
                <w:iCs/>
              </w:rPr>
              <w:t>Santo entierro</w:t>
            </w:r>
            <w:r w:rsidRPr="005B5D28">
              <w:rPr>
                <w:rFonts w:eastAsia="Frutiger-Light"/>
              </w:rPr>
              <w:t>, de</w:t>
            </w:r>
          </w:p>
          <w:p w14:paraId="06D93D87" w14:textId="77777777" w:rsidR="00F60CDA" w:rsidRPr="005B5D28" w:rsidRDefault="00F60CDA" w:rsidP="00F60CDA">
            <w:pPr>
              <w:autoSpaceDE w:val="0"/>
              <w:autoSpaceDN w:val="0"/>
              <w:adjustRightInd w:val="0"/>
              <w:rPr>
                <w:rFonts w:eastAsia="Frutiger-Light"/>
              </w:rPr>
            </w:pPr>
            <w:r w:rsidRPr="005B5D28">
              <w:rPr>
                <w:rFonts w:eastAsia="Frutiger-Light"/>
              </w:rPr>
              <w:t>Juan de Juni.</w:t>
            </w:r>
          </w:p>
          <w:p w14:paraId="571A0F80" w14:textId="77777777" w:rsidR="00F60CDA" w:rsidRPr="00186E76" w:rsidRDefault="00F60CDA" w:rsidP="00F60CDA">
            <w:pPr>
              <w:autoSpaceDE w:val="0"/>
              <w:autoSpaceDN w:val="0"/>
              <w:adjustRightInd w:val="0"/>
              <w:rPr>
                <w:rFonts w:eastAsia="Frutiger-Light"/>
              </w:rPr>
            </w:pPr>
            <w:r w:rsidRPr="005B5D28">
              <w:rPr>
                <w:rFonts w:eastAsia="Frutiger-Light"/>
              </w:rPr>
              <w:t>• Identifica, analiza y comenta las</w:t>
            </w:r>
            <w:r w:rsidR="00186E76">
              <w:rPr>
                <w:rFonts w:eastAsia="Frutiger-Light"/>
              </w:rPr>
              <w:t xml:space="preserve"> </w:t>
            </w:r>
            <w:r w:rsidRPr="005B5D28">
              <w:rPr>
                <w:rFonts w:eastAsia="Frutiger-Light"/>
              </w:rPr>
              <w:t xml:space="preserve">siguientes pinturas de El Greco: </w:t>
            </w:r>
            <w:r w:rsidRPr="005B5D28">
              <w:rPr>
                <w:rFonts w:eastAsia="Frutiger-Light"/>
                <w:i/>
                <w:iCs/>
              </w:rPr>
              <w:t>El expolio,</w:t>
            </w:r>
            <w:r w:rsidR="00186E76">
              <w:rPr>
                <w:rFonts w:eastAsia="Frutiger-Light"/>
              </w:rPr>
              <w:t xml:space="preserve"> </w:t>
            </w:r>
            <w:r w:rsidRPr="005B5D28">
              <w:rPr>
                <w:rFonts w:eastAsia="Frutiger-Light"/>
                <w:i/>
                <w:iCs/>
              </w:rPr>
              <w:t xml:space="preserve">La Santa Liga </w:t>
            </w:r>
            <w:r w:rsidRPr="005B5D28">
              <w:rPr>
                <w:rFonts w:eastAsia="Frutiger-Light"/>
              </w:rPr>
              <w:t xml:space="preserve">o </w:t>
            </w:r>
            <w:r w:rsidRPr="005B5D28">
              <w:rPr>
                <w:rFonts w:eastAsia="Frutiger-Light"/>
                <w:i/>
                <w:iCs/>
              </w:rPr>
              <w:t>Adoración del</w:t>
            </w:r>
          </w:p>
          <w:p w14:paraId="1DD188D4" w14:textId="77777777" w:rsidR="00F60CDA" w:rsidRPr="005B5D28" w:rsidRDefault="00F60CDA" w:rsidP="00F60CDA">
            <w:pPr>
              <w:autoSpaceDE w:val="0"/>
              <w:autoSpaceDN w:val="0"/>
              <w:adjustRightInd w:val="0"/>
              <w:rPr>
                <w:rFonts w:eastAsia="Frutiger-Light"/>
                <w:i/>
                <w:iCs/>
              </w:rPr>
            </w:pPr>
            <w:r w:rsidRPr="005B5D28">
              <w:rPr>
                <w:rFonts w:eastAsia="Frutiger-Light"/>
                <w:i/>
                <w:iCs/>
              </w:rPr>
              <w:t>nombre de Jesús, El martirio de San</w:t>
            </w:r>
          </w:p>
          <w:p w14:paraId="0A7AF301" w14:textId="77777777" w:rsidR="00F60CDA" w:rsidRPr="005B5D28" w:rsidRDefault="00F60CDA" w:rsidP="00F60CDA">
            <w:pPr>
              <w:autoSpaceDE w:val="0"/>
              <w:autoSpaceDN w:val="0"/>
              <w:adjustRightInd w:val="0"/>
              <w:rPr>
                <w:rFonts w:eastAsia="Frutiger-Light"/>
                <w:i/>
                <w:iCs/>
              </w:rPr>
            </w:pPr>
            <w:r w:rsidRPr="005B5D28">
              <w:rPr>
                <w:rFonts w:eastAsia="Frutiger-Light"/>
                <w:i/>
                <w:iCs/>
              </w:rPr>
              <w:lastRenderedPageBreak/>
              <w:t>Mauricio, El entierro del Señor de Orgaz,</w:t>
            </w:r>
          </w:p>
          <w:p w14:paraId="29C91381" w14:textId="77777777" w:rsidR="00F60CDA" w:rsidRPr="005B5D28" w:rsidRDefault="00F60CDA" w:rsidP="00F60CDA">
            <w:pPr>
              <w:autoSpaceDE w:val="0"/>
              <w:autoSpaceDN w:val="0"/>
              <w:adjustRightInd w:val="0"/>
              <w:rPr>
                <w:rFonts w:eastAsia="Frutiger-Light"/>
                <w:i/>
                <w:iCs/>
              </w:rPr>
            </w:pPr>
            <w:r w:rsidRPr="005B5D28">
              <w:rPr>
                <w:rFonts w:eastAsia="Frutiger-Light"/>
                <w:i/>
                <w:iCs/>
              </w:rPr>
              <w:t>La adoración de los pastores, El</w:t>
            </w:r>
            <w:r w:rsidR="00186E76">
              <w:rPr>
                <w:rFonts w:eastAsia="Frutiger-Light"/>
                <w:i/>
                <w:iCs/>
              </w:rPr>
              <w:t xml:space="preserve"> </w:t>
            </w:r>
            <w:r w:rsidRPr="005B5D28">
              <w:rPr>
                <w:rFonts w:eastAsia="Frutiger-Light"/>
                <w:i/>
                <w:iCs/>
              </w:rPr>
              <w:t>caballero de la mano en el pecho.</w:t>
            </w:r>
          </w:p>
          <w:p w14:paraId="21FE00CD"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w:t>
            </w:r>
            <w:r w:rsidR="00186E76">
              <w:rPr>
                <w:rFonts w:eastAsia="Frutiger-Light"/>
              </w:rPr>
              <w:t xml:space="preserve"> siguientes obras arquitectó</w:t>
            </w:r>
            <w:r w:rsidRPr="005B5D28">
              <w:rPr>
                <w:rFonts w:eastAsia="Frutiger-Light"/>
              </w:rPr>
              <w:t>nicas del</w:t>
            </w:r>
            <w:r w:rsidR="00186E76">
              <w:rPr>
                <w:rFonts w:eastAsia="Frutiger-Light"/>
              </w:rPr>
              <w:t xml:space="preserve"> </w:t>
            </w:r>
            <w:r w:rsidRPr="005B5D28">
              <w:rPr>
                <w:rFonts w:eastAsia="Frutiger-Light"/>
              </w:rPr>
              <w:t>Barroco europeo del siglo XVII: fachada</w:t>
            </w:r>
          </w:p>
          <w:p w14:paraId="28717025" w14:textId="77777777" w:rsidR="00F60CDA" w:rsidRPr="005B5D28" w:rsidRDefault="00F60CDA" w:rsidP="00F60CDA">
            <w:pPr>
              <w:autoSpaceDE w:val="0"/>
              <w:autoSpaceDN w:val="0"/>
              <w:adjustRightInd w:val="0"/>
              <w:rPr>
                <w:rFonts w:eastAsia="Frutiger-Light"/>
              </w:rPr>
            </w:pPr>
            <w:r w:rsidRPr="005B5D28">
              <w:rPr>
                <w:rFonts w:eastAsia="Frutiger-Light"/>
              </w:rPr>
              <w:t>de San Pedro del Vaticano, de Carlo</w:t>
            </w:r>
          </w:p>
          <w:p w14:paraId="22E813B6" w14:textId="77777777" w:rsidR="00F60CDA" w:rsidRPr="005B5D28" w:rsidRDefault="00F60CDA" w:rsidP="00F60CDA">
            <w:pPr>
              <w:autoSpaceDE w:val="0"/>
              <w:autoSpaceDN w:val="0"/>
              <w:adjustRightInd w:val="0"/>
              <w:rPr>
                <w:rFonts w:eastAsia="Frutiger-Light"/>
              </w:rPr>
            </w:pPr>
            <w:r w:rsidRPr="005B5D28">
              <w:rPr>
                <w:rFonts w:eastAsia="Frutiger-Light"/>
              </w:rPr>
              <w:t>Maderno; columnata de la plaza de</w:t>
            </w:r>
            <w:r w:rsidR="00186E76">
              <w:rPr>
                <w:rFonts w:eastAsia="Frutiger-Light"/>
              </w:rPr>
              <w:t xml:space="preserve"> </w:t>
            </w:r>
            <w:r w:rsidRPr="005B5D28">
              <w:rPr>
                <w:rFonts w:eastAsia="Frutiger-Light"/>
              </w:rPr>
              <w:t>San Pedro del Vaticano, de Bernini; San</w:t>
            </w:r>
            <w:r w:rsidR="00186E76">
              <w:rPr>
                <w:rFonts w:eastAsia="Frutiger-Light"/>
              </w:rPr>
              <w:t xml:space="preserve"> </w:t>
            </w:r>
            <w:r w:rsidRPr="005B5D28">
              <w:rPr>
                <w:rFonts w:eastAsia="Frutiger-Light"/>
              </w:rPr>
              <w:t>Carlos de las Cuatro Fuentes en Roma,</w:t>
            </w:r>
            <w:r w:rsidR="00186E76">
              <w:rPr>
                <w:rFonts w:eastAsia="Frutiger-Light"/>
              </w:rPr>
              <w:t xml:space="preserve"> </w:t>
            </w:r>
            <w:r w:rsidRPr="005B5D28">
              <w:rPr>
                <w:rFonts w:eastAsia="Frutiger-Light"/>
              </w:rPr>
              <w:t>de Borromini; Palacio de Versalles, de Le</w:t>
            </w:r>
            <w:r w:rsidR="00186E76">
              <w:rPr>
                <w:rFonts w:eastAsia="Frutiger-Light"/>
              </w:rPr>
              <w:t xml:space="preserve"> </w:t>
            </w:r>
            <w:r w:rsidRPr="005B5D28">
              <w:rPr>
                <w:rFonts w:eastAsia="Frutiger-Light"/>
              </w:rPr>
              <w:t>Vau, J.H. Mansart y Le Notre.</w:t>
            </w:r>
          </w:p>
          <w:p w14:paraId="3C48DF8B" w14:textId="77777777" w:rsidR="00F60CDA" w:rsidRPr="0060012C" w:rsidRDefault="00F60CDA" w:rsidP="00F60CDA">
            <w:pPr>
              <w:autoSpaceDE w:val="0"/>
              <w:autoSpaceDN w:val="0"/>
              <w:adjustRightInd w:val="0"/>
              <w:rPr>
                <w:rFonts w:eastAsia="Frutiger-Light"/>
              </w:rPr>
            </w:pPr>
            <w:r w:rsidRPr="005B5D28">
              <w:rPr>
                <w:rFonts w:eastAsia="Frutiger-Light"/>
              </w:rPr>
              <w:t>• Identifica, analiza y comenta las</w:t>
            </w:r>
            <w:r w:rsidR="0060012C">
              <w:rPr>
                <w:rFonts w:eastAsia="Frutiger-Light"/>
              </w:rPr>
              <w:t xml:space="preserve"> </w:t>
            </w:r>
            <w:r w:rsidRPr="005B5D28">
              <w:rPr>
                <w:rFonts w:eastAsia="Frutiger-Light"/>
              </w:rPr>
              <w:t xml:space="preserve">siguientes esculturas de Bernini: </w:t>
            </w:r>
            <w:r w:rsidRPr="005B5D28">
              <w:rPr>
                <w:rFonts w:eastAsia="Frutiger-Light"/>
                <w:i/>
                <w:iCs/>
              </w:rPr>
              <w:t>David,</w:t>
            </w:r>
            <w:r w:rsidR="00186E76">
              <w:rPr>
                <w:rFonts w:eastAsia="Frutiger-Light"/>
                <w:i/>
                <w:iCs/>
              </w:rPr>
              <w:t xml:space="preserve"> </w:t>
            </w:r>
            <w:r w:rsidRPr="005B5D28">
              <w:rPr>
                <w:rFonts w:eastAsia="Frutiger-Light"/>
                <w:i/>
                <w:iCs/>
              </w:rPr>
              <w:t>Apolo y Dafne, El éxtasis de Santa Teresa,</w:t>
            </w:r>
            <w:r w:rsidR="00186E76">
              <w:rPr>
                <w:rFonts w:eastAsia="Frutiger-Light"/>
                <w:i/>
                <w:iCs/>
              </w:rPr>
              <w:t xml:space="preserve"> </w:t>
            </w:r>
            <w:r w:rsidRPr="005B5D28">
              <w:rPr>
                <w:rFonts w:eastAsia="Frutiger-Light"/>
                <w:i/>
                <w:iCs/>
              </w:rPr>
              <w:t>Cátedra de San Pedro.</w:t>
            </w:r>
          </w:p>
          <w:p w14:paraId="52B4BAB3"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7A6B51BF" w14:textId="77777777" w:rsidR="00F60CDA" w:rsidRPr="00186E76" w:rsidRDefault="00F60CDA" w:rsidP="00F60CDA">
            <w:pPr>
              <w:autoSpaceDE w:val="0"/>
              <w:autoSpaceDN w:val="0"/>
              <w:adjustRightInd w:val="0"/>
              <w:rPr>
                <w:rFonts w:eastAsia="Frutiger-Light"/>
              </w:rPr>
            </w:pPr>
            <w:r w:rsidRPr="005B5D28">
              <w:rPr>
                <w:rFonts w:eastAsia="Frutiger-Light"/>
              </w:rPr>
              <w:t>pinturas del Barroco europeo</w:t>
            </w:r>
            <w:r w:rsidR="00186E76">
              <w:rPr>
                <w:rFonts w:eastAsia="Frutiger-Light"/>
              </w:rPr>
              <w:t xml:space="preserve"> </w:t>
            </w:r>
            <w:r w:rsidRPr="005B5D28">
              <w:rPr>
                <w:rFonts w:eastAsia="Frutiger-Light"/>
              </w:rPr>
              <w:t xml:space="preserve">del siglo XVII: </w:t>
            </w:r>
            <w:r w:rsidRPr="005B5D28">
              <w:rPr>
                <w:rFonts w:eastAsia="Frutiger-Light"/>
                <w:i/>
                <w:iCs/>
              </w:rPr>
              <w:t>Vocación de San Mateo</w:t>
            </w:r>
          </w:p>
          <w:p w14:paraId="022BFBBC" w14:textId="77777777" w:rsidR="00F60CDA" w:rsidRPr="005B5D28" w:rsidRDefault="00F60CDA" w:rsidP="00F60CDA">
            <w:pPr>
              <w:autoSpaceDE w:val="0"/>
              <w:autoSpaceDN w:val="0"/>
              <w:adjustRightInd w:val="0"/>
              <w:rPr>
                <w:rFonts w:eastAsia="Frutiger-Light"/>
              </w:rPr>
            </w:pPr>
            <w:r w:rsidRPr="005B5D28">
              <w:rPr>
                <w:rFonts w:eastAsia="Frutiger-Light"/>
              </w:rPr>
              <w:t xml:space="preserve">y </w:t>
            </w:r>
            <w:r w:rsidRPr="005B5D28">
              <w:rPr>
                <w:rFonts w:eastAsia="Frutiger-Light"/>
                <w:i/>
                <w:iCs/>
              </w:rPr>
              <w:t>Muerte de la Virgen</w:t>
            </w:r>
            <w:r w:rsidRPr="005B5D28">
              <w:rPr>
                <w:rFonts w:eastAsia="Frutiger-Light"/>
              </w:rPr>
              <w:t>, de Caravaggio;</w:t>
            </w:r>
            <w:r w:rsidR="00186E76">
              <w:rPr>
                <w:rFonts w:eastAsia="Frutiger-Light"/>
              </w:rPr>
              <w:t xml:space="preserve"> </w:t>
            </w:r>
            <w:r w:rsidRPr="005B5D28">
              <w:rPr>
                <w:rFonts w:eastAsia="Frutiger-Light"/>
                <w:i/>
                <w:iCs/>
              </w:rPr>
              <w:t>Triunfo de Baco y Ariadna</w:t>
            </w:r>
            <w:r w:rsidRPr="005B5D28">
              <w:rPr>
                <w:rFonts w:eastAsia="Frutiger-Light"/>
              </w:rPr>
              <w:t xml:space="preserve">, en la </w:t>
            </w:r>
            <w:r w:rsidR="00186E76">
              <w:rPr>
                <w:rFonts w:eastAsia="Frutiger-Light"/>
              </w:rPr>
              <w:t xml:space="preserve">bóveda </w:t>
            </w:r>
            <w:r w:rsidRPr="005B5D28">
              <w:rPr>
                <w:rFonts w:eastAsia="Frutiger-Light"/>
              </w:rPr>
              <w:t>del Palacio Farnese de Roma, de Annibale</w:t>
            </w:r>
            <w:r w:rsidR="00186E76">
              <w:rPr>
                <w:rFonts w:eastAsia="Frutiger-Light"/>
              </w:rPr>
              <w:t xml:space="preserve"> </w:t>
            </w:r>
            <w:r w:rsidRPr="005B5D28">
              <w:rPr>
                <w:rFonts w:eastAsia="Frutiger-Light"/>
              </w:rPr>
              <w:t xml:space="preserve">Carracci; </w:t>
            </w:r>
            <w:r w:rsidRPr="005B5D28">
              <w:rPr>
                <w:rFonts w:eastAsia="Frutiger-Light"/>
                <w:i/>
                <w:iCs/>
              </w:rPr>
              <w:t>Adoración del nombre de Jesús</w:t>
            </w:r>
            <w:r w:rsidRPr="005B5D28">
              <w:rPr>
                <w:rFonts w:eastAsia="Frutiger-Light"/>
              </w:rPr>
              <w:t>,</w:t>
            </w:r>
            <w:r w:rsidR="00186E76">
              <w:rPr>
                <w:rFonts w:eastAsia="Frutiger-Light"/>
              </w:rPr>
              <w:t xml:space="preserve"> bó</w:t>
            </w:r>
            <w:r w:rsidRPr="005B5D28">
              <w:rPr>
                <w:rFonts w:eastAsia="Frutiger-Light"/>
              </w:rPr>
              <w:t>veda de Il Gesu en Roma, de Gaulli (Il</w:t>
            </w:r>
            <w:r w:rsidR="00186E76">
              <w:rPr>
                <w:rFonts w:eastAsia="Frutiger-Light"/>
              </w:rPr>
              <w:t xml:space="preserve"> </w:t>
            </w:r>
            <w:r w:rsidRPr="005B5D28">
              <w:rPr>
                <w:rFonts w:eastAsia="Frutiger-Light"/>
              </w:rPr>
              <w:t xml:space="preserve">Baciccia); </w:t>
            </w:r>
            <w:r w:rsidRPr="005B5D28">
              <w:rPr>
                <w:rFonts w:eastAsia="Frutiger-Light"/>
                <w:i/>
                <w:iCs/>
              </w:rPr>
              <w:t>Adoración de los Magos, Las</w:t>
            </w:r>
            <w:r w:rsidR="00186E76">
              <w:rPr>
                <w:rFonts w:eastAsia="Frutiger-Light"/>
              </w:rPr>
              <w:t xml:space="preserve"> </w:t>
            </w:r>
            <w:r w:rsidRPr="005B5D28">
              <w:rPr>
                <w:rFonts w:eastAsia="Frutiger-Light"/>
                <w:i/>
                <w:iCs/>
              </w:rPr>
              <w:t xml:space="preserve">tres Gracias </w:t>
            </w:r>
            <w:r w:rsidRPr="005B5D28">
              <w:rPr>
                <w:rFonts w:eastAsia="Frutiger-Light"/>
              </w:rPr>
              <w:t xml:space="preserve">y </w:t>
            </w:r>
            <w:r w:rsidRPr="005B5D28">
              <w:rPr>
                <w:rFonts w:eastAsia="Frutiger-Light"/>
                <w:i/>
                <w:iCs/>
              </w:rPr>
              <w:t xml:space="preserve">El jardín del Amor, </w:t>
            </w:r>
            <w:r w:rsidRPr="005B5D28">
              <w:rPr>
                <w:rFonts w:eastAsia="Frutiger-Light"/>
              </w:rPr>
              <w:t>de Rubens;</w:t>
            </w:r>
          </w:p>
          <w:p w14:paraId="6C650BC6" w14:textId="77777777" w:rsidR="00F60CDA" w:rsidRPr="00186E76" w:rsidRDefault="00F60CDA" w:rsidP="00F60CDA">
            <w:pPr>
              <w:autoSpaceDE w:val="0"/>
              <w:autoSpaceDN w:val="0"/>
              <w:adjustRightInd w:val="0"/>
              <w:rPr>
                <w:rFonts w:eastAsia="Frutiger-Light"/>
                <w:i/>
                <w:iCs/>
              </w:rPr>
            </w:pPr>
            <w:r w:rsidRPr="005B5D28">
              <w:rPr>
                <w:rFonts w:eastAsia="Frutiger-Light"/>
                <w:i/>
                <w:iCs/>
              </w:rPr>
              <w:t>La lección de anatomía del doctor</w:t>
            </w:r>
            <w:r w:rsidR="00186E76">
              <w:rPr>
                <w:rFonts w:eastAsia="Frutiger-Light"/>
                <w:i/>
                <w:iCs/>
              </w:rPr>
              <w:t xml:space="preserve"> </w:t>
            </w:r>
            <w:r w:rsidRPr="005B5D28">
              <w:rPr>
                <w:rFonts w:eastAsia="Frutiger-Light"/>
                <w:i/>
                <w:iCs/>
              </w:rPr>
              <w:t xml:space="preserve">Tulp </w:t>
            </w:r>
            <w:r w:rsidRPr="005B5D28">
              <w:rPr>
                <w:rFonts w:eastAsia="Frutiger-Light"/>
              </w:rPr>
              <w:t xml:space="preserve">y </w:t>
            </w:r>
            <w:r w:rsidRPr="005B5D28">
              <w:rPr>
                <w:rFonts w:eastAsia="Frutiger-Light"/>
                <w:i/>
                <w:iCs/>
              </w:rPr>
              <w:t>La ronda nocturna</w:t>
            </w:r>
            <w:r w:rsidRPr="005B5D28">
              <w:rPr>
                <w:rFonts w:eastAsia="Frutiger-Light"/>
              </w:rPr>
              <w:t>, de Rembrandt.</w:t>
            </w:r>
          </w:p>
          <w:p w14:paraId="7B8198C6"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w:t>
            </w:r>
            <w:r w:rsidR="0060012C">
              <w:rPr>
                <w:rFonts w:eastAsia="Frutiger-Light"/>
              </w:rPr>
              <w:t xml:space="preserve"> siguientes obras arquitectó</w:t>
            </w:r>
            <w:r w:rsidRPr="005B5D28">
              <w:rPr>
                <w:rFonts w:eastAsia="Frutiger-Light"/>
              </w:rPr>
              <w:t>nicas del Barroco</w:t>
            </w:r>
            <w:r w:rsidR="0060012C">
              <w:rPr>
                <w:rFonts w:eastAsia="Frutiger-Light"/>
              </w:rPr>
              <w:t xml:space="preserve"> </w:t>
            </w:r>
            <w:r w:rsidRPr="005B5D28">
              <w:rPr>
                <w:rFonts w:eastAsia="Frutiger-Light"/>
              </w:rPr>
              <w:t>espa</w:t>
            </w:r>
            <w:r w:rsidR="0060012C">
              <w:rPr>
                <w:rFonts w:eastAsia="Frutiger-Light"/>
              </w:rPr>
              <w:t>ñ</w:t>
            </w:r>
            <w:r w:rsidRPr="005B5D28">
              <w:rPr>
                <w:rFonts w:eastAsia="Frutiger-Light"/>
              </w:rPr>
              <w:t>ol del siglo XVII: Plaza Mayor</w:t>
            </w:r>
            <w:r w:rsidR="0060012C">
              <w:rPr>
                <w:rFonts w:eastAsia="Frutiger-Light"/>
              </w:rPr>
              <w:t xml:space="preserve"> de Madrid, de Juan Gó</w:t>
            </w:r>
            <w:r w:rsidRPr="005B5D28">
              <w:rPr>
                <w:rFonts w:eastAsia="Frutiger-Light"/>
              </w:rPr>
              <w:t>mez de Mora;</w:t>
            </w:r>
          </w:p>
          <w:p w14:paraId="35CEDFC9" w14:textId="77777777" w:rsidR="00F60CDA" w:rsidRPr="005B5D28" w:rsidRDefault="00F60CDA" w:rsidP="00F60CDA">
            <w:pPr>
              <w:autoSpaceDE w:val="0"/>
              <w:autoSpaceDN w:val="0"/>
              <w:adjustRightInd w:val="0"/>
              <w:rPr>
                <w:rFonts w:eastAsia="Frutiger-Light"/>
              </w:rPr>
            </w:pPr>
            <w:r w:rsidRPr="005B5D28">
              <w:rPr>
                <w:rFonts w:eastAsia="Frutiger-Light"/>
              </w:rPr>
              <w:t>Retablo de San Esteban de Salamanca,</w:t>
            </w:r>
            <w:r w:rsidR="0060012C">
              <w:rPr>
                <w:rFonts w:eastAsia="Frutiger-Light"/>
              </w:rPr>
              <w:t xml:space="preserve"> de José</w:t>
            </w:r>
            <w:r w:rsidRPr="005B5D28">
              <w:rPr>
                <w:rFonts w:eastAsia="Frutiger-Light"/>
              </w:rPr>
              <w:t xml:space="preserve"> </w:t>
            </w:r>
            <w:r w:rsidRPr="005B5D28">
              <w:rPr>
                <w:rFonts w:eastAsia="Frutiger-Light"/>
              </w:rPr>
              <w:lastRenderedPageBreak/>
              <w:t>Benito Churriguera.</w:t>
            </w:r>
          </w:p>
          <w:p w14:paraId="5C6C0599"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w:t>
            </w:r>
            <w:r w:rsidR="0060012C">
              <w:rPr>
                <w:rFonts w:eastAsia="Frutiger-Light"/>
              </w:rPr>
              <w:t xml:space="preserve"> </w:t>
            </w:r>
            <w:r w:rsidRPr="005B5D28">
              <w:rPr>
                <w:rFonts w:eastAsia="Frutiger-Light"/>
              </w:rPr>
              <w:t>siguien</w:t>
            </w:r>
            <w:r w:rsidR="0060012C">
              <w:rPr>
                <w:rFonts w:eastAsia="Frutiger-Light"/>
              </w:rPr>
              <w:t>tes esculturas del Barroco españ</w:t>
            </w:r>
            <w:r w:rsidRPr="005B5D28">
              <w:rPr>
                <w:rFonts w:eastAsia="Frutiger-Light"/>
              </w:rPr>
              <w:t>ol</w:t>
            </w:r>
            <w:r w:rsidR="0060012C">
              <w:rPr>
                <w:rFonts w:eastAsia="Frutiger-Light"/>
              </w:rPr>
              <w:t xml:space="preserve"> </w:t>
            </w:r>
            <w:r w:rsidRPr="005B5D28">
              <w:rPr>
                <w:rFonts w:eastAsia="Frutiger-Light"/>
              </w:rPr>
              <w:t xml:space="preserve">del siglo XVII: </w:t>
            </w:r>
            <w:r w:rsidRPr="005B5D28">
              <w:rPr>
                <w:rFonts w:eastAsia="Frutiger-Light"/>
                <w:i/>
                <w:iCs/>
              </w:rPr>
              <w:t>Piedad</w:t>
            </w:r>
            <w:r w:rsidRPr="005B5D28">
              <w:rPr>
                <w:rFonts w:eastAsia="Frutiger-Light"/>
              </w:rPr>
              <w:t>, de Gregorio</w:t>
            </w:r>
          </w:p>
          <w:p w14:paraId="371FA7C8" w14:textId="77777777" w:rsidR="00F60CDA" w:rsidRPr="005B5D28" w:rsidRDefault="0060012C" w:rsidP="00F60CDA">
            <w:pPr>
              <w:autoSpaceDE w:val="0"/>
              <w:autoSpaceDN w:val="0"/>
              <w:adjustRightInd w:val="0"/>
              <w:rPr>
                <w:rFonts w:eastAsia="Frutiger-Light"/>
              </w:rPr>
            </w:pPr>
            <w:r>
              <w:rPr>
                <w:rFonts w:eastAsia="Frutiger-Light"/>
              </w:rPr>
              <w:t>Ferná</w:t>
            </w:r>
            <w:r w:rsidR="00F60CDA" w:rsidRPr="005B5D28">
              <w:rPr>
                <w:rFonts w:eastAsia="Frutiger-Light"/>
              </w:rPr>
              <w:t xml:space="preserve">ndez; </w:t>
            </w:r>
            <w:r w:rsidR="00F60CDA" w:rsidRPr="005B5D28">
              <w:rPr>
                <w:rFonts w:eastAsia="Frutiger-Light"/>
                <w:i/>
                <w:iCs/>
              </w:rPr>
              <w:t>Inmaculada del facistol</w:t>
            </w:r>
            <w:r w:rsidR="00F60CDA" w:rsidRPr="005B5D28">
              <w:rPr>
                <w:rFonts w:eastAsia="Frutiger-Light"/>
              </w:rPr>
              <w:t>, de</w:t>
            </w:r>
            <w:r>
              <w:rPr>
                <w:rFonts w:eastAsia="Frutiger-Light"/>
              </w:rPr>
              <w:t xml:space="preserve"> </w:t>
            </w:r>
            <w:r w:rsidR="00F60CDA" w:rsidRPr="005B5D28">
              <w:rPr>
                <w:rFonts w:eastAsia="Frutiger-Light"/>
              </w:rPr>
              <w:t xml:space="preserve">Alonso Cano; </w:t>
            </w:r>
            <w:r w:rsidR="00F60CDA" w:rsidRPr="005B5D28">
              <w:rPr>
                <w:rFonts w:eastAsia="Frutiger-Light"/>
                <w:i/>
                <w:iCs/>
              </w:rPr>
              <w:t>Magdalena penitente</w:t>
            </w:r>
            <w:r w:rsidR="00F60CDA" w:rsidRPr="005B5D28">
              <w:rPr>
                <w:rFonts w:eastAsia="Frutiger-Light"/>
              </w:rPr>
              <w:t>, de</w:t>
            </w:r>
            <w:r>
              <w:rPr>
                <w:rFonts w:eastAsia="Frutiger-Light"/>
              </w:rPr>
              <w:t xml:space="preserve"> </w:t>
            </w:r>
            <w:r w:rsidR="00F60CDA" w:rsidRPr="005B5D28">
              <w:rPr>
                <w:rFonts w:eastAsia="Frutiger-Light"/>
              </w:rPr>
              <w:t>Pedro de Mena.</w:t>
            </w:r>
          </w:p>
          <w:p w14:paraId="54747E65"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1421C142" w14:textId="77777777" w:rsidR="00F60CDA" w:rsidRPr="005B5D28" w:rsidRDefault="0060012C" w:rsidP="00F60CDA">
            <w:pPr>
              <w:autoSpaceDE w:val="0"/>
              <w:autoSpaceDN w:val="0"/>
              <w:adjustRightInd w:val="0"/>
              <w:rPr>
                <w:rFonts w:eastAsia="Frutiger-Light"/>
              </w:rPr>
            </w:pPr>
            <w:r>
              <w:rPr>
                <w:rFonts w:eastAsia="Frutiger-Light"/>
              </w:rPr>
              <w:t>pinturas españ</w:t>
            </w:r>
            <w:r w:rsidR="00F60CDA" w:rsidRPr="005B5D28">
              <w:rPr>
                <w:rFonts w:eastAsia="Frutiger-Light"/>
              </w:rPr>
              <w:t>olas del Barroco</w:t>
            </w:r>
            <w:r>
              <w:rPr>
                <w:rFonts w:eastAsia="Frutiger-Light"/>
              </w:rPr>
              <w:t xml:space="preserve"> españ</w:t>
            </w:r>
            <w:r w:rsidR="00F60CDA" w:rsidRPr="005B5D28">
              <w:rPr>
                <w:rFonts w:eastAsia="Frutiger-Light"/>
              </w:rPr>
              <w:t xml:space="preserve">ol del siglo XVII: </w:t>
            </w:r>
            <w:r w:rsidR="00F60CDA" w:rsidRPr="005B5D28">
              <w:rPr>
                <w:rFonts w:eastAsia="Frutiger-Light"/>
                <w:i/>
                <w:iCs/>
              </w:rPr>
              <w:t>Martirio de San</w:t>
            </w:r>
            <w:r>
              <w:rPr>
                <w:rFonts w:eastAsia="Frutiger-Light"/>
              </w:rPr>
              <w:t xml:space="preserve"> </w:t>
            </w:r>
            <w:r w:rsidR="00F60CDA" w:rsidRPr="005B5D28">
              <w:rPr>
                <w:rFonts w:eastAsia="Frutiger-Light"/>
                <w:i/>
                <w:iCs/>
              </w:rPr>
              <w:t>Felipe, El sueño de Jacob y El patizambo</w:t>
            </w:r>
            <w:r w:rsidR="00F60CDA" w:rsidRPr="005B5D28">
              <w:rPr>
                <w:rFonts w:eastAsia="Frutiger-Light"/>
              </w:rPr>
              <w:t>,</w:t>
            </w:r>
          </w:p>
          <w:p w14:paraId="6DFFCF46" w14:textId="77777777" w:rsidR="00F60CDA" w:rsidRPr="0060012C" w:rsidRDefault="00F60CDA" w:rsidP="00F60CDA">
            <w:pPr>
              <w:autoSpaceDE w:val="0"/>
              <w:autoSpaceDN w:val="0"/>
              <w:adjustRightInd w:val="0"/>
              <w:rPr>
                <w:rFonts w:eastAsia="Frutiger-Light"/>
              </w:rPr>
            </w:pPr>
            <w:r w:rsidRPr="005B5D28">
              <w:rPr>
                <w:rFonts w:eastAsia="Frutiger-Light"/>
              </w:rPr>
              <w:t xml:space="preserve">de Ribera; </w:t>
            </w:r>
            <w:r w:rsidRPr="005B5D28">
              <w:rPr>
                <w:rFonts w:eastAsia="Frutiger-Light"/>
                <w:i/>
                <w:iCs/>
              </w:rPr>
              <w:t xml:space="preserve">Bodegón </w:t>
            </w:r>
            <w:r w:rsidRPr="005B5D28">
              <w:rPr>
                <w:rFonts w:eastAsia="Frutiger-Light"/>
              </w:rPr>
              <w:t>del Museo del</w:t>
            </w:r>
            <w:r w:rsidR="0060012C">
              <w:rPr>
                <w:rFonts w:eastAsia="Frutiger-Light"/>
              </w:rPr>
              <w:t xml:space="preserve"> </w:t>
            </w:r>
            <w:r w:rsidRPr="005B5D28">
              <w:rPr>
                <w:rFonts w:eastAsia="Frutiger-Light"/>
              </w:rPr>
              <w:t xml:space="preserve">Prado, de Zurbaran; </w:t>
            </w:r>
            <w:r w:rsidRPr="005B5D28">
              <w:rPr>
                <w:rFonts w:eastAsia="Frutiger-Light"/>
                <w:i/>
                <w:iCs/>
              </w:rPr>
              <w:t>El aguador de Sevilla,</w:t>
            </w:r>
            <w:r w:rsidR="0060012C">
              <w:rPr>
                <w:rFonts w:eastAsia="Frutiger-Light"/>
              </w:rPr>
              <w:t xml:space="preserve"> </w:t>
            </w:r>
            <w:r w:rsidRPr="005B5D28">
              <w:rPr>
                <w:rFonts w:eastAsia="Frutiger-Light"/>
                <w:i/>
                <w:iCs/>
              </w:rPr>
              <w:t>Los borrachos, La fragua de Vulcano,</w:t>
            </w:r>
            <w:r w:rsidR="0060012C">
              <w:rPr>
                <w:rFonts w:eastAsia="Frutiger-Light"/>
              </w:rPr>
              <w:t xml:space="preserve"> </w:t>
            </w:r>
            <w:r w:rsidRPr="005B5D28">
              <w:rPr>
                <w:rFonts w:eastAsia="Frutiger-Light"/>
                <w:i/>
                <w:iCs/>
              </w:rPr>
              <w:t>La rendición de Breda, El Príncipe</w:t>
            </w:r>
            <w:r w:rsidR="0060012C">
              <w:rPr>
                <w:rFonts w:eastAsia="Frutiger-Light"/>
              </w:rPr>
              <w:t xml:space="preserve"> </w:t>
            </w:r>
            <w:r w:rsidRPr="005B5D28">
              <w:rPr>
                <w:rFonts w:eastAsia="Frutiger-Light"/>
                <w:i/>
                <w:iCs/>
              </w:rPr>
              <w:t>Baltasar Carlos a caballo, La Venus del</w:t>
            </w:r>
            <w:r w:rsidR="0060012C">
              <w:rPr>
                <w:rFonts w:eastAsia="Frutiger-Light"/>
              </w:rPr>
              <w:t xml:space="preserve"> </w:t>
            </w:r>
            <w:r w:rsidRPr="005B5D28">
              <w:rPr>
                <w:rFonts w:eastAsia="Frutiger-Light"/>
                <w:i/>
                <w:iCs/>
              </w:rPr>
              <w:t>espejo, Las meninas, Las hilanderas</w:t>
            </w:r>
            <w:r w:rsidRPr="005B5D28">
              <w:rPr>
                <w:rFonts w:eastAsia="Frutiger-Light"/>
              </w:rPr>
              <w:t>, de</w:t>
            </w:r>
            <w:r w:rsidR="0060012C">
              <w:rPr>
                <w:rFonts w:eastAsia="Frutiger-Light"/>
              </w:rPr>
              <w:t xml:space="preserve"> Velá</w:t>
            </w:r>
            <w:r w:rsidRPr="005B5D28">
              <w:rPr>
                <w:rFonts w:eastAsia="Frutiger-Light"/>
              </w:rPr>
              <w:t xml:space="preserve">zquez; </w:t>
            </w:r>
            <w:r w:rsidRPr="005B5D28">
              <w:rPr>
                <w:rFonts w:eastAsia="Frutiger-Light"/>
                <w:i/>
                <w:iCs/>
              </w:rPr>
              <w:t>La Sagrada Familia del pajarito,</w:t>
            </w:r>
          </w:p>
          <w:p w14:paraId="09BFA984" w14:textId="77777777" w:rsidR="00F60CDA" w:rsidRPr="0060012C" w:rsidRDefault="00F60CDA" w:rsidP="00F60CDA">
            <w:pPr>
              <w:autoSpaceDE w:val="0"/>
              <w:autoSpaceDN w:val="0"/>
              <w:adjustRightInd w:val="0"/>
              <w:rPr>
                <w:rFonts w:eastAsia="Frutiger-Light"/>
                <w:i/>
                <w:iCs/>
              </w:rPr>
            </w:pPr>
            <w:r w:rsidRPr="005B5D28">
              <w:rPr>
                <w:rFonts w:eastAsia="Frutiger-Light"/>
                <w:i/>
                <w:iCs/>
              </w:rPr>
              <w:t>La Inmaculada de El Escorial, Los</w:t>
            </w:r>
            <w:r w:rsidR="0060012C">
              <w:rPr>
                <w:rFonts w:eastAsia="Frutiger-Light"/>
                <w:i/>
                <w:iCs/>
              </w:rPr>
              <w:t xml:space="preserve"> </w:t>
            </w:r>
            <w:r w:rsidRPr="005B5D28">
              <w:rPr>
                <w:rFonts w:eastAsia="Frutiger-Light"/>
                <w:i/>
                <w:iCs/>
              </w:rPr>
              <w:t>niños de la concha, Niños jugando a los</w:t>
            </w:r>
            <w:r w:rsidR="0060012C">
              <w:rPr>
                <w:rFonts w:eastAsia="Frutiger-Light"/>
                <w:i/>
                <w:iCs/>
              </w:rPr>
              <w:t xml:space="preserve"> </w:t>
            </w:r>
            <w:r w:rsidRPr="005B5D28">
              <w:rPr>
                <w:rFonts w:eastAsia="Frutiger-Light"/>
                <w:i/>
                <w:iCs/>
              </w:rPr>
              <w:t>dados</w:t>
            </w:r>
            <w:r w:rsidRPr="005B5D28">
              <w:rPr>
                <w:rFonts w:eastAsia="Frutiger-Light"/>
              </w:rPr>
              <w:t>, de Murillo.</w:t>
            </w:r>
          </w:p>
          <w:p w14:paraId="18D6F4D0"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097A8A76" w14:textId="77777777" w:rsidR="00F60CDA" w:rsidRPr="005B5D28" w:rsidRDefault="0060012C" w:rsidP="00F60CDA">
            <w:pPr>
              <w:autoSpaceDE w:val="0"/>
              <w:autoSpaceDN w:val="0"/>
              <w:adjustRightInd w:val="0"/>
              <w:rPr>
                <w:rFonts w:eastAsia="Frutiger-Light"/>
              </w:rPr>
            </w:pPr>
            <w:r>
              <w:rPr>
                <w:rFonts w:eastAsia="Frutiger-Light"/>
              </w:rPr>
              <w:t>obras arquitectó</w:t>
            </w:r>
            <w:r w:rsidR="00F60CDA" w:rsidRPr="005B5D28">
              <w:rPr>
                <w:rFonts w:eastAsia="Frutiger-Light"/>
              </w:rPr>
              <w:t>nicas del siglo</w:t>
            </w:r>
            <w:r>
              <w:rPr>
                <w:rFonts w:eastAsia="Frutiger-Light"/>
              </w:rPr>
              <w:t xml:space="preserve"> </w:t>
            </w:r>
            <w:r w:rsidR="00F60CDA" w:rsidRPr="005B5D28">
              <w:rPr>
                <w:rFonts w:eastAsia="Frutiger-Light"/>
              </w:rPr>
              <w:t>XVIII: fachada del Hospicio de San Fernando</w:t>
            </w:r>
            <w:r>
              <w:rPr>
                <w:rFonts w:eastAsia="Frutiger-Light"/>
              </w:rPr>
              <w:t xml:space="preserve"> </w:t>
            </w:r>
            <w:r w:rsidR="00F60CDA" w:rsidRPr="005B5D28">
              <w:rPr>
                <w:rFonts w:eastAsia="Frutiger-Light"/>
              </w:rPr>
              <w:t>de Madrid, de Pedro de Ribera;</w:t>
            </w:r>
            <w:r>
              <w:rPr>
                <w:rFonts w:eastAsia="Frutiger-Light"/>
              </w:rPr>
              <w:t xml:space="preserve"> </w:t>
            </w:r>
            <w:r w:rsidR="00F60CDA" w:rsidRPr="005B5D28">
              <w:rPr>
                <w:rFonts w:eastAsia="Frutiger-Light"/>
              </w:rPr>
              <w:t>fachada del Obradoiro de la catedral</w:t>
            </w:r>
            <w:r>
              <w:rPr>
                <w:rFonts w:eastAsia="Frutiger-Light"/>
              </w:rPr>
              <w:t xml:space="preserve"> </w:t>
            </w:r>
            <w:r w:rsidR="00F60CDA" w:rsidRPr="005B5D28">
              <w:rPr>
                <w:rFonts w:eastAsia="Frutiger-Light"/>
              </w:rPr>
              <w:t>de Santiago de Compostela, de Casas</w:t>
            </w:r>
          </w:p>
          <w:p w14:paraId="3D1E7B80" w14:textId="77777777" w:rsidR="00F60CDA" w:rsidRPr="005B5D28" w:rsidRDefault="00F60CDA" w:rsidP="00F60CDA">
            <w:pPr>
              <w:autoSpaceDE w:val="0"/>
              <w:autoSpaceDN w:val="0"/>
              <w:adjustRightInd w:val="0"/>
              <w:rPr>
                <w:rFonts w:eastAsia="Frutiger-Light"/>
              </w:rPr>
            </w:pPr>
            <w:r w:rsidRPr="005B5D28">
              <w:rPr>
                <w:rFonts w:eastAsia="Frutiger-Light"/>
              </w:rPr>
              <w:t>y Novoa; Palacio Real de Madrid, de Juvara</w:t>
            </w:r>
          </w:p>
          <w:p w14:paraId="5574C4E6" w14:textId="77777777" w:rsidR="00F60CDA" w:rsidRPr="005B5D28" w:rsidRDefault="00F60CDA" w:rsidP="00F60CDA">
            <w:pPr>
              <w:autoSpaceDE w:val="0"/>
              <w:autoSpaceDN w:val="0"/>
              <w:adjustRightInd w:val="0"/>
              <w:rPr>
                <w:rFonts w:eastAsia="Frutiger-Light"/>
              </w:rPr>
            </w:pPr>
            <w:r w:rsidRPr="005B5D28">
              <w:rPr>
                <w:rFonts w:eastAsia="Frutiger-Light"/>
              </w:rPr>
              <w:t>y Sacchetti; Panteon de Paris, de</w:t>
            </w:r>
            <w:r w:rsidR="0060012C">
              <w:rPr>
                <w:rFonts w:eastAsia="Frutiger-Light"/>
              </w:rPr>
              <w:t xml:space="preserve"> </w:t>
            </w:r>
            <w:r w:rsidRPr="005B5D28">
              <w:rPr>
                <w:rFonts w:eastAsia="Frutiger-Light"/>
              </w:rPr>
              <w:t>Soufflot; Museo del Prado en Madrid,</w:t>
            </w:r>
            <w:r w:rsidR="0060012C">
              <w:rPr>
                <w:rFonts w:eastAsia="Frutiger-Light"/>
              </w:rPr>
              <w:t xml:space="preserve"> </w:t>
            </w:r>
            <w:r w:rsidRPr="005B5D28">
              <w:rPr>
                <w:rFonts w:eastAsia="Frutiger-Light"/>
              </w:rPr>
              <w:t>de Juan de Villanueva.</w:t>
            </w:r>
          </w:p>
          <w:p w14:paraId="7BB29EDE"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0E859965" w14:textId="77777777" w:rsidR="00F60CDA" w:rsidRPr="005B5D28" w:rsidRDefault="00F60CDA" w:rsidP="00F60CDA">
            <w:pPr>
              <w:autoSpaceDE w:val="0"/>
              <w:autoSpaceDN w:val="0"/>
              <w:adjustRightInd w:val="0"/>
              <w:rPr>
                <w:rFonts w:eastAsia="Frutiger-Light"/>
              </w:rPr>
            </w:pPr>
            <w:r w:rsidRPr="005B5D28">
              <w:rPr>
                <w:rFonts w:eastAsia="Frutiger-Light"/>
              </w:rPr>
              <w:t>obras escultoricas del siglo XVIII:</w:t>
            </w:r>
            <w:r w:rsidR="0060012C">
              <w:rPr>
                <w:rFonts w:eastAsia="Frutiger-Light"/>
              </w:rPr>
              <w:t xml:space="preserve"> </w:t>
            </w:r>
            <w:r w:rsidRPr="005B5D28">
              <w:rPr>
                <w:rFonts w:eastAsia="Frutiger-Light"/>
                <w:i/>
                <w:iCs/>
              </w:rPr>
              <w:t>La oración en el huerto</w:t>
            </w:r>
            <w:r w:rsidRPr="005B5D28">
              <w:rPr>
                <w:rFonts w:eastAsia="Frutiger-Light"/>
              </w:rPr>
              <w:t xml:space="preserve">, </w:t>
            </w:r>
            <w:r w:rsidRPr="005B5D28">
              <w:rPr>
                <w:rFonts w:eastAsia="Frutiger-Light"/>
              </w:rPr>
              <w:lastRenderedPageBreak/>
              <w:t xml:space="preserve">de Salzillo; </w:t>
            </w:r>
            <w:r w:rsidRPr="005B5D28">
              <w:rPr>
                <w:rFonts w:eastAsia="Frutiger-Light"/>
                <w:i/>
                <w:iCs/>
              </w:rPr>
              <w:t>Eros y</w:t>
            </w:r>
            <w:r w:rsidR="0060012C">
              <w:rPr>
                <w:rFonts w:eastAsia="Frutiger-Light"/>
              </w:rPr>
              <w:t xml:space="preserve"> </w:t>
            </w:r>
            <w:r w:rsidRPr="005B5D28">
              <w:rPr>
                <w:rFonts w:eastAsia="Frutiger-Light"/>
                <w:i/>
                <w:iCs/>
              </w:rPr>
              <w:t xml:space="preserve">Psique </w:t>
            </w:r>
            <w:r w:rsidRPr="005B5D28">
              <w:rPr>
                <w:rFonts w:eastAsia="Frutiger-Light"/>
              </w:rPr>
              <w:t xml:space="preserve">y </w:t>
            </w:r>
            <w:r w:rsidRPr="005B5D28">
              <w:rPr>
                <w:rFonts w:eastAsia="Frutiger-Light"/>
                <w:i/>
                <w:iCs/>
              </w:rPr>
              <w:t>Paulina Bonaparte</w:t>
            </w:r>
            <w:r w:rsidRPr="005B5D28">
              <w:rPr>
                <w:rFonts w:eastAsia="Frutiger-Light"/>
              </w:rPr>
              <w:t>, de Canova.</w:t>
            </w:r>
          </w:p>
          <w:p w14:paraId="365A7D27" w14:textId="77777777" w:rsidR="00F60CDA" w:rsidRPr="005B5D28" w:rsidRDefault="00F60CDA" w:rsidP="00F60CDA">
            <w:pPr>
              <w:autoSpaceDE w:val="0"/>
              <w:autoSpaceDN w:val="0"/>
              <w:adjustRightInd w:val="0"/>
              <w:rPr>
                <w:rFonts w:eastAsia="Frutiger-Light"/>
              </w:rPr>
            </w:pPr>
            <w:r w:rsidRPr="005B5D28">
              <w:rPr>
                <w:rFonts w:eastAsia="Frutiger-Light"/>
              </w:rPr>
              <w:t>• Identifica, analiza y comenta las siguientes</w:t>
            </w:r>
          </w:p>
          <w:p w14:paraId="48800341" w14:textId="77777777" w:rsidR="00F60CDA" w:rsidRPr="0060012C" w:rsidRDefault="00F60CDA" w:rsidP="00F60CDA">
            <w:pPr>
              <w:autoSpaceDE w:val="0"/>
              <w:autoSpaceDN w:val="0"/>
              <w:adjustRightInd w:val="0"/>
              <w:rPr>
                <w:rFonts w:eastAsia="Frutiger-Light"/>
                <w:i/>
                <w:iCs/>
              </w:rPr>
            </w:pPr>
            <w:r w:rsidRPr="005B5D28">
              <w:rPr>
                <w:rFonts w:eastAsia="Frutiger-Light"/>
              </w:rPr>
              <w:t xml:space="preserve">obras de David: </w:t>
            </w:r>
            <w:r w:rsidRPr="005B5D28">
              <w:rPr>
                <w:rFonts w:eastAsia="Frutiger-Light"/>
                <w:i/>
                <w:iCs/>
              </w:rPr>
              <w:t>El juramento</w:t>
            </w:r>
            <w:r w:rsidR="0060012C">
              <w:rPr>
                <w:rFonts w:eastAsia="Frutiger-Light"/>
                <w:i/>
                <w:iCs/>
              </w:rPr>
              <w:t xml:space="preserve"> </w:t>
            </w:r>
            <w:r w:rsidRPr="005B5D28">
              <w:rPr>
                <w:rFonts w:eastAsia="Frutiger-Light"/>
                <w:i/>
                <w:iCs/>
              </w:rPr>
              <w:t xml:space="preserve">de los Horacios </w:t>
            </w:r>
            <w:r w:rsidRPr="005B5D28">
              <w:rPr>
                <w:rFonts w:eastAsia="Frutiger-Light"/>
              </w:rPr>
              <w:t xml:space="preserve">y </w:t>
            </w:r>
            <w:r w:rsidRPr="005B5D28">
              <w:rPr>
                <w:rFonts w:eastAsia="Frutiger-Light"/>
                <w:i/>
                <w:iCs/>
              </w:rPr>
              <w:t>La muerte de Marat</w:t>
            </w:r>
            <w:r w:rsidRPr="005B5D28">
              <w:rPr>
                <w:rFonts w:eastAsia="Frutiger-Light"/>
              </w:rPr>
              <w:t>.</w:t>
            </w:r>
          </w:p>
        </w:tc>
        <w:tc>
          <w:tcPr>
            <w:tcW w:w="803" w:type="dxa"/>
            <w:vMerge w:val="restart"/>
          </w:tcPr>
          <w:p w14:paraId="7209B664" w14:textId="77777777" w:rsidR="00F60CDA" w:rsidRPr="005B5D28" w:rsidRDefault="00F60CDA" w:rsidP="00074019">
            <w:pPr>
              <w:autoSpaceDE w:val="0"/>
              <w:autoSpaceDN w:val="0"/>
              <w:adjustRightInd w:val="0"/>
            </w:pPr>
          </w:p>
          <w:p w14:paraId="79A71C1A" w14:textId="77777777" w:rsidR="00F60CDA" w:rsidRPr="005B5D28" w:rsidRDefault="00F60CDA" w:rsidP="00074019">
            <w:pPr>
              <w:autoSpaceDE w:val="0"/>
              <w:autoSpaceDN w:val="0"/>
              <w:adjustRightInd w:val="0"/>
            </w:pPr>
          </w:p>
          <w:p w14:paraId="1AEE025D" w14:textId="77777777" w:rsidR="00186E76" w:rsidRDefault="00186E76" w:rsidP="00074019">
            <w:pPr>
              <w:autoSpaceDE w:val="0"/>
              <w:autoSpaceDN w:val="0"/>
              <w:adjustRightInd w:val="0"/>
              <w:jc w:val="center"/>
            </w:pPr>
          </w:p>
          <w:p w14:paraId="37DD796F" w14:textId="77777777" w:rsidR="00186E76" w:rsidRDefault="00186E76" w:rsidP="00074019">
            <w:pPr>
              <w:autoSpaceDE w:val="0"/>
              <w:autoSpaceDN w:val="0"/>
              <w:adjustRightInd w:val="0"/>
              <w:jc w:val="center"/>
            </w:pPr>
          </w:p>
          <w:p w14:paraId="46887463" w14:textId="77777777" w:rsidR="00186E76" w:rsidRDefault="00186E76" w:rsidP="00074019">
            <w:pPr>
              <w:autoSpaceDE w:val="0"/>
              <w:autoSpaceDN w:val="0"/>
              <w:adjustRightInd w:val="0"/>
              <w:jc w:val="center"/>
            </w:pPr>
          </w:p>
          <w:p w14:paraId="7BE5C45E" w14:textId="77777777" w:rsidR="00186E76" w:rsidRDefault="00186E76" w:rsidP="00074019">
            <w:pPr>
              <w:autoSpaceDE w:val="0"/>
              <w:autoSpaceDN w:val="0"/>
              <w:adjustRightInd w:val="0"/>
              <w:jc w:val="center"/>
            </w:pPr>
          </w:p>
          <w:p w14:paraId="38AB3226" w14:textId="77777777" w:rsidR="00186E76" w:rsidRDefault="00186E76" w:rsidP="00074019">
            <w:pPr>
              <w:autoSpaceDE w:val="0"/>
              <w:autoSpaceDN w:val="0"/>
              <w:adjustRightInd w:val="0"/>
              <w:jc w:val="center"/>
            </w:pPr>
          </w:p>
          <w:p w14:paraId="1AAFBA24" w14:textId="77777777" w:rsidR="00186E76" w:rsidRDefault="00186E76" w:rsidP="00074019">
            <w:pPr>
              <w:autoSpaceDE w:val="0"/>
              <w:autoSpaceDN w:val="0"/>
              <w:adjustRightInd w:val="0"/>
              <w:jc w:val="center"/>
            </w:pPr>
          </w:p>
          <w:p w14:paraId="6284C4DA" w14:textId="77777777" w:rsidR="00186E76" w:rsidRDefault="00186E76" w:rsidP="00074019">
            <w:pPr>
              <w:autoSpaceDE w:val="0"/>
              <w:autoSpaceDN w:val="0"/>
              <w:adjustRightInd w:val="0"/>
              <w:jc w:val="center"/>
            </w:pPr>
          </w:p>
          <w:p w14:paraId="1A80CDDE" w14:textId="77777777" w:rsidR="00186E76" w:rsidRDefault="00186E76" w:rsidP="00074019">
            <w:pPr>
              <w:autoSpaceDE w:val="0"/>
              <w:autoSpaceDN w:val="0"/>
              <w:adjustRightInd w:val="0"/>
              <w:jc w:val="center"/>
            </w:pPr>
          </w:p>
          <w:p w14:paraId="5A667BFD" w14:textId="77777777" w:rsidR="00186E76" w:rsidRDefault="00186E76" w:rsidP="00074019">
            <w:pPr>
              <w:autoSpaceDE w:val="0"/>
              <w:autoSpaceDN w:val="0"/>
              <w:adjustRightInd w:val="0"/>
              <w:jc w:val="center"/>
            </w:pPr>
          </w:p>
          <w:p w14:paraId="28AF778C" w14:textId="77777777" w:rsidR="00186E76" w:rsidRDefault="00186E76" w:rsidP="00074019">
            <w:pPr>
              <w:autoSpaceDE w:val="0"/>
              <w:autoSpaceDN w:val="0"/>
              <w:adjustRightInd w:val="0"/>
              <w:jc w:val="center"/>
            </w:pPr>
          </w:p>
          <w:p w14:paraId="6E89F924" w14:textId="77777777" w:rsidR="00186E76" w:rsidRDefault="00186E76" w:rsidP="00074019">
            <w:pPr>
              <w:autoSpaceDE w:val="0"/>
              <w:autoSpaceDN w:val="0"/>
              <w:adjustRightInd w:val="0"/>
              <w:jc w:val="center"/>
            </w:pPr>
          </w:p>
          <w:p w14:paraId="3E27DEA0" w14:textId="77777777" w:rsidR="00186E76" w:rsidRDefault="00186E76" w:rsidP="00074019">
            <w:pPr>
              <w:autoSpaceDE w:val="0"/>
              <w:autoSpaceDN w:val="0"/>
              <w:adjustRightInd w:val="0"/>
              <w:jc w:val="center"/>
            </w:pPr>
          </w:p>
          <w:p w14:paraId="1A948668" w14:textId="77777777" w:rsidR="00186E76" w:rsidRDefault="00186E76" w:rsidP="00074019">
            <w:pPr>
              <w:autoSpaceDE w:val="0"/>
              <w:autoSpaceDN w:val="0"/>
              <w:adjustRightInd w:val="0"/>
              <w:jc w:val="center"/>
            </w:pPr>
          </w:p>
          <w:p w14:paraId="4EF4F4EF" w14:textId="77777777" w:rsidR="00186E76" w:rsidRDefault="00186E76" w:rsidP="00074019">
            <w:pPr>
              <w:autoSpaceDE w:val="0"/>
              <w:autoSpaceDN w:val="0"/>
              <w:adjustRightInd w:val="0"/>
              <w:jc w:val="center"/>
            </w:pPr>
          </w:p>
          <w:p w14:paraId="266554A9" w14:textId="77777777" w:rsidR="00186E76" w:rsidRDefault="00186E76" w:rsidP="00074019">
            <w:pPr>
              <w:autoSpaceDE w:val="0"/>
              <w:autoSpaceDN w:val="0"/>
              <w:adjustRightInd w:val="0"/>
              <w:jc w:val="center"/>
            </w:pPr>
          </w:p>
          <w:p w14:paraId="186D9716" w14:textId="77777777" w:rsidR="00186E76" w:rsidRDefault="00186E76" w:rsidP="00074019">
            <w:pPr>
              <w:autoSpaceDE w:val="0"/>
              <w:autoSpaceDN w:val="0"/>
              <w:adjustRightInd w:val="0"/>
              <w:jc w:val="center"/>
            </w:pPr>
          </w:p>
          <w:p w14:paraId="3F49E99B" w14:textId="77777777" w:rsidR="00186E76" w:rsidRDefault="00186E76" w:rsidP="00074019">
            <w:pPr>
              <w:autoSpaceDE w:val="0"/>
              <w:autoSpaceDN w:val="0"/>
              <w:adjustRightInd w:val="0"/>
              <w:jc w:val="center"/>
            </w:pPr>
          </w:p>
          <w:p w14:paraId="1193A525" w14:textId="77777777" w:rsidR="00186E76" w:rsidRDefault="00186E76" w:rsidP="00074019">
            <w:pPr>
              <w:autoSpaceDE w:val="0"/>
              <w:autoSpaceDN w:val="0"/>
              <w:adjustRightInd w:val="0"/>
              <w:jc w:val="center"/>
            </w:pPr>
          </w:p>
          <w:p w14:paraId="68333B01" w14:textId="77777777" w:rsidR="00186E76" w:rsidRDefault="00186E76" w:rsidP="00074019">
            <w:pPr>
              <w:autoSpaceDE w:val="0"/>
              <w:autoSpaceDN w:val="0"/>
              <w:adjustRightInd w:val="0"/>
              <w:jc w:val="center"/>
            </w:pPr>
          </w:p>
          <w:p w14:paraId="106B88E8" w14:textId="77777777" w:rsidR="00186E76" w:rsidRDefault="00186E76" w:rsidP="00074019">
            <w:pPr>
              <w:autoSpaceDE w:val="0"/>
              <w:autoSpaceDN w:val="0"/>
              <w:adjustRightInd w:val="0"/>
              <w:jc w:val="center"/>
            </w:pPr>
          </w:p>
          <w:p w14:paraId="086FE335" w14:textId="77777777" w:rsidR="00186E76" w:rsidRDefault="00186E76" w:rsidP="00074019">
            <w:pPr>
              <w:autoSpaceDE w:val="0"/>
              <w:autoSpaceDN w:val="0"/>
              <w:adjustRightInd w:val="0"/>
              <w:jc w:val="center"/>
            </w:pPr>
          </w:p>
          <w:p w14:paraId="476C2133" w14:textId="77777777" w:rsidR="00186E76" w:rsidRDefault="00186E76" w:rsidP="00074019">
            <w:pPr>
              <w:autoSpaceDE w:val="0"/>
              <w:autoSpaceDN w:val="0"/>
              <w:adjustRightInd w:val="0"/>
              <w:jc w:val="center"/>
            </w:pPr>
          </w:p>
          <w:p w14:paraId="1A427D2B" w14:textId="77777777" w:rsidR="00186E76" w:rsidRDefault="00186E76" w:rsidP="00074019">
            <w:pPr>
              <w:autoSpaceDE w:val="0"/>
              <w:autoSpaceDN w:val="0"/>
              <w:adjustRightInd w:val="0"/>
              <w:jc w:val="center"/>
            </w:pPr>
          </w:p>
          <w:p w14:paraId="03C893B8" w14:textId="77777777" w:rsidR="00186E76" w:rsidRDefault="00186E76" w:rsidP="00074019">
            <w:pPr>
              <w:autoSpaceDE w:val="0"/>
              <w:autoSpaceDN w:val="0"/>
              <w:adjustRightInd w:val="0"/>
              <w:jc w:val="center"/>
            </w:pPr>
          </w:p>
          <w:p w14:paraId="40D7BD0E" w14:textId="77777777" w:rsidR="00186E76" w:rsidRDefault="00186E76" w:rsidP="00074019">
            <w:pPr>
              <w:autoSpaceDE w:val="0"/>
              <w:autoSpaceDN w:val="0"/>
              <w:adjustRightInd w:val="0"/>
              <w:jc w:val="center"/>
            </w:pPr>
          </w:p>
          <w:p w14:paraId="2F7C994E" w14:textId="77777777" w:rsidR="00186E76" w:rsidRDefault="00186E76" w:rsidP="00074019">
            <w:pPr>
              <w:autoSpaceDE w:val="0"/>
              <w:autoSpaceDN w:val="0"/>
              <w:adjustRightInd w:val="0"/>
              <w:jc w:val="center"/>
            </w:pPr>
          </w:p>
          <w:p w14:paraId="5A12094B" w14:textId="77777777" w:rsidR="00186E76" w:rsidRDefault="00186E76" w:rsidP="00074019">
            <w:pPr>
              <w:autoSpaceDE w:val="0"/>
              <w:autoSpaceDN w:val="0"/>
              <w:adjustRightInd w:val="0"/>
              <w:jc w:val="center"/>
            </w:pPr>
          </w:p>
          <w:p w14:paraId="00FB78C9" w14:textId="77777777" w:rsidR="00186E76" w:rsidRDefault="00186E76" w:rsidP="00074019">
            <w:pPr>
              <w:autoSpaceDE w:val="0"/>
              <w:autoSpaceDN w:val="0"/>
              <w:adjustRightInd w:val="0"/>
              <w:jc w:val="center"/>
            </w:pPr>
          </w:p>
          <w:p w14:paraId="4A557822" w14:textId="77777777" w:rsidR="00186E76" w:rsidRDefault="00186E76" w:rsidP="00074019">
            <w:pPr>
              <w:autoSpaceDE w:val="0"/>
              <w:autoSpaceDN w:val="0"/>
              <w:adjustRightInd w:val="0"/>
              <w:jc w:val="center"/>
            </w:pPr>
          </w:p>
          <w:p w14:paraId="4BEE8446" w14:textId="77777777" w:rsidR="00186E76" w:rsidRDefault="00186E76" w:rsidP="00074019">
            <w:pPr>
              <w:autoSpaceDE w:val="0"/>
              <w:autoSpaceDN w:val="0"/>
              <w:adjustRightInd w:val="0"/>
              <w:jc w:val="center"/>
            </w:pPr>
          </w:p>
          <w:p w14:paraId="18554128" w14:textId="77777777" w:rsidR="00186E76" w:rsidRDefault="00186E76" w:rsidP="00074019">
            <w:pPr>
              <w:autoSpaceDE w:val="0"/>
              <w:autoSpaceDN w:val="0"/>
              <w:adjustRightInd w:val="0"/>
              <w:jc w:val="center"/>
            </w:pPr>
          </w:p>
          <w:p w14:paraId="19B15933" w14:textId="77777777" w:rsidR="00186E76" w:rsidRDefault="00186E76" w:rsidP="00074019">
            <w:pPr>
              <w:autoSpaceDE w:val="0"/>
              <w:autoSpaceDN w:val="0"/>
              <w:adjustRightInd w:val="0"/>
              <w:jc w:val="center"/>
            </w:pPr>
          </w:p>
          <w:p w14:paraId="43B7BFCF" w14:textId="77777777" w:rsidR="00186E76" w:rsidRDefault="00186E76" w:rsidP="00074019">
            <w:pPr>
              <w:autoSpaceDE w:val="0"/>
              <w:autoSpaceDN w:val="0"/>
              <w:adjustRightInd w:val="0"/>
              <w:jc w:val="center"/>
            </w:pPr>
          </w:p>
          <w:p w14:paraId="7B465092" w14:textId="77777777" w:rsidR="00186E76" w:rsidRDefault="00186E76" w:rsidP="00074019">
            <w:pPr>
              <w:autoSpaceDE w:val="0"/>
              <w:autoSpaceDN w:val="0"/>
              <w:adjustRightInd w:val="0"/>
              <w:jc w:val="center"/>
            </w:pPr>
          </w:p>
          <w:p w14:paraId="538DF237" w14:textId="77777777" w:rsidR="00186E76" w:rsidRDefault="00186E76" w:rsidP="00074019">
            <w:pPr>
              <w:autoSpaceDE w:val="0"/>
              <w:autoSpaceDN w:val="0"/>
              <w:adjustRightInd w:val="0"/>
              <w:jc w:val="center"/>
            </w:pPr>
          </w:p>
          <w:p w14:paraId="07920785" w14:textId="77777777" w:rsidR="00186E76" w:rsidRDefault="00186E76" w:rsidP="00074019">
            <w:pPr>
              <w:autoSpaceDE w:val="0"/>
              <w:autoSpaceDN w:val="0"/>
              <w:adjustRightInd w:val="0"/>
              <w:jc w:val="center"/>
            </w:pPr>
          </w:p>
          <w:p w14:paraId="08371D23" w14:textId="77777777" w:rsidR="00186E76" w:rsidRDefault="00186E76" w:rsidP="00074019">
            <w:pPr>
              <w:autoSpaceDE w:val="0"/>
              <w:autoSpaceDN w:val="0"/>
              <w:adjustRightInd w:val="0"/>
              <w:jc w:val="center"/>
            </w:pPr>
          </w:p>
          <w:p w14:paraId="45657472" w14:textId="77777777" w:rsidR="00186E76" w:rsidRDefault="00186E76" w:rsidP="00074019">
            <w:pPr>
              <w:autoSpaceDE w:val="0"/>
              <w:autoSpaceDN w:val="0"/>
              <w:adjustRightInd w:val="0"/>
              <w:jc w:val="center"/>
            </w:pPr>
          </w:p>
          <w:p w14:paraId="6031241C" w14:textId="77777777" w:rsidR="00186E76" w:rsidRPr="005B5D28" w:rsidRDefault="00186E76" w:rsidP="00074019">
            <w:pPr>
              <w:autoSpaceDE w:val="0"/>
              <w:autoSpaceDN w:val="0"/>
              <w:adjustRightInd w:val="0"/>
              <w:jc w:val="center"/>
            </w:pPr>
          </w:p>
        </w:tc>
        <w:tc>
          <w:tcPr>
            <w:tcW w:w="803" w:type="dxa"/>
            <w:vMerge w:val="restart"/>
          </w:tcPr>
          <w:p w14:paraId="58433930" w14:textId="77777777" w:rsidR="00F60CDA" w:rsidRDefault="00F60CDA" w:rsidP="00074019">
            <w:pPr>
              <w:autoSpaceDE w:val="0"/>
              <w:autoSpaceDN w:val="0"/>
              <w:adjustRightInd w:val="0"/>
            </w:pPr>
          </w:p>
          <w:p w14:paraId="25F5B94F" w14:textId="77777777" w:rsidR="00186E76" w:rsidRDefault="00186E76" w:rsidP="00074019">
            <w:pPr>
              <w:autoSpaceDE w:val="0"/>
              <w:autoSpaceDN w:val="0"/>
              <w:adjustRightInd w:val="0"/>
            </w:pPr>
          </w:p>
          <w:p w14:paraId="5ED2E17E" w14:textId="77777777" w:rsidR="00186E76" w:rsidRDefault="00186E76" w:rsidP="00074019">
            <w:pPr>
              <w:autoSpaceDE w:val="0"/>
              <w:autoSpaceDN w:val="0"/>
              <w:adjustRightInd w:val="0"/>
            </w:pPr>
            <w:r>
              <w:t>X</w:t>
            </w:r>
          </w:p>
          <w:p w14:paraId="5B2177C9" w14:textId="77777777" w:rsidR="00186E76" w:rsidRDefault="00186E76" w:rsidP="00074019">
            <w:pPr>
              <w:autoSpaceDE w:val="0"/>
              <w:autoSpaceDN w:val="0"/>
              <w:adjustRightInd w:val="0"/>
            </w:pPr>
          </w:p>
          <w:p w14:paraId="2DFD5222" w14:textId="77777777" w:rsidR="00186E76" w:rsidRDefault="00186E76" w:rsidP="00074019">
            <w:pPr>
              <w:autoSpaceDE w:val="0"/>
              <w:autoSpaceDN w:val="0"/>
              <w:adjustRightInd w:val="0"/>
            </w:pPr>
          </w:p>
          <w:p w14:paraId="6A449C58" w14:textId="77777777" w:rsidR="00186E76" w:rsidRDefault="00186E76" w:rsidP="00074019">
            <w:pPr>
              <w:autoSpaceDE w:val="0"/>
              <w:autoSpaceDN w:val="0"/>
              <w:adjustRightInd w:val="0"/>
            </w:pPr>
          </w:p>
          <w:p w14:paraId="652ECC6F" w14:textId="77777777" w:rsidR="00186E76" w:rsidRDefault="00186E76" w:rsidP="00074019">
            <w:pPr>
              <w:autoSpaceDE w:val="0"/>
              <w:autoSpaceDN w:val="0"/>
              <w:adjustRightInd w:val="0"/>
            </w:pPr>
          </w:p>
          <w:p w14:paraId="4F65B0D0" w14:textId="77777777" w:rsidR="00186E76" w:rsidRDefault="00186E76" w:rsidP="00074019">
            <w:pPr>
              <w:autoSpaceDE w:val="0"/>
              <w:autoSpaceDN w:val="0"/>
              <w:adjustRightInd w:val="0"/>
            </w:pPr>
          </w:p>
          <w:p w14:paraId="0B3D0A63" w14:textId="77777777" w:rsidR="00186E76" w:rsidRDefault="00186E76" w:rsidP="00074019">
            <w:pPr>
              <w:autoSpaceDE w:val="0"/>
              <w:autoSpaceDN w:val="0"/>
              <w:adjustRightInd w:val="0"/>
            </w:pPr>
          </w:p>
          <w:p w14:paraId="3FC41DE1" w14:textId="77777777" w:rsidR="00186E76" w:rsidRDefault="00186E76" w:rsidP="00074019">
            <w:pPr>
              <w:autoSpaceDE w:val="0"/>
              <w:autoSpaceDN w:val="0"/>
              <w:adjustRightInd w:val="0"/>
            </w:pPr>
          </w:p>
          <w:p w14:paraId="61BB1721" w14:textId="77777777" w:rsidR="00186E76" w:rsidRDefault="00186E76" w:rsidP="00074019">
            <w:pPr>
              <w:autoSpaceDE w:val="0"/>
              <w:autoSpaceDN w:val="0"/>
              <w:adjustRightInd w:val="0"/>
            </w:pPr>
          </w:p>
          <w:p w14:paraId="61733762" w14:textId="77777777" w:rsidR="00186E76" w:rsidRDefault="00186E76" w:rsidP="00074019">
            <w:pPr>
              <w:autoSpaceDE w:val="0"/>
              <w:autoSpaceDN w:val="0"/>
              <w:adjustRightInd w:val="0"/>
            </w:pPr>
          </w:p>
          <w:p w14:paraId="1C20A81C" w14:textId="77777777" w:rsidR="00186E76" w:rsidRDefault="00186E76" w:rsidP="00074019">
            <w:pPr>
              <w:autoSpaceDE w:val="0"/>
              <w:autoSpaceDN w:val="0"/>
              <w:adjustRightInd w:val="0"/>
            </w:pPr>
          </w:p>
          <w:p w14:paraId="2BDDF72A" w14:textId="77777777" w:rsidR="00186E76" w:rsidRDefault="00186E76" w:rsidP="00074019">
            <w:pPr>
              <w:autoSpaceDE w:val="0"/>
              <w:autoSpaceDN w:val="0"/>
              <w:adjustRightInd w:val="0"/>
            </w:pPr>
          </w:p>
          <w:p w14:paraId="7D5FDA8C" w14:textId="77777777" w:rsidR="00186E76" w:rsidRDefault="00186E76" w:rsidP="00074019">
            <w:pPr>
              <w:autoSpaceDE w:val="0"/>
              <w:autoSpaceDN w:val="0"/>
              <w:adjustRightInd w:val="0"/>
            </w:pPr>
          </w:p>
          <w:p w14:paraId="61503A53" w14:textId="77777777" w:rsidR="00186E76" w:rsidRDefault="00186E76" w:rsidP="00074019">
            <w:pPr>
              <w:autoSpaceDE w:val="0"/>
              <w:autoSpaceDN w:val="0"/>
              <w:adjustRightInd w:val="0"/>
            </w:pPr>
          </w:p>
          <w:p w14:paraId="5DDA5998" w14:textId="77777777" w:rsidR="00186E76" w:rsidRDefault="00186E76" w:rsidP="00074019">
            <w:pPr>
              <w:autoSpaceDE w:val="0"/>
              <w:autoSpaceDN w:val="0"/>
              <w:adjustRightInd w:val="0"/>
            </w:pPr>
          </w:p>
          <w:p w14:paraId="1CABF516" w14:textId="77777777" w:rsidR="00186E76" w:rsidRDefault="00186E76" w:rsidP="00074019">
            <w:pPr>
              <w:autoSpaceDE w:val="0"/>
              <w:autoSpaceDN w:val="0"/>
              <w:adjustRightInd w:val="0"/>
            </w:pPr>
          </w:p>
          <w:p w14:paraId="0BE610CE" w14:textId="77777777" w:rsidR="00186E76" w:rsidRDefault="00186E76" w:rsidP="00074019">
            <w:pPr>
              <w:autoSpaceDE w:val="0"/>
              <w:autoSpaceDN w:val="0"/>
              <w:adjustRightInd w:val="0"/>
            </w:pPr>
          </w:p>
          <w:p w14:paraId="141F7113" w14:textId="77777777" w:rsidR="00186E76" w:rsidRDefault="00186E76" w:rsidP="00074019">
            <w:pPr>
              <w:autoSpaceDE w:val="0"/>
              <w:autoSpaceDN w:val="0"/>
              <w:adjustRightInd w:val="0"/>
            </w:pPr>
          </w:p>
          <w:p w14:paraId="1541AF43" w14:textId="77777777" w:rsidR="00186E76" w:rsidRDefault="00186E76" w:rsidP="00074019">
            <w:pPr>
              <w:autoSpaceDE w:val="0"/>
              <w:autoSpaceDN w:val="0"/>
              <w:adjustRightInd w:val="0"/>
            </w:pPr>
          </w:p>
          <w:p w14:paraId="13ED4A26" w14:textId="77777777" w:rsidR="00186E76" w:rsidRDefault="00186E76" w:rsidP="00074019">
            <w:pPr>
              <w:autoSpaceDE w:val="0"/>
              <w:autoSpaceDN w:val="0"/>
              <w:adjustRightInd w:val="0"/>
            </w:pPr>
          </w:p>
          <w:p w14:paraId="11425F1C" w14:textId="77777777" w:rsidR="00186E76" w:rsidRDefault="00186E76" w:rsidP="00074019">
            <w:pPr>
              <w:autoSpaceDE w:val="0"/>
              <w:autoSpaceDN w:val="0"/>
              <w:adjustRightInd w:val="0"/>
            </w:pPr>
          </w:p>
          <w:p w14:paraId="3A477DB4" w14:textId="77777777" w:rsidR="00186E76" w:rsidRDefault="00186E76" w:rsidP="00074019">
            <w:pPr>
              <w:autoSpaceDE w:val="0"/>
              <w:autoSpaceDN w:val="0"/>
              <w:adjustRightInd w:val="0"/>
            </w:pPr>
          </w:p>
          <w:p w14:paraId="63AE35A2" w14:textId="77777777" w:rsidR="00186E76" w:rsidRDefault="00186E76" w:rsidP="00074019">
            <w:pPr>
              <w:autoSpaceDE w:val="0"/>
              <w:autoSpaceDN w:val="0"/>
              <w:adjustRightInd w:val="0"/>
            </w:pPr>
          </w:p>
          <w:p w14:paraId="2D4C807D" w14:textId="77777777" w:rsidR="00186E76" w:rsidRDefault="00186E76" w:rsidP="00074019">
            <w:pPr>
              <w:autoSpaceDE w:val="0"/>
              <w:autoSpaceDN w:val="0"/>
              <w:adjustRightInd w:val="0"/>
            </w:pPr>
          </w:p>
          <w:p w14:paraId="6AE9FFD1" w14:textId="77777777" w:rsidR="00186E76" w:rsidRDefault="00186E76" w:rsidP="00074019">
            <w:pPr>
              <w:autoSpaceDE w:val="0"/>
              <w:autoSpaceDN w:val="0"/>
              <w:adjustRightInd w:val="0"/>
            </w:pPr>
          </w:p>
          <w:p w14:paraId="2E07EEE9" w14:textId="77777777" w:rsidR="00186E76" w:rsidRDefault="00186E76" w:rsidP="00074019">
            <w:pPr>
              <w:autoSpaceDE w:val="0"/>
              <w:autoSpaceDN w:val="0"/>
              <w:adjustRightInd w:val="0"/>
            </w:pPr>
          </w:p>
          <w:p w14:paraId="01652F66" w14:textId="77777777" w:rsidR="00186E76" w:rsidRDefault="00186E76" w:rsidP="00074019">
            <w:pPr>
              <w:autoSpaceDE w:val="0"/>
              <w:autoSpaceDN w:val="0"/>
              <w:adjustRightInd w:val="0"/>
            </w:pPr>
          </w:p>
          <w:p w14:paraId="21D80BDC" w14:textId="77777777" w:rsidR="00186E76" w:rsidRDefault="00186E76" w:rsidP="00074019">
            <w:pPr>
              <w:autoSpaceDE w:val="0"/>
              <w:autoSpaceDN w:val="0"/>
              <w:adjustRightInd w:val="0"/>
            </w:pPr>
          </w:p>
          <w:p w14:paraId="784BCC6A" w14:textId="77777777" w:rsidR="00186E76" w:rsidRDefault="00186E76" w:rsidP="00074019">
            <w:pPr>
              <w:autoSpaceDE w:val="0"/>
              <w:autoSpaceDN w:val="0"/>
              <w:adjustRightInd w:val="0"/>
            </w:pPr>
          </w:p>
          <w:p w14:paraId="0EEDED84" w14:textId="77777777" w:rsidR="00186E76" w:rsidRDefault="00186E76" w:rsidP="00074019">
            <w:pPr>
              <w:autoSpaceDE w:val="0"/>
              <w:autoSpaceDN w:val="0"/>
              <w:adjustRightInd w:val="0"/>
            </w:pPr>
            <w:r>
              <w:t>X</w:t>
            </w:r>
          </w:p>
          <w:p w14:paraId="58BDAB81" w14:textId="77777777" w:rsidR="00186E76" w:rsidRDefault="00186E76" w:rsidP="00074019">
            <w:pPr>
              <w:autoSpaceDE w:val="0"/>
              <w:autoSpaceDN w:val="0"/>
              <w:adjustRightInd w:val="0"/>
            </w:pPr>
          </w:p>
          <w:p w14:paraId="7F6969CC" w14:textId="77777777" w:rsidR="00186E76" w:rsidRDefault="00186E76" w:rsidP="00074019">
            <w:pPr>
              <w:autoSpaceDE w:val="0"/>
              <w:autoSpaceDN w:val="0"/>
              <w:adjustRightInd w:val="0"/>
            </w:pPr>
          </w:p>
          <w:p w14:paraId="0A0CB392" w14:textId="77777777" w:rsidR="00186E76" w:rsidRDefault="00186E76" w:rsidP="00074019">
            <w:pPr>
              <w:autoSpaceDE w:val="0"/>
              <w:autoSpaceDN w:val="0"/>
              <w:adjustRightInd w:val="0"/>
            </w:pPr>
          </w:p>
          <w:p w14:paraId="24519047" w14:textId="77777777" w:rsidR="00186E76" w:rsidRDefault="00186E76" w:rsidP="00074019">
            <w:pPr>
              <w:autoSpaceDE w:val="0"/>
              <w:autoSpaceDN w:val="0"/>
              <w:adjustRightInd w:val="0"/>
            </w:pPr>
          </w:p>
          <w:p w14:paraId="6818BC06" w14:textId="77777777" w:rsidR="00186E76" w:rsidRDefault="00186E76" w:rsidP="00074019">
            <w:pPr>
              <w:autoSpaceDE w:val="0"/>
              <w:autoSpaceDN w:val="0"/>
              <w:adjustRightInd w:val="0"/>
            </w:pPr>
          </w:p>
          <w:p w14:paraId="17F20FEB" w14:textId="77777777" w:rsidR="00186E76" w:rsidRDefault="00186E76" w:rsidP="00074019">
            <w:pPr>
              <w:autoSpaceDE w:val="0"/>
              <w:autoSpaceDN w:val="0"/>
              <w:adjustRightInd w:val="0"/>
            </w:pPr>
          </w:p>
          <w:p w14:paraId="3C5966C4" w14:textId="77777777" w:rsidR="00186E76" w:rsidRDefault="00186E76" w:rsidP="00074019">
            <w:pPr>
              <w:autoSpaceDE w:val="0"/>
              <w:autoSpaceDN w:val="0"/>
              <w:adjustRightInd w:val="0"/>
            </w:pPr>
          </w:p>
          <w:p w14:paraId="4CC8301D" w14:textId="77777777" w:rsidR="00186E76" w:rsidRDefault="00186E76" w:rsidP="00074019">
            <w:pPr>
              <w:autoSpaceDE w:val="0"/>
              <w:autoSpaceDN w:val="0"/>
              <w:adjustRightInd w:val="0"/>
            </w:pPr>
          </w:p>
          <w:p w14:paraId="36EAAA3E" w14:textId="77777777" w:rsidR="00186E76" w:rsidRDefault="00186E76" w:rsidP="00074019">
            <w:pPr>
              <w:autoSpaceDE w:val="0"/>
              <w:autoSpaceDN w:val="0"/>
              <w:adjustRightInd w:val="0"/>
            </w:pPr>
          </w:p>
          <w:p w14:paraId="6391E0F7" w14:textId="77777777" w:rsidR="00186E76" w:rsidRDefault="00186E76" w:rsidP="00074019">
            <w:pPr>
              <w:autoSpaceDE w:val="0"/>
              <w:autoSpaceDN w:val="0"/>
              <w:adjustRightInd w:val="0"/>
            </w:pPr>
          </w:p>
          <w:p w14:paraId="6E7058C4" w14:textId="77777777" w:rsidR="00186E76" w:rsidRDefault="00186E76" w:rsidP="00074019">
            <w:pPr>
              <w:autoSpaceDE w:val="0"/>
              <w:autoSpaceDN w:val="0"/>
              <w:adjustRightInd w:val="0"/>
            </w:pPr>
          </w:p>
          <w:p w14:paraId="670A4CC3" w14:textId="77777777" w:rsidR="00186E76" w:rsidRDefault="00186E76" w:rsidP="00074019">
            <w:pPr>
              <w:autoSpaceDE w:val="0"/>
              <w:autoSpaceDN w:val="0"/>
              <w:adjustRightInd w:val="0"/>
            </w:pPr>
          </w:p>
          <w:p w14:paraId="112FD4E5" w14:textId="77777777" w:rsidR="00186E76" w:rsidRDefault="00186E76" w:rsidP="00074019">
            <w:pPr>
              <w:autoSpaceDE w:val="0"/>
              <w:autoSpaceDN w:val="0"/>
              <w:adjustRightInd w:val="0"/>
            </w:pPr>
          </w:p>
          <w:p w14:paraId="730718EC" w14:textId="77777777" w:rsidR="00186E76" w:rsidRDefault="00186E76" w:rsidP="00074019">
            <w:pPr>
              <w:autoSpaceDE w:val="0"/>
              <w:autoSpaceDN w:val="0"/>
              <w:adjustRightInd w:val="0"/>
            </w:pPr>
          </w:p>
          <w:p w14:paraId="72541DBA" w14:textId="77777777" w:rsidR="00186E76" w:rsidRDefault="00186E76" w:rsidP="00074019">
            <w:pPr>
              <w:autoSpaceDE w:val="0"/>
              <w:autoSpaceDN w:val="0"/>
              <w:adjustRightInd w:val="0"/>
            </w:pPr>
          </w:p>
          <w:p w14:paraId="20055C7D" w14:textId="77777777" w:rsidR="00186E76" w:rsidRDefault="00186E76" w:rsidP="00074019">
            <w:pPr>
              <w:autoSpaceDE w:val="0"/>
              <w:autoSpaceDN w:val="0"/>
              <w:adjustRightInd w:val="0"/>
            </w:pPr>
          </w:p>
          <w:p w14:paraId="08B9DAE4" w14:textId="77777777" w:rsidR="00186E76" w:rsidRDefault="00186E76" w:rsidP="00074019">
            <w:pPr>
              <w:autoSpaceDE w:val="0"/>
              <w:autoSpaceDN w:val="0"/>
              <w:adjustRightInd w:val="0"/>
            </w:pPr>
          </w:p>
          <w:p w14:paraId="5D0F0823" w14:textId="77777777" w:rsidR="00186E76" w:rsidRDefault="00186E76" w:rsidP="00074019">
            <w:pPr>
              <w:autoSpaceDE w:val="0"/>
              <w:autoSpaceDN w:val="0"/>
              <w:adjustRightInd w:val="0"/>
            </w:pPr>
          </w:p>
          <w:p w14:paraId="24B8001B" w14:textId="77777777" w:rsidR="00186E76" w:rsidRDefault="00186E76" w:rsidP="00074019">
            <w:pPr>
              <w:autoSpaceDE w:val="0"/>
              <w:autoSpaceDN w:val="0"/>
              <w:adjustRightInd w:val="0"/>
            </w:pPr>
            <w:r>
              <w:t>X</w:t>
            </w:r>
          </w:p>
          <w:p w14:paraId="41E8DA09" w14:textId="77777777" w:rsidR="00186E76" w:rsidRDefault="00186E76" w:rsidP="00074019">
            <w:pPr>
              <w:autoSpaceDE w:val="0"/>
              <w:autoSpaceDN w:val="0"/>
              <w:adjustRightInd w:val="0"/>
            </w:pPr>
          </w:p>
          <w:p w14:paraId="1D015706" w14:textId="77777777" w:rsidR="00186E76" w:rsidRDefault="00186E76" w:rsidP="00074019">
            <w:pPr>
              <w:autoSpaceDE w:val="0"/>
              <w:autoSpaceDN w:val="0"/>
              <w:adjustRightInd w:val="0"/>
            </w:pPr>
          </w:p>
          <w:p w14:paraId="57744D28" w14:textId="77777777" w:rsidR="00186E76" w:rsidRDefault="00186E76" w:rsidP="00074019">
            <w:pPr>
              <w:autoSpaceDE w:val="0"/>
              <w:autoSpaceDN w:val="0"/>
              <w:adjustRightInd w:val="0"/>
            </w:pPr>
          </w:p>
          <w:p w14:paraId="23C0D86A" w14:textId="77777777" w:rsidR="00186E76" w:rsidRDefault="00186E76" w:rsidP="00074019">
            <w:pPr>
              <w:autoSpaceDE w:val="0"/>
              <w:autoSpaceDN w:val="0"/>
              <w:adjustRightInd w:val="0"/>
            </w:pPr>
          </w:p>
          <w:p w14:paraId="383B2F07" w14:textId="77777777" w:rsidR="00186E76" w:rsidRDefault="00186E76" w:rsidP="00074019">
            <w:pPr>
              <w:autoSpaceDE w:val="0"/>
              <w:autoSpaceDN w:val="0"/>
              <w:adjustRightInd w:val="0"/>
            </w:pPr>
          </w:p>
          <w:p w14:paraId="5187F52F" w14:textId="77777777" w:rsidR="00186E76" w:rsidRDefault="00186E76" w:rsidP="00074019">
            <w:pPr>
              <w:autoSpaceDE w:val="0"/>
              <w:autoSpaceDN w:val="0"/>
              <w:adjustRightInd w:val="0"/>
            </w:pPr>
          </w:p>
          <w:p w14:paraId="67D5FD83" w14:textId="77777777" w:rsidR="00186E76" w:rsidRDefault="00186E76" w:rsidP="00074019">
            <w:pPr>
              <w:autoSpaceDE w:val="0"/>
              <w:autoSpaceDN w:val="0"/>
              <w:adjustRightInd w:val="0"/>
            </w:pPr>
          </w:p>
          <w:p w14:paraId="176B8AF2" w14:textId="77777777" w:rsidR="00186E76" w:rsidRDefault="00186E76" w:rsidP="00074019">
            <w:pPr>
              <w:autoSpaceDE w:val="0"/>
              <w:autoSpaceDN w:val="0"/>
              <w:adjustRightInd w:val="0"/>
            </w:pPr>
          </w:p>
          <w:p w14:paraId="13BE1F2A" w14:textId="77777777" w:rsidR="00186E76" w:rsidRDefault="00186E76" w:rsidP="00074019">
            <w:pPr>
              <w:autoSpaceDE w:val="0"/>
              <w:autoSpaceDN w:val="0"/>
              <w:adjustRightInd w:val="0"/>
            </w:pPr>
          </w:p>
          <w:p w14:paraId="7FBE390A" w14:textId="77777777" w:rsidR="00186E76" w:rsidRDefault="00186E76" w:rsidP="00074019">
            <w:pPr>
              <w:autoSpaceDE w:val="0"/>
              <w:autoSpaceDN w:val="0"/>
              <w:adjustRightInd w:val="0"/>
            </w:pPr>
          </w:p>
          <w:p w14:paraId="3F9F29F9" w14:textId="77777777" w:rsidR="00186E76" w:rsidRDefault="00186E76" w:rsidP="00074019">
            <w:pPr>
              <w:autoSpaceDE w:val="0"/>
              <w:autoSpaceDN w:val="0"/>
              <w:adjustRightInd w:val="0"/>
            </w:pPr>
          </w:p>
          <w:p w14:paraId="5819FA51" w14:textId="77777777" w:rsidR="00186E76" w:rsidRDefault="00186E76" w:rsidP="00074019">
            <w:pPr>
              <w:autoSpaceDE w:val="0"/>
              <w:autoSpaceDN w:val="0"/>
              <w:adjustRightInd w:val="0"/>
            </w:pPr>
          </w:p>
          <w:p w14:paraId="77A4CC7D" w14:textId="77777777" w:rsidR="00186E76" w:rsidRDefault="00186E76" w:rsidP="00074019">
            <w:pPr>
              <w:autoSpaceDE w:val="0"/>
              <w:autoSpaceDN w:val="0"/>
              <w:adjustRightInd w:val="0"/>
            </w:pPr>
          </w:p>
          <w:p w14:paraId="0845DA2A" w14:textId="77777777" w:rsidR="00186E76" w:rsidRDefault="00186E76" w:rsidP="00074019">
            <w:pPr>
              <w:autoSpaceDE w:val="0"/>
              <w:autoSpaceDN w:val="0"/>
              <w:adjustRightInd w:val="0"/>
            </w:pPr>
          </w:p>
          <w:p w14:paraId="7ACF2F62" w14:textId="77777777" w:rsidR="00186E76" w:rsidRDefault="00186E76" w:rsidP="00074019">
            <w:pPr>
              <w:autoSpaceDE w:val="0"/>
              <w:autoSpaceDN w:val="0"/>
              <w:adjustRightInd w:val="0"/>
            </w:pPr>
          </w:p>
          <w:p w14:paraId="7959B04B" w14:textId="77777777" w:rsidR="00186E76" w:rsidRDefault="00186E76" w:rsidP="00074019">
            <w:pPr>
              <w:autoSpaceDE w:val="0"/>
              <w:autoSpaceDN w:val="0"/>
              <w:adjustRightInd w:val="0"/>
            </w:pPr>
          </w:p>
          <w:p w14:paraId="00CD2A75" w14:textId="77777777" w:rsidR="00186E76" w:rsidRDefault="00186E76" w:rsidP="00074019">
            <w:pPr>
              <w:autoSpaceDE w:val="0"/>
              <w:autoSpaceDN w:val="0"/>
              <w:adjustRightInd w:val="0"/>
            </w:pPr>
          </w:p>
          <w:p w14:paraId="59E26BB2" w14:textId="77777777" w:rsidR="00186E76" w:rsidRDefault="00186E76" w:rsidP="00074019">
            <w:pPr>
              <w:autoSpaceDE w:val="0"/>
              <w:autoSpaceDN w:val="0"/>
              <w:adjustRightInd w:val="0"/>
            </w:pPr>
          </w:p>
          <w:p w14:paraId="5E4A7769" w14:textId="77777777" w:rsidR="00186E76" w:rsidRDefault="00186E76" w:rsidP="00074019">
            <w:pPr>
              <w:autoSpaceDE w:val="0"/>
              <w:autoSpaceDN w:val="0"/>
              <w:adjustRightInd w:val="0"/>
            </w:pPr>
          </w:p>
          <w:p w14:paraId="69D3E417" w14:textId="77777777" w:rsidR="00186E76" w:rsidRDefault="00186E76" w:rsidP="00074019">
            <w:pPr>
              <w:autoSpaceDE w:val="0"/>
              <w:autoSpaceDN w:val="0"/>
              <w:adjustRightInd w:val="0"/>
            </w:pPr>
          </w:p>
          <w:p w14:paraId="00E2243F" w14:textId="77777777" w:rsidR="00186E76" w:rsidRDefault="00186E76" w:rsidP="00074019">
            <w:pPr>
              <w:autoSpaceDE w:val="0"/>
              <w:autoSpaceDN w:val="0"/>
              <w:adjustRightInd w:val="0"/>
            </w:pPr>
          </w:p>
          <w:p w14:paraId="7E9528D9" w14:textId="77777777" w:rsidR="00186E76" w:rsidRDefault="00186E76" w:rsidP="00074019">
            <w:pPr>
              <w:autoSpaceDE w:val="0"/>
              <w:autoSpaceDN w:val="0"/>
              <w:adjustRightInd w:val="0"/>
            </w:pPr>
          </w:p>
          <w:p w14:paraId="3B4D143B" w14:textId="77777777" w:rsidR="00186E76" w:rsidRDefault="00186E76" w:rsidP="00074019">
            <w:pPr>
              <w:autoSpaceDE w:val="0"/>
              <w:autoSpaceDN w:val="0"/>
              <w:adjustRightInd w:val="0"/>
            </w:pPr>
          </w:p>
          <w:p w14:paraId="170DE325" w14:textId="77777777" w:rsidR="00186E76" w:rsidRDefault="00186E76" w:rsidP="00074019">
            <w:pPr>
              <w:autoSpaceDE w:val="0"/>
              <w:autoSpaceDN w:val="0"/>
              <w:adjustRightInd w:val="0"/>
            </w:pPr>
          </w:p>
          <w:p w14:paraId="0ACFAF67" w14:textId="77777777" w:rsidR="00186E76" w:rsidRDefault="00186E76" w:rsidP="00074019">
            <w:pPr>
              <w:autoSpaceDE w:val="0"/>
              <w:autoSpaceDN w:val="0"/>
              <w:adjustRightInd w:val="0"/>
            </w:pPr>
          </w:p>
          <w:p w14:paraId="5C88B54B" w14:textId="77777777" w:rsidR="00186E76" w:rsidRDefault="00186E76" w:rsidP="00074019">
            <w:pPr>
              <w:autoSpaceDE w:val="0"/>
              <w:autoSpaceDN w:val="0"/>
              <w:adjustRightInd w:val="0"/>
            </w:pPr>
          </w:p>
          <w:p w14:paraId="039FE4E7" w14:textId="77777777" w:rsidR="00186E76" w:rsidRDefault="00186E76" w:rsidP="00074019">
            <w:pPr>
              <w:autoSpaceDE w:val="0"/>
              <w:autoSpaceDN w:val="0"/>
              <w:adjustRightInd w:val="0"/>
            </w:pPr>
          </w:p>
          <w:p w14:paraId="281D1F8D" w14:textId="77777777" w:rsidR="00186E76" w:rsidRDefault="00186E76" w:rsidP="00074019">
            <w:pPr>
              <w:autoSpaceDE w:val="0"/>
              <w:autoSpaceDN w:val="0"/>
              <w:adjustRightInd w:val="0"/>
            </w:pPr>
            <w:r>
              <w:t>X</w:t>
            </w:r>
          </w:p>
          <w:p w14:paraId="00502F74" w14:textId="77777777" w:rsidR="00186E76" w:rsidRDefault="00186E76" w:rsidP="00074019">
            <w:pPr>
              <w:autoSpaceDE w:val="0"/>
              <w:autoSpaceDN w:val="0"/>
              <w:adjustRightInd w:val="0"/>
            </w:pPr>
          </w:p>
          <w:p w14:paraId="1F3936B5" w14:textId="77777777" w:rsidR="00186E76" w:rsidRDefault="00186E76" w:rsidP="00074019">
            <w:pPr>
              <w:autoSpaceDE w:val="0"/>
              <w:autoSpaceDN w:val="0"/>
              <w:adjustRightInd w:val="0"/>
            </w:pPr>
          </w:p>
          <w:p w14:paraId="70F46EC1" w14:textId="77777777" w:rsidR="00186E76" w:rsidRDefault="00186E76" w:rsidP="00074019">
            <w:pPr>
              <w:autoSpaceDE w:val="0"/>
              <w:autoSpaceDN w:val="0"/>
              <w:adjustRightInd w:val="0"/>
            </w:pPr>
          </w:p>
          <w:p w14:paraId="6C49E8C2" w14:textId="77777777" w:rsidR="00186E76" w:rsidRDefault="00186E76" w:rsidP="00074019">
            <w:pPr>
              <w:autoSpaceDE w:val="0"/>
              <w:autoSpaceDN w:val="0"/>
              <w:adjustRightInd w:val="0"/>
            </w:pPr>
          </w:p>
          <w:p w14:paraId="6A73440C" w14:textId="77777777" w:rsidR="00186E76" w:rsidRDefault="00186E76" w:rsidP="00074019">
            <w:pPr>
              <w:autoSpaceDE w:val="0"/>
              <w:autoSpaceDN w:val="0"/>
              <w:adjustRightInd w:val="0"/>
            </w:pPr>
          </w:p>
          <w:p w14:paraId="63067E03" w14:textId="77777777" w:rsidR="00186E76" w:rsidRDefault="00186E76" w:rsidP="00074019">
            <w:pPr>
              <w:autoSpaceDE w:val="0"/>
              <w:autoSpaceDN w:val="0"/>
              <w:adjustRightInd w:val="0"/>
            </w:pPr>
          </w:p>
          <w:p w14:paraId="0B1D2A63" w14:textId="77777777" w:rsidR="00186E76" w:rsidRDefault="00186E76" w:rsidP="00074019">
            <w:pPr>
              <w:autoSpaceDE w:val="0"/>
              <w:autoSpaceDN w:val="0"/>
              <w:adjustRightInd w:val="0"/>
            </w:pPr>
          </w:p>
          <w:p w14:paraId="78EFBDA7" w14:textId="77777777" w:rsidR="00186E76" w:rsidRDefault="00186E76" w:rsidP="00074019">
            <w:pPr>
              <w:autoSpaceDE w:val="0"/>
              <w:autoSpaceDN w:val="0"/>
              <w:adjustRightInd w:val="0"/>
            </w:pPr>
          </w:p>
          <w:p w14:paraId="204B9785" w14:textId="77777777" w:rsidR="00186E76" w:rsidRDefault="00186E76" w:rsidP="00074019">
            <w:pPr>
              <w:autoSpaceDE w:val="0"/>
              <w:autoSpaceDN w:val="0"/>
              <w:adjustRightInd w:val="0"/>
            </w:pPr>
          </w:p>
          <w:p w14:paraId="0F0099DE" w14:textId="77777777" w:rsidR="00186E76" w:rsidRDefault="00186E76" w:rsidP="00074019">
            <w:pPr>
              <w:autoSpaceDE w:val="0"/>
              <w:autoSpaceDN w:val="0"/>
              <w:adjustRightInd w:val="0"/>
            </w:pPr>
          </w:p>
          <w:p w14:paraId="251B973E" w14:textId="77777777" w:rsidR="00186E76" w:rsidRDefault="00186E76" w:rsidP="00074019">
            <w:pPr>
              <w:autoSpaceDE w:val="0"/>
              <w:autoSpaceDN w:val="0"/>
              <w:adjustRightInd w:val="0"/>
            </w:pPr>
          </w:p>
          <w:p w14:paraId="2E85E4D7" w14:textId="77777777" w:rsidR="00186E76" w:rsidRDefault="00186E76" w:rsidP="00074019">
            <w:pPr>
              <w:autoSpaceDE w:val="0"/>
              <w:autoSpaceDN w:val="0"/>
              <w:adjustRightInd w:val="0"/>
            </w:pPr>
            <w:r>
              <w:t>X</w:t>
            </w:r>
          </w:p>
          <w:p w14:paraId="61A8D23D" w14:textId="77777777" w:rsidR="00186E76" w:rsidRDefault="00186E76" w:rsidP="00074019">
            <w:pPr>
              <w:autoSpaceDE w:val="0"/>
              <w:autoSpaceDN w:val="0"/>
              <w:adjustRightInd w:val="0"/>
            </w:pPr>
          </w:p>
          <w:p w14:paraId="2496489A" w14:textId="77777777" w:rsidR="00186E76" w:rsidRDefault="00186E76" w:rsidP="00074019">
            <w:pPr>
              <w:autoSpaceDE w:val="0"/>
              <w:autoSpaceDN w:val="0"/>
              <w:adjustRightInd w:val="0"/>
            </w:pPr>
          </w:p>
          <w:p w14:paraId="346BF8A3" w14:textId="77777777" w:rsidR="00186E76" w:rsidRDefault="00186E76" w:rsidP="00074019">
            <w:pPr>
              <w:autoSpaceDE w:val="0"/>
              <w:autoSpaceDN w:val="0"/>
              <w:adjustRightInd w:val="0"/>
            </w:pPr>
          </w:p>
          <w:p w14:paraId="2D2E6400" w14:textId="77777777" w:rsidR="00186E76" w:rsidRDefault="00186E76" w:rsidP="00074019">
            <w:pPr>
              <w:autoSpaceDE w:val="0"/>
              <w:autoSpaceDN w:val="0"/>
              <w:adjustRightInd w:val="0"/>
            </w:pPr>
          </w:p>
          <w:p w14:paraId="67BF2538" w14:textId="77777777" w:rsidR="00186E76" w:rsidRDefault="00186E76" w:rsidP="00074019">
            <w:pPr>
              <w:autoSpaceDE w:val="0"/>
              <w:autoSpaceDN w:val="0"/>
              <w:adjustRightInd w:val="0"/>
            </w:pPr>
          </w:p>
          <w:p w14:paraId="2B03D1A7" w14:textId="77777777" w:rsidR="00186E76" w:rsidRDefault="00186E76" w:rsidP="00074019">
            <w:pPr>
              <w:autoSpaceDE w:val="0"/>
              <w:autoSpaceDN w:val="0"/>
              <w:adjustRightInd w:val="0"/>
            </w:pPr>
          </w:p>
          <w:p w14:paraId="4C8EB441" w14:textId="77777777" w:rsidR="00186E76" w:rsidRDefault="00186E76" w:rsidP="00074019">
            <w:pPr>
              <w:autoSpaceDE w:val="0"/>
              <w:autoSpaceDN w:val="0"/>
              <w:adjustRightInd w:val="0"/>
            </w:pPr>
          </w:p>
          <w:p w14:paraId="19A6117C" w14:textId="77777777" w:rsidR="00186E76" w:rsidRDefault="00186E76" w:rsidP="00074019">
            <w:pPr>
              <w:autoSpaceDE w:val="0"/>
              <w:autoSpaceDN w:val="0"/>
              <w:adjustRightInd w:val="0"/>
            </w:pPr>
          </w:p>
          <w:p w14:paraId="12F97CCB" w14:textId="77777777" w:rsidR="00186E76" w:rsidRDefault="00186E76" w:rsidP="00074019">
            <w:pPr>
              <w:autoSpaceDE w:val="0"/>
              <w:autoSpaceDN w:val="0"/>
              <w:adjustRightInd w:val="0"/>
            </w:pPr>
          </w:p>
          <w:p w14:paraId="08353AD0" w14:textId="77777777" w:rsidR="00186E76" w:rsidRDefault="00186E76" w:rsidP="00074019">
            <w:pPr>
              <w:autoSpaceDE w:val="0"/>
              <w:autoSpaceDN w:val="0"/>
              <w:adjustRightInd w:val="0"/>
            </w:pPr>
          </w:p>
          <w:p w14:paraId="7D1DE07A" w14:textId="77777777" w:rsidR="00186E76" w:rsidRDefault="00186E76" w:rsidP="00074019">
            <w:pPr>
              <w:autoSpaceDE w:val="0"/>
              <w:autoSpaceDN w:val="0"/>
              <w:adjustRightInd w:val="0"/>
            </w:pPr>
            <w:r>
              <w:t>X</w:t>
            </w:r>
          </w:p>
          <w:p w14:paraId="7E399AE2" w14:textId="77777777" w:rsidR="00186E76" w:rsidRDefault="00186E76" w:rsidP="00074019">
            <w:pPr>
              <w:autoSpaceDE w:val="0"/>
              <w:autoSpaceDN w:val="0"/>
              <w:adjustRightInd w:val="0"/>
            </w:pPr>
          </w:p>
          <w:p w14:paraId="02F7C5F8" w14:textId="77777777" w:rsidR="00186E76" w:rsidRDefault="00186E76" w:rsidP="00074019">
            <w:pPr>
              <w:autoSpaceDE w:val="0"/>
              <w:autoSpaceDN w:val="0"/>
              <w:adjustRightInd w:val="0"/>
            </w:pPr>
          </w:p>
          <w:p w14:paraId="767263ED" w14:textId="77777777" w:rsidR="00186E76" w:rsidRDefault="00186E76" w:rsidP="00074019">
            <w:pPr>
              <w:autoSpaceDE w:val="0"/>
              <w:autoSpaceDN w:val="0"/>
              <w:adjustRightInd w:val="0"/>
            </w:pPr>
          </w:p>
          <w:p w14:paraId="1D707B14" w14:textId="77777777" w:rsidR="00186E76" w:rsidRDefault="00186E76" w:rsidP="00074019">
            <w:pPr>
              <w:autoSpaceDE w:val="0"/>
              <w:autoSpaceDN w:val="0"/>
              <w:adjustRightInd w:val="0"/>
            </w:pPr>
          </w:p>
          <w:p w14:paraId="7F2E821B" w14:textId="77777777" w:rsidR="00186E76" w:rsidRDefault="00186E76" w:rsidP="00074019">
            <w:pPr>
              <w:autoSpaceDE w:val="0"/>
              <w:autoSpaceDN w:val="0"/>
              <w:adjustRightInd w:val="0"/>
            </w:pPr>
          </w:p>
          <w:p w14:paraId="36424FD4" w14:textId="77777777" w:rsidR="00186E76" w:rsidRDefault="00186E76" w:rsidP="00074019">
            <w:pPr>
              <w:autoSpaceDE w:val="0"/>
              <w:autoSpaceDN w:val="0"/>
              <w:adjustRightInd w:val="0"/>
            </w:pPr>
          </w:p>
          <w:p w14:paraId="28FD41F9" w14:textId="77777777" w:rsidR="00186E76" w:rsidRDefault="00186E76" w:rsidP="00074019">
            <w:pPr>
              <w:autoSpaceDE w:val="0"/>
              <w:autoSpaceDN w:val="0"/>
              <w:adjustRightInd w:val="0"/>
            </w:pPr>
          </w:p>
          <w:p w14:paraId="16D8ABA6" w14:textId="77777777" w:rsidR="00186E76" w:rsidRDefault="00186E76" w:rsidP="00074019">
            <w:pPr>
              <w:autoSpaceDE w:val="0"/>
              <w:autoSpaceDN w:val="0"/>
              <w:adjustRightInd w:val="0"/>
            </w:pPr>
          </w:p>
          <w:p w14:paraId="113DD001" w14:textId="77777777" w:rsidR="00186E76" w:rsidRDefault="00186E76" w:rsidP="00074019">
            <w:pPr>
              <w:autoSpaceDE w:val="0"/>
              <w:autoSpaceDN w:val="0"/>
              <w:adjustRightInd w:val="0"/>
            </w:pPr>
          </w:p>
          <w:p w14:paraId="0B6181E5" w14:textId="77777777" w:rsidR="00186E76" w:rsidRDefault="00186E76" w:rsidP="00074019">
            <w:pPr>
              <w:autoSpaceDE w:val="0"/>
              <w:autoSpaceDN w:val="0"/>
              <w:adjustRightInd w:val="0"/>
            </w:pPr>
          </w:p>
          <w:p w14:paraId="36C0E544" w14:textId="77777777" w:rsidR="00186E76" w:rsidRDefault="00186E76" w:rsidP="00074019">
            <w:pPr>
              <w:autoSpaceDE w:val="0"/>
              <w:autoSpaceDN w:val="0"/>
              <w:adjustRightInd w:val="0"/>
            </w:pPr>
          </w:p>
          <w:p w14:paraId="21282896" w14:textId="77777777" w:rsidR="00186E76" w:rsidRDefault="00186E76" w:rsidP="00074019">
            <w:pPr>
              <w:autoSpaceDE w:val="0"/>
              <w:autoSpaceDN w:val="0"/>
              <w:adjustRightInd w:val="0"/>
            </w:pPr>
          </w:p>
          <w:p w14:paraId="1CA9D5E4" w14:textId="77777777" w:rsidR="00186E76" w:rsidRDefault="00186E76" w:rsidP="00074019">
            <w:pPr>
              <w:autoSpaceDE w:val="0"/>
              <w:autoSpaceDN w:val="0"/>
              <w:adjustRightInd w:val="0"/>
            </w:pPr>
            <w:r>
              <w:t>X</w:t>
            </w:r>
          </w:p>
          <w:p w14:paraId="3A7F45AC" w14:textId="77777777" w:rsidR="00186E76" w:rsidRDefault="00186E76" w:rsidP="00074019">
            <w:pPr>
              <w:autoSpaceDE w:val="0"/>
              <w:autoSpaceDN w:val="0"/>
              <w:adjustRightInd w:val="0"/>
            </w:pPr>
          </w:p>
          <w:p w14:paraId="3FA0BA04" w14:textId="77777777" w:rsidR="00186E76" w:rsidRDefault="00186E76" w:rsidP="00074019">
            <w:pPr>
              <w:autoSpaceDE w:val="0"/>
              <w:autoSpaceDN w:val="0"/>
              <w:adjustRightInd w:val="0"/>
            </w:pPr>
          </w:p>
          <w:p w14:paraId="140CFFD3" w14:textId="77777777" w:rsidR="00186E76" w:rsidRDefault="00186E76" w:rsidP="00074019">
            <w:pPr>
              <w:autoSpaceDE w:val="0"/>
              <w:autoSpaceDN w:val="0"/>
              <w:adjustRightInd w:val="0"/>
            </w:pPr>
          </w:p>
          <w:p w14:paraId="51BF095C" w14:textId="77777777" w:rsidR="00186E76" w:rsidRDefault="00186E76" w:rsidP="00074019">
            <w:pPr>
              <w:autoSpaceDE w:val="0"/>
              <w:autoSpaceDN w:val="0"/>
              <w:adjustRightInd w:val="0"/>
            </w:pPr>
          </w:p>
          <w:p w14:paraId="28D6E1BE" w14:textId="77777777" w:rsidR="00186E76" w:rsidRDefault="00186E76" w:rsidP="00074019">
            <w:pPr>
              <w:autoSpaceDE w:val="0"/>
              <w:autoSpaceDN w:val="0"/>
              <w:adjustRightInd w:val="0"/>
            </w:pPr>
          </w:p>
          <w:p w14:paraId="569F0F43" w14:textId="77777777" w:rsidR="00186E76" w:rsidRDefault="00186E76" w:rsidP="00074019">
            <w:pPr>
              <w:autoSpaceDE w:val="0"/>
              <w:autoSpaceDN w:val="0"/>
              <w:adjustRightInd w:val="0"/>
            </w:pPr>
          </w:p>
          <w:p w14:paraId="2F1963FE" w14:textId="77777777" w:rsidR="00186E76" w:rsidRDefault="00186E76" w:rsidP="00074019">
            <w:pPr>
              <w:autoSpaceDE w:val="0"/>
              <w:autoSpaceDN w:val="0"/>
              <w:adjustRightInd w:val="0"/>
            </w:pPr>
          </w:p>
          <w:p w14:paraId="7C1DDB44" w14:textId="77777777" w:rsidR="00186E76" w:rsidRDefault="00186E76" w:rsidP="00074019">
            <w:pPr>
              <w:autoSpaceDE w:val="0"/>
              <w:autoSpaceDN w:val="0"/>
              <w:adjustRightInd w:val="0"/>
            </w:pPr>
          </w:p>
          <w:p w14:paraId="2071B14C" w14:textId="77777777" w:rsidR="00186E76" w:rsidRDefault="00186E76" w:rsidP="00074019">
            <w:pPr>
              <w:autoSpaceDE w:val="0"/>
              <w:autoSpaceDN w:val="0"/>
              <w:adjustRightInd w:val="0"/>
            </w:pPr>
          </w:p>
          <w:p w14:paraId="44AB722C" w14:textId="77777777" w:rsidR="00186E76" w:rsidRDefault="00186E76" w:rsidP="00074019">
            <w:pPr>
              <w:autoSpaceDE w:val="0"/>
              <w:autoSpaceDN w:val="0"/>
              <w:adjustRightInd w:val="0"/>
            </w:pPr>
          </w:p>
          <w:p w14:paraId="0047D95B" w14:textId="77777777" w:rsidR="00186E76" w:rsidRDefault="00186E76" w:rsidP="00074019">
            <w:pPr>
              <w:autoSpaceDE w:val="0"/>
              <w:autoSpaceDN w:val="0"/>
              <w:adjustRightInd w:val="0"/>
            </w:pPr>
          </w:p>
          <w:p w14:paraId="5F6A2397" w14:textId="77777777" w:rsidR="00186E76" w:rsidRDefault="00186E76" w:rsidP="00074019">
            <w:pPr>
              <w:autoSpaceDE w:val="0"/>
              <w:autoSpaceDN w:val="0"/>
              <w:adjustRightInd w:val="0"/>
            </w:pPr>
          </w:p>
          <w:p w14:paraId="05E44628" w14:textId="77777777" w:rsidR="00186E76" w:rsidRDefault="00186E76" w:rsidP="00074019">
            <w:pPr>
              <w:autoSpaceDE w:val="0"/>
              <w:autoSpaceDN w:val="0"/>
              <w:adjustRightInd w:val="0"/>
            </w:pPr>
          </w:p>
          <w:p w14:paraId="2164166B" w14:textId="77777777" w:rsidR="00186E76" w:rsidRDefault="00186E76" w:rsidP="00074019">
            <w:pPr>
              <w:autoSpaceDE w:val="0"/>
              <w:autoSpaceDN w:val="0"/>
              <w:adjustRightInd w:val="0"/>
            </w:pPr>
            <w:r>
              <w:t>X</w:t>
            </w:r>
          </w:p>
          <w:p w14:paraId="17BCCEF4" w14:textId="77777777" w:rsidR="0060012C" w:rsidRDefault="0060012C" w:rsidP="00074019">
            <w:pPr>
              <w:autoSpaceDE w:val="0"/>
              <w:autoSpaceDN w:val="0"/>
              <w:adjustRightInd w:val="0"/>
            </w:pPr>
          </w:p>
          <w:p w14:paraId="415C3671" w14:textId="77777777" w:rsidR="0060012C" w:rsidRDefault="0060012C" w:rsidP="00074019">
            <w:pPr>
              <w:autoSpaceDE w:val="0"/>
              <w:autoSpaceDN w:val="0"/>
              <w:adjustRightInd w:val="0"/>
            </w:pPr>
          </w:p>
          <w:p w14:paraId="09A151B0" w14:textId="77777777" w:rsidR="0060012C" w:rsidRDefault="0060012C" w:rsidP="00074019">
            <w:pPr>
              <w:autoSpaceDE w:val="0"/>
              <w:autoSpaceDN w:val="0"/>
              <w:adjustRightInd w:val="0"/>
            </w:pPr>
          </w:p>
          <w:p w14:paraId="0CC78F1A" w14:textId="77777777" w:rsidR="0060012C" w:rsidRDefault="0060012C" w:rsidP="00074019">
            <w:pPr>
              <w:autoSpaceDE w:val="0"/>
              <w:autoSpaceDN w:val="0"/>
              <w:adjustRightInd w:val="0"/>
            </w:pPr>
          </w:p>
          <w:p w14:paraId="5EC99AD5" w14:textId="77777777" w:rsidR="0060012C" w:rsidRDefault="0060012C" w:rsidP="00074019">
            <w:pPr>
              <w:autoSpaceDE w:val="0"/>
              <w:autoSpaceDN w:val="0"/>
              <w:adjustRightInd w:val="0"/>
            </w:pPr>
          </w:p>
          <w:p w14:paraId="7745B4AB" w14:textId="77777777" w:rsidR="0060012C" w:rsidRDefault="0060012C" w:rsidP="00074019">
            <w:pPr>
              <w:autoSpaceDE w:val="0"/>
              <w:autoSpaceDN w:val="0"/>
              <w:adjustRightInd w:val="0"/>
            </w:pPr>
          </w:p>
          <w:p w14:paraId="4830F56A" w14:textId="77777777" w:rsidR="0060012C" w:rsidRDefault="0060012C" w:rsidP="00074019">
            <w:pPr>
              <w:autoSpaceDE w:val="0"/>
              <w:autoSpaceDN w:val="0"/>
              <w:adjustRightInd w:val="0"/>
            </w:pPr>
          </w:p>
          <w:p w14:paraId="1943AF90" w14:textId="77777777" w:rsidR="0060012C" w:rsidRDefault="0060012C" w:rsidP="00074019">
            <w:pPr>
              <w:autoSpaceDE w:val="0"/>
              <w:autoSpaceDN w:val="0"/>
              <w:adjustRightInd w:val="0"/>
            </w:pPr>
            <w:r>
              <w:t>X</w:t>
            </w:r>
          </w:p>
          <w:p w14:paraId="54B2E8CD" w14:textId="77777777" w:rsidR="0060012C" w:rsidRDefault="0060012C" w:rsidP="00074019">
            <w:pPr>
              <w:autoSpaceDE w:val="0"/>
              <w:autoSpaceDN w:val="0"/>
              <w:adjustRightInd w:val="0"/>
            </w:pPr>
          </w:p>
          <w:p w14:paraId="6E99D0DE" w14:textId="77777777" w:rsidR="0060012C" w:rsidRDefault="0060012C" w:rsidP="00074019">
            <w:pPr>
              <w:autoSpaceDE w:val="0"/>
              <w:autoSpaceDN w:val="0"/>
              <w:adjustRightInd w:val="0"/>
            </w:pPr>
          </w:p>
          <w:p w14:paraId="1DEED108" w14:textId="77777777" w:rsidR="0060012C" w:rsidRDefault="0060012C" w:rsidP="00074019">
            <w:pPr>
              <w:autoSpaceDE w:val="0"/>
              <w:autoSpaceDN w:val="0"/>
              <w:adjustRightInd w:val="0"/>
            </w:pPr>
          </w:p>
          <w:p w14:paraId="6DD5E776" w14:textId="77777777" w:rsidR="0060012C" w:rsidRDefault="0060012C" w:rsidP="00074019">
            <w:pPr>
              <w:autoSpaceDE w:val="0"/>
              <w:autoSpaceDN w:val="0"/>
              <w:adjustRightInd w:val="0"/>
            </w:pPr>
          </w:p>
          <w:p w14:paraId="421D859D" w14:textId="77777777" w:rsidR="0060012C" w:rsidRDefault="0060012C" w:rsidP="00074019">
            <w:pPr>
              <w:autoSpaceDE w:val="0"/>
              <w:autoSpaceDN w:val="0"/>
              <w:adjustRightInd w:val="0"/>
            </w:pPr>
          </w:p>
          <w:p w14:paraId="019BB9AC" w14:textId="77777777" w:rsidR="0060012C" w:rsidRDefault="0060012C" w:rsidP="00074019">
            <w:pPr>
              <w:autoSpaceDE w:val="0"/>
              <w:autoSpaceDN w:val="0"/>
              <w:adjustRightInd w:val="0"/>
            </w:pPr>
          </w:p>
          <w:p w14:paraId="4E2EA299" w14:textId="77777777" w:rsidR="0060012C" w:rsidRDefault="0060012C" w:rsidP="00074019">
            <w:pPr>
              <w:autoSpaceDE w:val="0"/>
              <w:autoSpaceDN w:val="0"/>
              <w:adjustRightInd w:val="0"/>
            </w:pPr>
          </w:p>
          <w:p w14:paraId="6E209A60" w14:textId="77777777" w:rsidR="0060012C" w:rsidRDefault="0060012C" w:rsidP="00074019">
            <w:pPr>
              <w:autoSpaceDE w:val="0"/>
              <w:autoSpaceDN w:val="0"/>
              <w:adjustRightInd w:val="0"/>
            </w:pPr>
          </w:p>
          <w:p w14:paraId="73CF5586" w14:textId="77777777" w:rsidR="0060012C" w:rsidRDefault="0060012C" w:rsidP="00074019">
            <w:pPr>
              <w:autoSpaceDE w:val="0"/>
              <w:autoSpaceDN w:val="0"/>
              <w:adjustRightInd w:val="0"/>
            </w:pPr>
          </w:p>
          <w:p w14:paraId="7410F13C" w14:textId="77777777" w:rsidR="0060012C" w:rsidRDefault="0060012C" w:rsidP="00074019">
            <w:pPr>
              <w:autoSpaceDE w:val="0"/>
              <w:autoSpaceDN w:val="0"/>
              <w:adjustRightInd w:val="0"/>
            </w:pPr>
          </w:p>
          <w:p w14:paraId="490378DE" w14:textId="77777777" w:rsidR="0060012C" w:rsidRDefault="0060012C" w:rsidP="00074019">
            <w:pPr>
              <w:autoSpaceDE w:val="0"/>
              <w:autoSpaceDN w:val="0"/>
              <w:adjustRightInd w:val="0"/>
            </w:pPr>
          </w:p>
          <w:p w14:paraId="2540B00C" w14:textId="77777777" w:rsidR="0060012C" w:rsidRDefault="0060012C" w:rsidP="00074019">
            <w:pPr>
              <w:autoSpaceDE w:val="0"/>
              <w:autoSpaceDN w:val="0"/>
              <w:adjustRightInd w:val="0"/>
            </w:pPr>
          </w:p>
          <w:p w14:paraId="3DAE7634" w14:textId="77777777" w:rsidR="0060012C" w:rsidRDefault="0060012C" w:rsidP="00074019">
            <w:pPr>
              <w:autoSpaceDE w:val="0"/>
              <w:autoSpaceDN w:val="0"/>
              <w:adjustRightInd w:val="0"/>
            </w:pPr>
          </w:p>
          <w:p w14:paraId="68F98B6B" w14:textId="77777777" w:rsidR="0060012C" w:rsidRDefault="0060012C" w:rsidP="00074019">
            <w:pPr>
              <w:autoSpaceDE w:val="0"/>
              <w:autoSpaceDN w:val="0"/>
              <w:adjustRightInd w:val="0"/>
            </w:pPr>
          </w:p>
          <w:p w14:paraId="4866829A" w14:textId="77777777" w:rsidR="0060012C" w:rsidRDefault="0060012C" w:rsidP="00074019">
            <w:pPr>
              <w:autoSpaceDE w:val="0"/>
              <w:autoSpaceDN w:val="0"/>
              <w:adjustRightInd w:val="0"/>
            </w:pPr>
          </w:p>
          <w:p w14:paraId="1FAD3C04" w14:textId="77777777" w:rsidR="0060012C" w:rsidRDefault="0060012C" w:rsidP="00074019">
            <w:pPr>
              <w:autoSpaceDE w:val="0"/>
              <w:autoSpaceDN w:val="0"/>
              <w:adjustRightInd w:val="0"/>
            </w:pPr>
          </w:p>
          <w:p w14:paraId="53E438C6" w14:textId="77777777" w:rsidR="0060012C" w:rsidRDefault="0060012C" w:rsidP="00074019">
            <w:pPr>
              <w:autoSpaceDE w:val="0"/>
              <w:autoSpaceDN w:val="0"/>
              <w:adjustRightInd w:val="0"/>
            </w:pPr>
          </w:p>
          <w:p w14:paraId="7562DD2B" w14:textId="77777777" w:rsidR="0060012C" w:rsidRDefault="0060012C" w:rsidP="00074019">
            <w:pPr>
              <w:autoSpaceDE w:val="0"/>
              <w:autoSpaceDN w:val="0"/>
              <w:adjustRightInd w:val="0"/>
            </w:pPr>
          </w:p>
          <w:p w14:paraId="6CCBA145" w14:textId="77777777" w:rsidR="0060012C" w:rsidRDefault="0060012C" w:rsidP="00074019">
            <w:pPr>
              <w:autoSpaceDE w:val="0"/>
              <w:autoSpaceDN w:val="0"/>
              <w:adjustRightInd w:val="0"/>
            </w:pPr>
          </w:p>
          <w:p w14:paraId="5AF6CE93" w14:textId="77777777" w:rsidR="0060012C" w:rsidRDefault="0060012C" w:rsidP="00074019">
            <w:pPr>
              <w:autoSpaceDE w:val="0"/>
              <w:autoSpaceDN w:val="0"/>
              <w:adjustRightInd w:val="0"/>
            </w:pPr>
          </w:p>
          <w:p w14:paraId="495FB6A4" w14:textId="77777777" w:rsidR="0060012C" w:rsidRDefault="0060012C" w:rsidP="00074019">
            <w:pPr>
              <w:autoSpaceDE w:val="0"/>
              <w:autoSpaceDN w:val="0"/>
              <w:adjustRightInd w:val="0"/>
            </w:pPr>
          </w:p>
          <w:p w14:paraId="77EE983A" w14:textId="77777777" w:rsidR="0060012C" w:rsidRDefault="0060012C" w:rsidP="00074019">
            <w:pPr>
              <w:autoSpaceDE w:val="0"/>
              <w:autoSpaceDN w:val="0"/>
              <w:adjustRightInd w:val="0"/>
            </w:pPr>
          </w:p>
          <w:p w14:paraId="1752E36E" w14:textId="77777777" w:rsidR="0060012C" w:rsidRDefault="0060012C" w:rsidP="00074019">
            <w:pPr>
              <w:autoSpaceDE w:val="0"/>
              <w:autoSpaceDN w:val="0"/>
              <w:adjustRightInd w:val="0"/>
            </w:pPr>
            <w:r>
              <w:t>X</w:t>
            </w:r>
          </w:p>
          <w:p w14:paraId="61EBBE43" w14:textId="77777777" w:rsidR="0060012C" w:rsidRDefault="0060012C" w:rsidP="00074019">
            <w:pPr>
              <w:autoSpaceDE w:val="0"/>
              <w:autoSpaceDN w:val="0"/>
              <w:adjustRightInd w:val="0"/>
            </w:pPr>
          </w:p>
          <w:p w14:paraId="2BEEFF3C" w14:textId="77777777" w:rsidR="0060012C" w:rsidRDefault="0060012C" w:rsidP="00074019">
            <w:pPr>
              <w:autoSpaceDE w:val="0"/>
              <w:autoSpaceDN w:val="0"/>
              <w:adjustRightInd w:val="0"/>
            </w:pPr>
          </w:p>
          <w:p w14:paraId="0AC2740C" w14:textId="77777777" w:rsidR="0060012C" w:rsidRDefault="0060012C" w:rsidP="00074019">
            <w:pPr>
              <w:autoSpaceDE w:val="0"/>
              <w:autoSpaceDN w:val="0"/>
              <w:adjustRightInd w:val="0"/>
            </w:pPr>
          </w:p>
          <w:p w14:paraId="60EA9C44" w14:textId="77777777" w:rsidR="0060012C" w:rsidRDefault="0060012C" w:rsidP="00074019">
            <w:pPr>
              <w:autoSpaceDE w:val="0"/>
              <w:autoSpaceDN w:val="0"/>
              <w:adjustRightInd w:val="0"/>
            </w:pPr>
          </w:p>
          <w:p w14:paraId="2379C77A" w14:textId="77777777" w:rsidR="0060012C" w:rsidRDefault="0060012C" w:rsidP="00074019">
            <w:pPr>
              <w:autoSpaceDE w:val="0"/>
              <w:autoSpaceDN w:val="0"/>
              <w:adjustRightInd w:val="0"/>
            </w:pPr>
          </w:p>
          <w:p w14:paraId="11E666F2" w14:textId="77777777" w:rsidR="0060012C" w:rsidRDefault="0060012C" w:rsidP="00074019">
            <w:pPr>
              <w:autoSpaceDE w:val="0"/>
              <w:autoSpaceDN w:val="0"/>
              <w:adjustRightInd w:val="0"/>
            </w:pPr>
          </w:p>
          <w:p w14:paraId="4F07FA4D" w14:textId="77777777" w:rsidR="0060012C" w:rsidRDefault="0060012C" w:rsidP="00074019">
            <w:pPr>
              <w:autoSpaceDE w:val="0"/>
              <w:autoSpaceDN w:val="0"/>
              <w:adjustRightInd w:val="0"/>
            </w:pPr>
          </w:p>
          <w:p w14:paraId="001A3225" w14:textId="77777777" w:rsidR="0060012C" w:rsidRDefault="0060012C" w:rsidP="00074019">
            <w:pPr>
              <w:autoSpaceDE w:val="0"/>
              <w:autoSpaceDN w:val="0"/>
              <w:adjustRightInd w:val="0"/>
            </w:pPr>
          </w:p>
          <w:p w14:paraId="08026493" w14:textId="77777777" w:rsidR="0060012C" w:rsidRDefault="0060012C" w:rsidP="00074019">
            <w:pPr>
              <w:autoSpaceDE w:val="0"/>
              <w:autoSpaceDN w:val="0"/>
              <w:adjustRightInd w:val="0"/>
            </w:pPr>
          </w:p>
          <w:p w14:paraId="5ED9188B" w14:textId="77777777" w:rsidR="0060012C" w:rsidRDefault="0060012C" w:rsidP="00074019">
            <w:pPr>
              <w:autoSpaceDE w:val="0"/>
              <w:autoSpaceDN w:val="0"/>
              <w:adjustRightInd w:val="0"/>
            </w:pPr>
            <w:r>
              <w:t>X</w:t>
            </w:r>
          </w:p>
          <w:p w14:paraId="498F7D1B" w14:textId="77777777" w:rsidR="0060012C" w:rsidRDefault="0060012C" w:rsidP="00074019">
            <w:pPr>
              <w:autoSpaceDE w:val="0"/>
              <w:autoSpaceDN w:val="0"/>
              <w:adjustRightInd w:val="0"/>
            </w:pPr>
          </w:p>
          <w:p w14:paraId="20BF3F97" w14:textId="77777777" w:rsidR="0060012C" w:rsidRDefault="0060012C" w:rsidP="00074019">
            <w:pPr>
              <w:autoSpaceDE w:val="0"/>
              <w:autoSpaceDN w:val="0"/>
              <w:adjustRightInd w:val="0"/>
            </w:pPr>
          </w:p>
          <w:p w14:paraId="63F741F8" w14:textId="77777777" w:rsidR="0060012C" w:rsidRDefault="0060012C" w:rsidP="00074019">
            <w:pPr>
              <w:autoSpaceDE w:val="0"/>
              <w:autoSpaceDN w:val="0"/>
              <w:adjustRightInd w:val="0"/>
            </w:pPr>
          </w:p>
          <w:p w14:paraId="1FAAB730" w14:textId="77777777" w:rsidR="0060012C" w:rsidRDefault="0060012C" w:rsidP="00074019">
            <w:pPr>
              <w:autoSpaceDE w:val="0"/>
              <w:autoSpaceDN w:val="0"/>
              <w:adjustRightInd w:val="0"/>
            </w:pPr>
          </w:p>
          <w:p w14:paraId="73427C15" w14:textId="77777777" w:rsidR="0060012C" w:rsidRDefault="0060012C" w:rsidP="00074019">
            <w:pPr>
              <w:autoSpaceDE w:val="0"/>
              <w:autoSpaceDN w:val="0"/>
              <w:adjustRightInd w:val="0"/>
            </w:pPr>
          </w:p>
          <w:p w14:paraId="589F350D" w14:textId="77777777" w:rsidR="0060012C" w:rsidRDefault="0060012C" w:rsidP="00074019">
            <w:pPr>
              <w:autoSpaceDE w:val="0"/>
              <w:autoSpaceDN w:val="0"/>
              <w:adjustRightInd w:val="0"/>
            </w:pPr>
          </w:p>
          <w:p w14:paraId="6EC324A3" w14:textId="77777777" w:rsidR="0060012C" w:rsidRDefault="0060012C" w:rsidP="00074019">
            <w:pPr>
              <w:autoSpaceDE w:val="0"/>
              <w:autoSpaceDN w:val="0"/>
              <w:adjustRightInd w:val="0"/>
            </w:pPr>
          </w:p>
          <w:p w14:paraId="4F617727" w14:textId="77777777" w:rsidR="0060012C" w:rsidRDefault="0060012C" w:rsidP="00074019">
            <w:pPr>
              <w:autoSpaceDE w:val="0"/>
              <w:autoSpaceDN w:val="0"/>
              <w:adjustRightInd w:val="0"/>
            </w:pPr>
          </w:p>
          <w:p w14:paraId="6924E969" w14:textId="77777777" w:rsidR="0060012C" w:rsidRDefault="0060012C" w:rsidP="00074019">
            <w:pPr>
              <w:autoSpaceDE w:val="0"/>
              <w:autoSpaceDN w:val="0"/>
              <w:adjustRightInd w:val="0"/>
            </w:pPr>
            <w:r>
              <w:t>X</w:t>
            </w:r>
          </w:p>
          <w:p w14:paraId="481B3D9B" w14:textId="77777777" w:rsidR="0060012C" w:rsidRDefault="0060012C" w:rsidP="00074019">
            <w:pPr>
              <w:autoSpaceDE w:val="0"/>
              <w:autoSpaceDN w:val="0"/>
              <w:adjustRightInd w:val="0"/>
            </w:pPr>
          </w:p>
          <w:p w14:paraId="581742B1" w14:textId="77777777" w:rsidR="0060012C" w:rsidRDefault="0060012C" w:rsidP="00074019">
            <w:pPr>
              <w:autoSpaceDE w:val="0"/>
              <w:autoSpaceDN w:val="0"/>
              <w:adjustRightInd w:val="0"/>
            </w:pPr>
          </w:p>
          <w:p w14:paraId="0F6662E9" w14:textId="77777777" w:rsidR="0060012C" w:rsidRDefault="0060012C" w:rsidP="00074019">
            <w:pPr>
              <w:autoSpaceDE w:val="0"/>
              <w:autoSpaceDN w:val="0"/>
              <w:adjustRightInd w:val="0"/>
            </w:pPr>
          </w:p>
          <w:p w14:paraId="65ED399E" w14:textId="77777777" w:rsidR="0060012C" w:rsidRDefault="0060012C" w:rsidP="00074019">
            <w:pPr>
              <w:autoSpaceDE w:val="0"/>
              <w:autoSpaceDN w:val="0"/>
              <w:adjustRightInd w:val="0"/>
            </w:pPr>
          </w:p>
          <w:p w14:paraId="58C84C59" w14:textId="77777777" w:rsidR="0060012C" w:rsidRDefault="0060012C" w:rsidP="00074019">
            <w:pPr>
              <w:autoSpaceDE w:val="0"/>
              <w:autoSpaceDN w:val="0"/>
              <w:adjustRightInd w:val="0"/>
            </w:pPr>
          </w:p>
          <w:p w14:paraId="1725C608" w14:textId="77777777" w:rsidR="0060012C" w:rsidRDefault="0060012C" w:rsidP="00074019">
            <w:pPr>
              <w:autoSpaceDE w:val="0"/>
              <w:autoSpaceDN w:val="0"/>
              <w:adjustRightInd w:val="0"/>
            </w:pPr>
          </w:p>
          <w:p w14:paraId="1F2AD043" w14:textId="77777777" w:rsidR="0060012C" w:rsidRDefault="0060012C" w:rsidP="00074019">
            <w:pPr>
              <w:autoSpaceDE w:val="0"/>
              <w:autoSpaceDN w:val="0"/>
              <w:adjustRightInd w:val="0"/>
            </w:pPr>
          </w:p>
          <w:p w14:paraId="48846C63" w14:textId="77777777" w:rsidR="0060012C" w:rsidRDefault="0060012C" w:rsidP="00074019">
            <w:pPr>
              <w:autoSpaceDE w:val="0"/>
              <w:autoSpaceDN w:val="0"/>
              <w:adjustRightInd w:val="0"/>
            </w:pPr>
          </w:p>
          <w:p w14:paraId="1B3EE7D6" w14:textId="77777777" w:rsidR="0060012C" w:rsidRDefault="0060012C" w:rsidP="00074019">
            <w:pPr>
              <w:autoSpaceDE w:val="0"/>
              <w:autoSpaceDN w:val="0"/>
              <w:adjustRightInd w:val="0"/>
            </w:pPr>
          </w:p>
          <w:p w14:paraId="5750B65C" w14:textId="77777777" w:rsidR="0060012C" w:rsidRDefault="0060012C" w:rsidP="00074019">
            <w:pPr>
              <w:autoSpaceDE w:val="0"/>
              <w:autoSpaceDN w:val="0"/>
              <w:adjustRightInd w:val="0"/>
            </w:pPr>
          </w:p>
          <w:p w14:paraId="4E70DB69" w14:textId="77777777" w:rsidR="0060012C" w:rsidRDefault="0060012C" w:rsidP="00074019">
            <w:pPr>
              <w:autoSpaceDE w:val="0"/>
              <w:autoSpaceDN w:val="0"/>
              <w:adjustRightInd w:val="0"/>
            </w:pPr>
          </w:p>
          <w:p w14:paraId="5A9E2BE0" w14:textId="77777777" w:rsidR="0060012C" w:rsidRDefault="0060012C" w:rsidP="00074019">
            <w:pPr>
              <w:autoSpaceDE w:val="0"/>
              <w:autoSpaceDN w:val="0"/>
              <w:adjustRightInd w:val="0"/>
            </w:pPr>
          </w:p>
          <w:p w14:paraId="01061D53" w14:textId="77777777" w:rsidR="0060012C" w:rsidRDefault="0060012C" w:rsidP="00074019">
            <w:pPr>
              <w:autoSpaceDE w:val="0"/>
              <w:autoSpaceDN w:val="0"/>
              <w:adjustRightInd w:val="0"/>
            </w:pPr>
          </w:p>
          <w:p w14:paraId="629FB0AC" w14:textId="77777777" w:rsidR="0060012C" w:rsidRDefault="0060012C" w:rsidP="00074019">
            <w:pPr>
              <w:autoSpaceDE w:val="0"/>
              <w:autoSpaceDN w:val="0"/>
              <w:adjustRightInd w:val="0"/>
            </w:pPr>
          </w:p>
          <w:p w14:paraId="2349A72E" w14:textId="77777777" w:rsidR="0060012C" w:rsidRDefault="0060012C" w:rsidP="00074019">
            <w:pPr>
              <w:autoSpaceDE w:val="0"/>
              <w:autoSpaceDN w:val="0"/>
              <w:adjustRightInd w:val="0"/>
            </w:pPr>
          </w:p>
          <w:p w14:paraId="5B9F55D8" w14:textId="77777777" w:rsidR="0060012C" w:rsidRDefault="0060012C" w:rsidP="00074019">
            <w:pPr>
              <w:autoSpaceDE w:val="0"/>
              <w:autoSpaceDN w:val="0"/>
              <w:adjustRightInd w:val="0"/>
            </w:pPr>
          </w:p>
          <w:p w14:paraId="0AAD19E9" w14:textId="77777777" w:rsidR="0060012C" w:rsidRDefault="0060012C" w:rsidP="00074019">
            <w:pPr>
              <w:autoSpaceDE w:val="0"/>
              <w:autoSpaceDN w:val="0"/>
              <w:adjustRightInd w:val="0"/>
            </w:pPr>
          </w:p>
          <w:p w14:paraId="2DC7BC56" w14:textId="77777777" w:rsidR="0060012C" w:rsidRDefault="0060012C" w:rsidP="00074019">
            <w:pPr>
              <w:autoSpaceDE w:val="0"/>
              <w:autoSpaceDN w:val="0"/>
              <w:adjustRightInd w:val="0"/>
            </w:pPr>
          </w:p>
          <w:p w14:paraId="62910E06" w14:textId="77777777" w:rsidR="0060012C" w:rsidRDefault="0060012C" w:rsidP="00074019">
            <w:pPr>
              <w:autoSpaceDE w:val="0"/>
              <w:autoSpaceDN w:val="0"/>
              <w:adjustRightInd w:val="0"/>
            </w:pPr>
          </w:p>
          <w:p w14:paraId="71D3F3C3" w14:textId="77777777" w:rsidR="0060012C" w:rsidRDefault="0060012C" w:rsidP="00074019">
            <w:pPr>
              <w:autoSpaceDE w:val="0"/>
              <w:autoSpaceDN w:val="0"/>
              <w:adjustRightInd w:val="0"/>
            </w:pPr>
          </w:p>
          <w:p w14:paraId="6B3B7C25" w14:textId="77777777" w:rsidR="0060012C" w:rsidRDefault="0060012C" w:rsidP="00074019">
            <w:pPr>
              <w:autoSpaceDE w:val="0"/>
              <w:autoSpaceDN w:val="0"/>
              <w:adjustRightInd w:val="0"/>
            </w:pPr>
          </w:p>
          <w:p w14:paraId="64167E77" w14:textId="77777777" w:rsidR="0060012C" w:rsidRDefault="0060012C" w:rsidP="00074019">
            <w:pPr>
              <w:autoSpaceDE w:val="0"/>
              <w:autoSpaceDN w:val="0"/>
              <w:adjustRightInd w:val="0"/>
            </w:pPr>
          </w:p>
          <w:p w14:paraId="4DFE9224" w14:textId="77777777" w:rsidR="0060012C" w:rsidRDefault="0060012C" w:rsidP="00074019">
            <w:pPr>
              <w:autoSpaceDE w:val="0"/>
              <w:autoSpaceDN w:val="0"/>
              <w:adjustRightInd w:val="0"/>
            </w:pPr>
          </w:p>
          <w:p w14:paraId="3A395308" w14:textId="77777777" w:rsidR="0060012C" w:rsidRDefault="0060012C" w:rsidP="00074019">
            <w:pPr>
              <w:autoSpaceDE w:val="0"/>
              <w:autoSpaceDN w:val="0"/>
              <w:adjustRightInd w:val="0"/>
            </w:pPr>
          </w:p>
          <w:p w14:paraId="44333F96" w14:textId="77777777" w:rsidR="0060012C" w:rsidRDefault="0060012C" w:rsidP="00074019">
            <w:pPr>
              <w:autoSpaceDE w:val="0"/>
              <w:autoSpaceDN w:val="0"/>
              <w:adjustRightInd w:val="0"/>
            </w:pPr>
          </w:p>
          <w:p w14:paraId="7D1B239F" w14:textId="77777777" w:rsidR="0060012C" w:rsidRDefault="0060012C" w:rsidP="00074019">
            <w:pPr>
              <w:autoSpaceDE w:val="0"/>
              <w:autoSpaceDN w:val="0"/>
              <w:adjustRightInd w:val="0"/>
            </w:pPr>
            <w:r>
              <w:t>X</w:t>
            </w:r>
          </w:p>
          <w:p w14:paraId="15328B91" w14:textId="77777777" w:rsidR="0060012C" w:rsidRDefault="0060012C" w:rsidP="00074019">
            <w:pPr>
              <w:autoSpaceDE w:val="0"/>
              <w:autoSpaceDN w:val="0"/>
              <w:adjustRightInd w:val="0"/>
            </w:pPr>
          </w:p>
          <w:p w14:paraId="4F20F671" w14:textId="77777777" w:rsidR="0060012C" w:rsidRDefault="0060012C" w:rsidP="00074019">
            <w:pPr>
              <w:autoSpaceDE w:val="0"/>
              <w:autoSpaceDN w:val="0"/>
              <w:adjustRightInd w:val="0"/>
            </w:pPr>
          </w:p>
          <w:p w14:paraId="3E9B32CE" w14:textId="77777777" w:rsidR="0060012C" w:rsidRDefault="0060012C" w:rsidP="00074019">
            <w:pPr>
              <w:autoSpaceDE w:val="0"/>
              <w:autoSpaceDN w:val="0"/>
              <w:adjustRightInd w:val="0"/>
            </w:pPr>
          </w:p>
          <w:p w14:paraId="62F8D5EF" w14:textId="77777777" w:rsidR="0060012C" w:rsidRDefault="0060012C" w:rsidP="00074019">
            <w:pPr>
              <w:autoSpaceDE w:val="0"/>
              <w:autoSpaceDN w:val="0"/>
              <w:adjustRightInd w:val="0"/>
            </w:pPr>
          </w:p>
          <w:p w14:paraId="7F342E80" w14:textId="77777777" w:rsidR="0060012C" w:rsidRDefault="0060012C" w:rsidP="00074019">
            <w:pPr>
              <w:autoSpaceDE w:val="0"/>
              <w:autoSpaceDN w:val="0"/>
              <w:adjustRightInd w:val="0"/>
            </w:pPr>
          </w:p>
          <w:p w14:paraId="0FE8EE4C" w14:textId="77777777" w:rsidR="0060012C" w:rsidRDefault="0060012C" w:rsidP="00074019">
            <w:pPr>
              <w:autoSpaceDE w:val="0"/>
              <w:autoSpaceDN w:val="0"/>
              <w:adjustRightInd w:val="0"/>
            </w:pPr>
          </w:p>
          <w:p w14:paraId="760A8E95" w14:textId="77777777" w:rsidR="0060012C" w:rsidRDefault="0060012C" w:rsidP="00074019">
            <w:pPr>
              <w:autoSpaceDE w:val="0"/>
              <w:autoSpaceDN w:val="0"/>
              <w:adjustRightInd w:val="0"/>
            </w:pPr>
          </w:p>
          <w:p w14:paraId="0E0CD415" w14:textId="77777777" w:rsidR="0060012C" w:rsidRDefault="0060012C" w:rsidP="00074019">
            <w:pPr>
              <w:autoSpaceDE w:val="0"/>
              <w:autoSpaceDN w:val="0"/>
              <w:adjustRightInd w:val="0"/>
            </w:pPr>
          </w:p>
          <w:p w14:paraId="1D30D71D" w14:textId="77777777" w:rsidR="0060012C" w:rsidRDefault="0060012C" w:rsidP="00074019">
            <w:pPr>
              <w:autoSpaceDE w:val="0"/>
              <w:autoSpaceDN w:val="0"/>
              <w:adjustRightInd w:val="0"/>
            </w:pPr>
          </w:p>
          <w:p w14:paraId="75B930D3" w14:textId="77777777" w:rsidR="0060012C" w:rsidRDefault="0060012C" w:rsidP="00074019">
            <w:pPr>
              <w:autoSpaceDE w:val="0"/>
              <w:autoSpaceDN w:val="0"/>
              <w:adjustRightInd w:val="0"/>
            </w:pPr>
          </w:p>
          <w:p w14:paraId="5C92FED2" w14:textId="77777777" w:rsidR="0060012C" w:rsidRDefault="0060012C" w:rsidP="00074019">
            <w:pPr>
              <w:autoSpaceDE w:val="0"/>
              <w:autoSpaceDN w:val="0"/>
              <w:adjustRightInd w:val="0"/>
            </w:pPr>
          </w:p>
          <w:p w14:paraId="0E4694FC" w14:textId="77777777" w:rsidR="0060012C" w:rsidRDefault="0060012C" w:rsidP="00074019">
            <w:pPr>
              <w:autoSpaceDE w:val="0"/>
              <w:autoSpaceDN w:val="0"/>
              <w:adjustRightInd w:val="0"/>
            </w:pPr>
          </w:p>
          <w:p w14:paraId="44CE4118" w14:textId="77777777" w:rsidR="0060012C" w:rsidRDefault="0060012C" w:rsidP="00074019">
            <w:pPr>
              <w:autoSpaceDE w:val="0"/>
              <w:autoSpaceDN w:val="0"/>
              <w:adjustRightInd w:val="0"/>
            </w:pPr>
          </w:p>
          <w:p w14:paraId="37A3FC61" w14:textId="77777777" w:rsidR="0060012C" w:rsidRDefault="0060012C" w:rsidP="00074019">
            <w:pPr>
              <w:autoSpaceDE w:val="0"/>
              <w:autoSpaceDN w:val="0"/>
              <w:adjustRightInd w:val="0"/>
            </w:pPr>
          </w:p>
          <w:p w14:paraId="2915D3BB" w14:textId="77777777" w:rsidR="0060012C" w:rsidRDefault="0060012C" w:rsidP="00074019">
            <w:pPr>
              <w:autoSpaceDE w:val="0"/>
              <w:autoSpaceDN w:val="0"/>
              <w:adjustRightInd w:val="0"/>
            </w:pPr>
          </w:p>
          <w:p w14:paraId="45687324" w14:textId="77777777" w:rsidR="0060012C" w:rsidRDefault="0060012C" w:rsidP="00074019">
            <w:pPr>
              <w:autoSpaceDE w:val="0"/>
              <w:autoSpaceDN w:val="0"/>
              <w:adjustRightInd w:val="0"/>
            </w:pPr>
          </w:p>
          <w:p w14:paraId="53160D7C" w14:textId="77777777" w:rsidR="0060012C" w:rsidRDefault="0060012C" w:rsidP="00074019">
            <w:pPr>
              <w:autoSpaceDE w:val="0"/>
              <w:autoSpaceDN w:val="0"/>
              <w:adjustRightInd w:val="0"/>
            </w:pPr>
          </w:p>
          <w:p w14:paraId="10102CFC" w14:textId="77777777" w:rsidR="0060012C" w:rsidRDefault="0060012C" w:rsidP="00074019">
            <w:pPr>
              <w:autoSpaceDE w:val="0"/>
              <w:autoSpaceDN w:val="0"/>
              <w:adjustRightInd w:val="0"/>
            </w:pPr>
            <w:r>
              <w:t>X</w:t>
            </w:r>
          </w:p>
          <w:p w14:paraId="579A7857" w14:textId="77777777" w:rsidR="0060012C" w:rsidRDefault="0060012C" w:rsidP="00074019">
            <w:pPr>
              <w:autoSpaceDE w:val="0"/>
              <w:autoSpaceDN w:val="0"/>
              <w:adjustRightInd w:val="0"/>
            </w:pPr>
          </w:p>
          <w:p w14:paraId="5C0795AB" w14:textId="77777777" w:rsidR="0060012C" w:rsidRDefault="0060012C" w:rsidP="00074019">
            <w:pPr>
              <w:autoSpaceDE w:val="0"/>
              <w:autoSpaceDN w:val="0"/>
              <w:adjustRightInd w:val="0"/>
            </w:pPr>
          </w:p>
          <w:p w14:paraId="2A05A8D3" w14:textId="77777777" w:rsidR="0060012C" w:rsidRDefault="0060012C" w:rsidP="00074019">
            <w:pPr>
              <w:autoSpaceDE w:val="0"/>
              <w:autoSpaceDN w:val="0"/>
              <w:adjustRightInd w:val="0"/>
            </w:pPr>
          </w:p>
          <w:p w14:paraId="362A691D" w14:textId="77777777" w:rsidR="0060012C" w:rsidRDefault="0060012C" w:rsidP="00074019">
            <w:pPr>
              <w:autoSpaceDE w:val="0"/>
              <w:autoSpaceDN w:val="0"/>
              <w:adjustRightInd w:val="0"/>
            </w:pPr>
          </w:p>
          <w:p w14:paraId="140F5BCC" w14:textId="77777777" w:rsidR="0060012C" w:rsidRDefault="0060012C" w:rsidP="00074019">
            <w:pPr>
              <w:autoSpaceDE w:val="0"/>
              <w:autoSpaceDN w:val="0"/>
              <w:adjustRightInd w:val="0"/>
            </w:pPr>
          </w:p>
          <w:p w14:paraId="2C4167EB" w14:textId="77777777" w:rsidR="0060012C" w:rsidRDefault="0060012C" w:rsidP="00074019">
            <w:pPr>
              <w:autoSpaceDE w:val="0"/>
              <w:autoSpaceDN w:val="0"/>
              <w:adjustRightInd w:val="0"/>
            </w:pPr>
          </w:p>
          <w:p w14:paraId="643C6ECC" w14:textId="77777777" w:rsidR="0060012C" w:rsidRDefault="0060012C" w:rsidP="00074019">
            <w:pPr>
              <w:autoSpaceDE w:val="0"/>
              <w:autoSpaceDN w:val="0"/>
              <w:adjustRightInd w:val="0"/>
            </w:pPr>
          </w:p>
          <w:p w14:paraId="7D736C6F" w14:textId="77777777" w:rsidR="0060012C" w:rsidRDefault="0060012C" w:rsidP="00074019">
            <w:pPr>
              <w:autoSpaceDE w:val="0"/>
              <w:autoSpaceDN w:val="0"/>
              <w:adjustRightInd w:val="0"/>
            </w:pPr>
            <w:r>
              <w:t>X</w:t>
            </w:r>
          </w:p>
          <w:p w14:paraId="5013E6D8" w14:textId="77777777" w:rsidR="0060012C" w:rsidRDefault="0060012C" w:rsidP="00074019">
            <w:pPr>
              <w:autoSpaceDE w:val="0"/>
              <w:autoSpaceDN w:val="0"/>
              <w:adjustRightInd w:val="0"/>
            </w:pPr>
          </w:p>
          <w:p w14:paraId="268BC483" w14:textId="77777777" w:rsidR="0060012C" w:rsidRPr="005B5D28" w:rsidRDefault="0060012C" w:rsidP="00074019">
            <w:pPr>
              <w:autoSpaceDE w:val="0"/>
              <w:autoSpaceDN w:val="0"/>
              <w:adjustRightInd w:val="0"/>
            </w:pPr>
          </w:p>
        </w:tc>
        <w:tc>
          <w:tcPr>
            <w:tcW w:w="804" w:type="dxa"/>
            <w:vMerge w:val="restart"/>
          </w:tcPr>
          <w:p w14:paraId="5AFE9979" w14:textId="77777777" w:rsidR="00F60CDA" w:rsidRPr="005B5D28" w:rsidRDefault="00F60CDA" w:rsidP="00074019">
            <w:pPr>
              <w:autoSpaceDE w:val="0"/>
              <w:autoSpaceDN w:val="0"/>
              <w:adjustRightInd w:val="0"/>
            </w:pPr>
          </w:p>
        </w:tc>
      </w:tr>
      <w:tr w:rsidR="00F60CDA" w:rsidRPr="005B5D28" w14:paraId="7926E5D6" w14:textId="77777777" w:rsidTr="00074019">
        <w:trPr>
          <w:trHeight w:val="151"/>
        </w:trPr>
        <w:tc>
          <w:tcPr>
            <w:tcW w:w="3545" w:type="dxa"/>
            <w:vMerge/>
          </w:tcPr>
          <w:p w14:paraId="21CB4E47" w14:textId="77777777" w:rsidR="00F60CDA" w:rsidRPr="005B5D28" w:rsidRDefault="00F60CDA" w:rsidP="00074019">
            <w:pPr>
              <w:autoSpaceDE w:val="0"/>
              <w:autoSpaceDN w:val="0"/>
              <w:adjustRightInd w:val="0"/>
              <w:rPr>
                <w:bCs/>
              </w:rPr>
            </w:pPr>
          </w:p>
        </w:tc>
        <w:tc>
          <w:tcPr>
            <w:tcW w:w="3402" w:type="dxa"/>
          </w:tcPr>
          <w:p w14:paraId="0F86CD57" w14:textId="77777777" w:rsidR="00F60CDA" w:rsidRPr="00186E76" w:rsidRDefault="00F60CDA" w:rsidP="00F60CDA">
            <w:pPr>
              <w:autoSpaceDE w:val="0"/>
              <w:autoSpaceDN w:val="0"/>
              <w:adjustRightInd w:val="0"/>
              <w:rPr>
                <w:rFonts w:eastAsia="Frutiger-Light"/>
              </w:rPr>
            </w:pPr>
            <w:r w:rsidRPr="005B5D28">
              <w:rPr>
                <w:rFonts w:eastAsia="Frutiger-Light"/>
              </w:rPr>
              <w:t>- Clasificar y estudiar las obras mas destacadas de la arquitectura, escultura y pintura</w:t>
            </w:r>
            <w:r w:rsidR="00186E76">
              <w:rPr>
                <w:rFonts w:eastAsia="Frutiger-Light"/>
              </w:rPr>
              <w:t xml:space="preserve"> renacentista españ</w:t>
            </w:r>
            <w:r w:rsidRPr="005B5D28">
              <w:rPr>
                <w:rFonts w:eastAsia="Frutiger-Light"/>
              </w:rPr>
              <w:t>ola, con especial referencia a El Greco.</w:t>
            </w:r>
          </w:p>
        </w:tc>
        <w:tc>
          <w:tcPr>
            <w:tcW w:w="2126" w:type="dxa"/>
            <w:vMerge/>
          </w:tcPr>
          <w:p w14:paraId="41804A63" w14:textId="77777777" w:rsidR="00F60CDA" w:rsidRPr="005B5D28" w:rsidRDefault="00F60CDA" w:rsidP="00074019">
            <w:pPr>
              <w:autoSpaceDE w:val="0"/>
              <w:autoSpaceDN w:val="0"/>
              <w:adjustRightInd w:val="0"/>
            </w:pPr>
          </w:p>
        </w:tc>
        <w:tc>
          <w:tcPr>
            <w:tcW w:w="803" w:type="dxa"/>
            <w:vMerge/>
          </w:tcPr>
          <w:p w14:paraId="71B29240" w14:textId="77777777" w:rsidR="00F60CDA" w:rsidRPr="005B5D28" w:rsidRDefault="00F60CDA" w:rsidP="00074019">
            <w:pPr>
              <w:autoSpaceDE w:val="0"/>
              <w:autoSpaceDN w:val="0"/>
              <w:adjustRightInd w:val="0"/>
            </w:pPr>
          </w:p>
        </w:tc>
        <w:tc>
          <w:tcPr>
            <w:tcW w:w="803" w:type="dxa"/>
            <w:vMerge/>
          </w:tcPr>
          <w:p w14:paraId="6AA19CBB" w14:textId="77777777" w:rsidR="00F60CDA" w:rsidRPr="005B5D28" w:rsidRDefault="00F60CDA" w:rsidP="00074019">
            <w:pPr>
              <w:autoSpaceDE w:val="0"/>
              <w:autoSpaceDN w:val="0"/>
              <w:adjustRightInd w:val="0"/>
            </w:pPr>
          </w:p>
        </w:tc>
        <w:tc>
          <w:tcPr>
            <w:tcW w:w="804" w:type="dxa"/>
            <w:vMerge/>
          </w:tcPr>
          <w:p w14:paraId="550698F6" w14:textId="77777777" w:rsidR="00F60CDA" w:rsidRPr="005B5D28" w:rsidRDefault="00F60CDA" w:rsidP="00074019">
            <w:pPr>
              <w:autoSpaceDE w:val="0"/>
              <w:autoSpaceDN w:val="0"/>
              <w:adjustRightInd w:val="0"/>
            </w:pPr>
          </w:p>
        </w:tc>
      </w:tr>
      <w:tr w:rsidR="00F60CDA" w:rsidRPr="005B5D28" w14:paraId="0731FB47" w14:textId="77777777" w:rsidTr="00074019">
        <w:trPr>
          <w:trHeight w:val="151"/>
        </w:trPr>
        <w:tc>
          <w:tcPr>
            <w:tcW w:w="3545" w:type="dxa"/>
            <w:vMerge/>
          </w:tcPr>
          <w:p w14:paraId="644C4617" w14:textId="77777777" w:rsidR="00F60CDA" w:rsidRPr="005B5D28" w:rsidRDefault="00F60CDA" w:rsidP="00074019">
            <w:pPr>
              <w:autoSpaceDE w:val="0"/>
              <w:autoSpaceDN w:val="0"/>
              <w:adjustRightInd w:val="0"/>
              <w:rPr>
                <w:bCs/>
              </w:rPr>
            </w:pPr>
          </w:p>
        </w:tc>
        <w:tc>
          <w:tcPr>
            <w:tcW w:w="3402" w:type="dxa"/>
          </w:tcPr>
          <w:p w14:paraId="5D29CA3A" w14:textId="77777777" w:rsidR="00F60CDA" w:rsidRPr="00186E76" w:rsidRDefault="00F60CDA" w:rsidP="00F60CDA">
            <w:pPr>
              <w:autoSpaceDE w:val="0"/>
              <w:autoSpaceDN w:val="0"/>
              <w:adjustRightInd w:val="0"/>
              <w:rPr>
                <w:rFonts w:eastAsia="Frutiger-Light"/>
              </w:rPr>
            </w:pPr>
            <w:r w:rsidRPr="005B5D28">
              <w:rPr>
                <w:rFonts w:eastAsia="Frutiger-Light"/>
              </w:rPr>
              <w:t>- Reconocer y analizar las obras mas relevantes de la arquitectura, escultura y</w:t>
            </w:r>
            <w:r w:rsidR="00186E76">
              <w:rPr>
                <w:rFonts w:eastAsia="Frutiger-Light"/>
              </w:rPr>
              <w:t xml:space="preserve"> </w:t>
            </w:r>
            <w:r w:rsidRPr="005B5D28">
              <w:rPr>
                <w:rFonts w:eastAsia="Frutiger-Light"/>
              </w:rPr>
              <w:t>pintura barroca europea</w:t>
            </w:r>
          </w:p>
        </w:tc>
        <w:tc>
          <w:tcPr>
            <w:tcW w:w="2126" w:type="dxa"/>
            <w:vMerge/>
          </w:tcPr>
          <w:p w14:paraId="27400629" w14:textId="77777777" w:rsidR="00F60CDA" w:rsidRPr="005B5D28" w:rsidRDefault="00F60CDA" w:rsidP="00074019">
            <w:pPr>
              <w:autoSpaceDE w:val="0"/>
              <w:autoSpaceDN w:val="0"/>
              <w:adjustRightInd w:val="0"/>
            </w:pPr>
          </w:p>
        </w:tc>
        <w:tc>
          <w:tcPr>
            <w:tcW w:w="803" w:type="dxa"/>
            <w:vMerge/>
          </w:tcPr>
          <w:p w14:paraId="5E392CBB" w14:textId="77777777" w:rsidR="00F60CDA" w:rsidRPr="005B5D28" w:rsidRDefault="00F60CDA" w:rsidP="00074019">
            <w:pPr>
              <w:autoSpaceDE w:val="0"/>
              <w:autoSpaceDN w:val="0"/>
              <w:adjustRightInd w:val="0"/>
            </w:pPr>
          </w:p>
        </w:tc>
        <w:tc>
          <w:tcPr>
            <w:tcW w:w="803" w:type="dxa"/>
            <w:vMerge/>
          </w:tcPr>
          <w:p w14:paraId="5275F9F8" w14:textId="77777777" w:rsidR="00F60CDA" w:rsidRPr="005B5D28" w:rsidRDefault="00F60CDA" w:rsidP="00074019">
            <w:pPr>
              <w:autoSpaceDE w:val="0"/>
              <w:autoSpaceDN w:val="0"/>
              <w:adjustRightInd w:val="0"/>
            </w:pPr>
          </w:p>
        </w:tc>
        <w:tc>
          <w:tcPr>
            <w:tcW w:w="804" w:type="dxa"/>
            <w:vMerge/>
          </w:tcPr>
          <w:p w14:paraId="1303787C" w14:textId="77777777" w:rsidR="00F60CDA" w:rsidRPr="005B5D28" w:rsidRDefault="00F60CDA" w:rsidP="00074019">
            <w:pPr>
              <w:autoSpaceDE w:val="0"/>
              <w:autoSpaceDN w:val="0"/>
              <w:adjustRightInd w:val="0"/>
            </w:pPr>
          </w:p>
        </w:tc>
      </w:tr>
      <w:tr w:rsidR="00F60CDA" w:rsidRPr="005B5D28" w14:paraId="3B2D17F2" w14:textId="77777777" w:rsidTr="00074019">
        <w:trPr>
          <w:trHeight w:val="151"/>
        </w:trPr>
        <w:tc>
          <w:tcPr>
            <w:tcW w:w="3545" w:type="dxa"/>
            <w:vMerge/>
          </w:tcPr>
          <w:p w14:paraId="2381782F" w14:textId="77777777" w:rsidR="00F60CDA" w:rsidRPr="005B5D28" w:rsidRDefault="00F60CDA" w:rsidP="00074019">
            <w:pPr>
              <w:autoSpaceDE w:val="0"/>
              <w:autoSpaceDN w:val="0"/>
              <w:adjustRightInd w:val="0"/>
              <w:rPr>
                <w:bCs/>
              </w:rPr>
            </w:pPr>
          </w:p>
        </w:tc>
        <w:tc>
          <w:tcPr>
            <w:tcW w:w="3402" w:type="dxa"/>
          </w:tcPr>
          <w:p w14:paraId="38EC6F0D" w14:textId="77777777" w:rsidR="00F60CDA" w:rsidRPr="005B5D28" w:rsidRDefault="00F60CDA" w:rsidP="00074019">
            <w:pPr>
              <w:autoSpaceDE w:val="0"/>
              <w:autoSpaceDN w:val="0"/>
              <w:adjustRightInd w:val="0"/>
            </w:pPr>
            <w:r w:rsidRPr="005B5D28">
              <w:rPr>
                <w:rFonts w:eastAsia="Frutiger-Light"/>
              </w:rPr>
              <w:t xml:space="preserve">- Clasificar y estudiar las </w:t>
            </w:r>
            <w:r w:rsidR="00186E76">
              <w:rPr>
                <w:rFonts w:eastAsia="Frutiger-Light"/>
              </w:rPr>
              <w:t>principales manifestaciones artísticas del siglo XVII españ</w:t>
            </w:r>
            <w:r w:rsidRPr="005B5D28">
              <w:rPr>
                <w:rFonts w:eastAsia="Frutiger-Light"/>
              </w:rPr>
              <w:t>ol</w:t>
            </w:r>
          </w:p>
        </w:tc>
        <w:tc>
          <w:tcPr>
            <w:tcW w:w="2126" w:type="dxa"/>
            <w:vMerge/>
          </w:tcPr>
          <w:p w14:paraId="616D269A" w14:textId="77777777" w:rsidR="00F60CDA" w:rsidRPr="005B5D28" w:rsidRDefault="00F60CDA" w:rsidP="00074019">
            <w:pPr>
              <w:autoSpaceDE w:val="0"/>
              <w:autoSpaceDN w:val="0"/>
              <w:adjustRightInd w:val="0"/>
            </w:pPr>
          </w:p>
        </w:tc>
        <w:tc>
          <w:tcPr>
            <w:tcW w:w="803" w:type="dxa"/>
            <w:vMerge/>
          </w:tcPr>
          <w:p w14:paraId="336EDCD4" w14:textId="77777777" w:rsidR="00F60CDA" w:rsidRPr="005B5D28" w:rsidRDefault="00F60CDA" w:rsidP="00074019">
            <w:pPr>
              <w:autoSpaceDE w:val="0"/>
              <w:autoSpaceDN w:val="0"/>
              <w:adjustRightInd w:val="0"/>
            </w:pPr>
          </w:p>
        </w:tc>
        <w:tc>
          <w:tcPr>
            <w:tcW w:w="803" w:type="dxa"/>
            <w:vMerge/>
          </w:tcPr>
          <w:p w14:paraId="3F1A86A9" w14:textId="77777777" w:rsidR="00F60CDA" w:rsidRPr="005B5D28" w:rsidRDefault="00F60CDA" w:rsidP="00074019">
            <w:pPr>
              <w:autoSpaceDE w:val="0"/>
              <w:autoSpaceDN w:val="0"/>
              <w:adjustRightInd w:val="0"/>
            </w:pPr>
          </w:p>
        </w:tc>
        <w:tc>
          <w:tcPr>
            <w:tcW w:w="804" w:type="dxa"/>
            <w:vMerge/>
          </w:tcPr>
          <w:p w14:paraId="77ACCC78" w14:textId="77777777" w:rsidR="00F60CDA" w:rsidRPr="005B5D28" w:rsidRDefault="00F60CDA" w:rsidP="00074019">
            <w:pPr>
              <w:autoSpaceDE w:val="0"/>
              <w:autoSpaceDN w:val="0"/>
              <w:adjustRightInd w:val="0"/>
            </w:pPr>
          </w:p>
        </w:tc>
      </w:tr>
      <w:tr w:rsidR="00F60CDA" w:rsidRPr="005B5D28" w14:paraId="422F2F24" w14:textId="77777777" w:rsidTr="00074019">
        <w:trPr>
          <w:trHeight w:val="151"/>
        </w:trPr>
        <w:tc>
          <w:tcPr>
            <w:tcW w:w="3545" w:type="dxa"/>
            <w:vMerge/>
          </w:tcPr>
          <w:p w14:paraId="4BFC7E99" w14:textId="77777777" w:rsidR="00F60CDA" w:rsidRPr="005B5D28" w:rsidRDefault="00F60CDA" w:rsidP="00074019">
            <w:pPr>
              <w:autoSpaceDE w:val="0"/>
              <w:autoSpaceDN w:val="0"/>
              <w:adjustRightInd w:val="0"/>
              <w:rPr>
                <w:bCs/>
              </w:rPr>
            </w:pPr>
          </w:p>
        </w:tc>
        <w:tc>
          <w:tcPr>
            <w:tcW w:w="3402" w:type="dxa"/>
          </w:tcPr>
          <w:p w14:paraId="30918BB3" w14:textId="77777777" w:rsidR="00F60CDA" w:rsidRPr="00186E76" w:rsidRDefault="00F60CDA" w:rsidP="00F60CDA">
            <w:pPr>
              <w:autoSpaceDE w:val="0"/>
              <w:autoSpaceDN w:val="0"/>
              <w:adjustRightInd w:val="0"/>
              <w:rPr>
                <w:rFonts w:eastAsia="Frutiger-Light"/>
              </w:rPr>
            </w:pPr>
            <w:r w:rsidRPr="005B5D28">
              <w:rPr>
                <w:rFonts w:eastAsia="Frutiger-Light"/>
              </w:rPr>
              <w:t>- Identificar</w:t>
            </w:r>
            <w:r w:rsidR="00186E76">
              <w:rPr>
                <w:rFonts w:eastAsia="Frutiger-Light"/>
              </w:rPr>
              <w:t xml:space="preserve"> y comentar las obras arquitectónicas, escultóricas y pictó</w:t>
            </w:r>
            <w:r w:rsidRPr="005B5D28">
              <w:rPr>
                <w:rFonts w:eastAsia="Frutiger-Light"/>
              </w:rPr>
              <w:t>ricas mas</w:t>
            </w:r>
            <w:r w:rsidR="00186E76">
              <w:rPr>
                <w:rFonts w:eastAsia="Frutiger-Light"/>
              </w:rPr>
              <w:t xml:space="preserve"> </w:t>
            </w:r>
            <w:r w:rsidRPr="005B5D28">
              <w:rPr>
                <w:rFonts w:eastAsia="Frutiger-Light"/>
              </w:rPr>
              <w:t>relevantes del siglo XVIII</w:t>
            </w:r>
          </w:p>
        </w:tc>
        <w:tc>
          <w:tcPr>
            <w:tcW w:w="2126" w:type="dxa"/>
            <w:vMerge/>
          </w:tcPr>
          <w:p w14:paraId="5AA91CE1" w14:textId="77777777" w:rsidR="00F60CDA" w:rsidRPr="005B5D28" w:rsidRDefault="00F60CDA" w:rsidP="00074019">
            <w:pPr>
              <w:autoSpaceDE w:val="0"/>
              <w:autoSpaceDN w:val="0"/>
              <w:adjustRightInd w:val="0"/>
            </w:pPr>
          </w:p>
        </w:tc>
        <w:tc>
          <w:tcPr>
            <w:tcW w:w="803" w:type="dxa"/>
            <w:vMerge/>
          </w:tcPr>
          <w:p w14:paraId="24C5CF30" w14:textId="77777777" w:rsidR="00F60CDA" w:rsidRPr="005B5D28" w:rsidRDefault="00F60CDA" w:rsidP="00074019">
            <w:pPr>
              <w:autoSpaceDE w:val="0"/>
              <w:autoSpaceDN w:val="0"/>
              <w:adjustRightInd w:val="0"/>
            </w:pPr>
          </w:p>
        </w:tc>
        <w:tc>
          <w:tcPr>
            <w:tcW w:w="803" w:type="dxa"/>
            <w:vMerge/>
          </w:tcPr>
          <w:p w14:paraId="53AA2A0C" w14:textId="77777777" w:rsidR="00F60CDA" w:rsidRPr="005B5D28" w:rsidRDefault="00F60CDA" w:rsidP="00074019">
            <w:pPr>
              <w:autoSpaceDE w:val="0"/>
              <w:autoSpaceDN w:val="0"/>
              <w:adjustRightInd w:val="0"/>
            </w:pPr>
          </w:p>
        </w:tc>
        <w:tc>
          <w:tcPr>
            <w:tcW w:w="804" w:type="dxa"/>
            <w:vMerge/>
          </w:tcPr>
          <w:p w14:paraId="421BDE62" w14:textId="77777777" w:rsidR="00F60CDA" w:rsidRPr="005B5D28" w:rsidRDefault="00F60CDA" w:rsidP="00074019">
            <w:pPr>
              <w:autoSpaceDE w:val="0"/>
              <w:autoSpaceDN w:val="0"/>
              <w:adjustRightInd w:val="0"/>
            </w:pPr>
          </w:p>
        </w:tc>
      </w:tr>
    </w:tbl>
    <w:p w14:paraId="2730543E" w14:textId="77777777" w:rsidR="00904837" w:rsidRDefault="00904837" w:rsidP="00FF7943">
      <w:pPr>
        <w:autoSpaceDE w:val="0"/>
        <w:autoSpaceDN w:val="0"/>
        <w:adjustRightInd w:val="0"/>
        <w:jc w:val="center"/>
        <w:rPr>
          <w:rFonts w:ascii="Times New Roman" w:eastAsia="Frutiger-Light" w:hAnsi="Times New Roman" w:cs="Times New Roman"/>
          <w:sz w:val="20"/>
          <w:szCs w:val="20"/>
        </w:rPr>
      </w:pPr>
    </w:p>
    <w:p w14:paraId="041C920A" w14:textId="77777777" w:rsidR="00904837" w:rsidRDefault="00904837">
      <w:pPr>
        <w:rPr>
          <w:rFonts w:ascii="Times New Roman" w:eastAsia="Frutiger-Light" w:hAnsi="Times New Roman" w:cs="Times New Roman"/>
          <w:sz w:val="20"/>
          <w:szCs w:val="20"/>
        </w:rPr>
      </w:pPr>
      <w:r>
        <w:rPr>
          <w:rFonts w:ascii="Times New Roman" w:eastAsia="Frutiger-Light" w:hAnsi="Times New Roman" w:cs="Times New Roman"/>
          <w:sz w:val="20"/>
          <w:szCs w:val="20"/>
        </w:rPr>
        <w:br w:type="page"/>
      </w: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096D57" w14:paraId="7CB43CFB" w14:textId="77777777" w:rsidTr="00074019">
        <w:trPr>
          <w:trHeight w:val="383"/>
        </w:trPr>
        <w:tc>
          <w:tcPr>
            <w:tcW w:w="3545" w:type="dxa"/>
            <w:vMerge w:val="restart"/>
          </w:tcPr>
          <w:p w14:paraId="571B2FFF" w14:textId="77777777" w:rsidR="00904837" w:rsidRPr="00096D57" w:rsidRDefault="00904837" w:rsidP="00074019">
            <w:pPr>
              <w:autoSpaceDE w:val="0"/>
              <w:autoSpaceDN w:val="0"/>
              <w:adjustRightInd w:val="0"/>
              <w:rPr>
                <w:sz w:val="22"/>
                <w:szCs w:val="22"/>
              </w:rPr>
            </w:pPr>
            <w:r w:rsidRPr="00096D57">
              <w:rPr>
                <w:sz w:val="22"/>
                <w:szCs w:val="22"/>
              </w:rPr>
              <w:lastRenderedPageBreak/>
              <w:t>CRITERIOS DE EVALUACIÓN</w:t>
            </w:r>
          </w:p>
        </w:tc>
        <w:tc>
          <w:tcPr>
            <w:tcW w:w="3402" w:type="dxa"/>
            <w:vMerge w:val="restart"/>
          </w:tcPr>
          <w:p w14:paraId="490D237A" w14:textId="77777777" w:rsidR="00904837" w:rsidRPr="00096D57" w:rsidRDefault="00904837" w:rsidP="00074019">
            <w:pPr>
              <w:autoSpaceDE w:val="0"/>
              <w:autoSpaceDN w:val="0"/>
              <w:adjustRightInd w:val="0"/>
              <w:rPr>
                <w:sz w:val="22"/>
                <w:szCs w:val="22"/>
              </w:rPr>
            </w:pPr>
            <w:r w:rsidRPr="00096D57">
              <w:rPr>
                <w:sz w:val="22"/>
                <w:szCs w:val="22"/>
              </w:rPr>
              <w:t>INDICADORES</w:t>
            </w:r>
          </w:p>
        </w:tc>
        <w:tc>
          <w:tcPr>
            <w:tcW w:w="2126" w:type="dxa"/>
            <w:vMerge w:val="restart"/>
          </w:tcPr>
          <w:p w14:paraId="1816D0FF" w14:textId="77777777" w:rsidR="00904837" w:rsidRPr="00096D57" w:rsidRDefault="0090483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3E5C79AA" w14:textId="77777777" w:rsidR="00904837" w:rsidRPr="00096D57" w:rsidRDefault="00904837" w:rsidP="00074019">
            <w:pPr>
              <w:autoSpaceDE w:val="0"/>
              <w:autoSpaceDN w:val="0"/>
              <w:adjustRightInd w:val="0"/>
              <w:rPr>
                <w:sz w:val="22"/>
                <w:szCs w:val="22"/>
              </w:rPr>
            </w:pPr>
            <w:r w:rsidRPr="00096D57">
              <w:rPr>
                <w:sz w:val="22"/>
                <w:szCs w:val="22"/>
              </w:rPr>
              <w:t>TEMPORALIZACIÓN</w:t>
            </w:r>
          </w:p>
        </w:tc>
      </w:tr>
      <w:tr w:rsidR="00904837" w:rsidRPr="00096D57" w14:paraId="5A89E8C8" w14:textId="77777777" w:rsidTr="00074019">
        <w:trPr>
          <w:trHeight w:val="382"/>
        </w:trPr>
        <w:tc>
          <w:tcPr>
            <w:tcW w:w="3545" w:type="dxa"/>
            <w:vMerge/>
          </w:tcPr>
          <w:p w14:paraId="29945B4D" w14:textId="77777777" w:rsidR="00904837" w:rsidRPr="00096D57" w:rsidRDefault="00904837" w:rsidP="00074019">
            <w:pPr>
              <w:autoSpaceDE w:val="0"/>
              <w:autoSpaceDN w:val="0"/>
              <w:adjustRightInd w:val="0"/>
              <w:rPr>
                <w:sz w:val="22"/>
                <w:szCs w:val="22"/>
              </w:rPr>
            </w:pPr>
          </w:p>
        </w:tc>
        <w:tc>
          <w:tcPr>
            <w:tcW w:w="3402" w:type="dxa"/>
            <w:vMerge/>
          </w:tcPr>
          <w:p w14:paraId="3B7F6507" w14:textId="77777777" w:rsidR="00904837" w:rsidRPr="00096D57" w:rsidRDefault="00904837" w:rsidP="00074019">
            <w:pPr>
              <w:autoSpaceDE w:val="0"/>
              <w:autoSpaceDN w:val="0"/>
              <w:adjustRightInd w:val="0"/>
              <w:rPr>
                <w:sz w:val="22"/>
                <w:szCs w:val="22"/>
              </w:rPr>
            </w:pPr>
          </w:p>
        </w:tc>
        <w:tc>
          <w:tcPr>
            <w:tcW w:w="2126" w:type="dxa"/>
            <w:vMerge/>
          </w:tcPr>
          <w:p w14:paraId="21537F08" w14:textId="77777777" w:rsidR="00904837" w:rsidRDefault="00904837" w:rsidP="00074019">
            <w:pPr>
              <w:autoSpaceDE w:val="0"/>
              <w:autoSpaceDN w:val="0"/>
              <w:adjustRightInd w:val="0"/>
              <w:rPr>
                <w:sz w:val="22"/>
                <w:szCs w:val="22"/>
              </w:rPr>
            </w:pPr>
          </w:p>
        </w:tc>
        <w:tc>
          <w:tcPr>
            <w:tcW w:w="803" w:type="dxa"/>
          </w:tcPr>
          <w:p w14:paraId="1B3D264F" w14:textId="77777777" w:rsidR="00904837" w:rsidRPr="00096D57" w:rsidRDefault="00904837" w:rsidP="00074019">
            <w:pPr>
              <w:autoSpaceDE w:val="0"/>
              <w:autoSpaceDN w:val="0"/>
              <w:adjustRightInd w:val="0"/>
              <w:jc w:val="center"/>
              <w:rPr>
                <w:sz w:val="22"/>
                <w:szCs w:val="22"/>
              </w:rPr>
            </w:pPr>
            <w:r>
              <w:rPr>
                <w:sz w:val="22"/>
                <w:szCs w:val="22"/>
              </w:rPr>
              <w:t>1ªEv.</w:t>
            </w:r>
          </w:p>
        </w:tc>
        <w:tc>
          <w:tcPr>
            <w:tcW w:w="803" w:type="dxa"/>
          </w:tcPr>
          <w:p w14:paraId="13F3545B" w14:textId="77777777" w:rsidR="00904837" w:rsidRPr="00096D57" w:rsidRDefault="00904837" w:rsidP="00074019">
            <w:pPr>
              <w:autoSpaceDE w:val="0"/>
              <w:autoSpaceDN w:val="0"/>
              <w:adjustRightInd w:val="0"/>
              <w:rPr>
                <w:sz w:val="22"/>
                <w:szCs w:val="22"/>
              </w:rPr>
            </w:pPr>
            <w:r>
              <w:rPr>
                <w:sz w:val="22"/>
                <w:szCs w:val="22"/>
              </w:rPr>
              <w:t>2ªEv.</w:t>
            </w:r>
          </w:p>
        </w:tc>
        <w:tc>
          <w:tcPr>
            <w:tcW w:w="804" w:type="dxa"/>
          </w:tcPr>
          <w:p w14:paraId="78F7EE9D" w14:textId="77777777" w:rsidR="00904837" w:rsidRPr="00096D57" w:rsidRDefault="00904837" w:rsidP="00074019">
            <w:pPr>
              <w:autoSpaceDE w:val="0"/>
              <w:autoSpaceDN w:val="0"/>
              <w:adjustRightInd w:val="0"/>
              <w:rPr>
                <w:sz w:val="22"/>
                <w:szCs w:val="22"/>
              </w:rPr>
            </w:pPr>
            <w:r>
              <w:rPr>
                <w:sz w:val="22"/>
                <w:szCs w:val="22"/>
              </w:rPr>
              <w:t>3ªEv.</w:t>
            </w:r>
          </w:p>
        </w:tc>
      </w:tr>
      <w:tr w:rsidR="00904837" w:rsidRPr="00A276EC" w14:paraId="523B6CE4" w14:textId="77777777" w:rsidTr="00074019">
        <w:trPr>
          <w:trHeight w:val="128"/>
        </w:trPr>
        <w:tc>
          <w:tcPr>
            <w:tcW w:w="3545" w:type="dxa"/>
          </w:tcPr>
          <w:p w14:paraId="77B42249" w14:textId="77777777" w:rsidR="00904837" w:rsidRPr="00A276EC" w:rsidRDefault="00904837" w:rsidP="00A276EC">
            <w:pPr>
              <w:autoSpaceDE w:val="0"/>
              <w:autoSpaceDN w:val="0"/>
              <w:adjustRightInd w:val="0"/>
              <w:rPr>
                <w:bCs/>
              </w:rPr>
            </w:pPr>
          </w:p>
          <w:p w14:paraId="54943E5C" w14:textId="77777777" w:rsidR="00904837" w:rsidRPr="0060012C" w:rsidRDefault="00904837" w:rsidP="00A276EC">
            <w:pPr>
              <w:autoSpaceDE w:val="0"/>
              <w:autoSpaceDN w:val="0"/>
              <w:adjustRightInd w:val="0"/>
              <w:rPr>
                <w:rFonts w:eastAsia="Frutiger-Bold"/>
                <w:bCs/>
              </w:rPr>
            </w:pPr>
            <w:r w:rsidRPr="00A276EC">
              <w:rPr>
                <w:rFonts w:eastAsia="Frutiger-Bold"/>
                <w:bCs/>
              </w:rPr>
              <w:t>Realizar y exponer, individualmente o en</w:t>
            </w:r>
            <w:r w:rsidR="0060012C">
              <w:rPr>
                <w:rFonts w:eastAsia="Frutiger-Bold"/>
                <w:bCs/>
              </w:rPr>
              <w:t xml:space="preserve"> grupo, trabajos de investigació</w:t>
            </w:r>
            <w:r w:rsidRPr="00A276EC">
              <w:rPr>
                <w:rFonts w:eastAsia="Frutiger-Bold"/>
                <w:bCs/>
              </w:rPr>
              <w:t>n,</w:t>
            </w:r>
            <w:r w:rsidR="0060012C">
              <w:rPr>
                <w:rFonts w:eastAsia="Frutiger-Bold"/>
                <w:bCs/>
              </w:rPr>
              <w:t xml:space="preserve"> </w:t>
            </w:r>
            <w:r w:rsidRPr="00A276EC">
              <w:rPr>
                <w:rFonts w:eastAsia="Frutiger-Bold"/>
                <w:bCs/>
              </w:rPr>
              <w:t>utilizando tanto medios tradici</w:t>
            </w:r>
            <w:r w:rsidR="0060012C">
              <w:rPr>
                <w:rFonts w:eastAsia="Frutiger-Bold"/>
                <w:bCs/>
              </w:rPr>
              <w:t>onales como las nuevas tecnologí</w:t>
            </w:r>
            <w:r w:rsidRPr="00A276EC">
              <w:rPr>
                <w:rFonts w:eastAsia="Frutiger-Bold"/>
                <w:bCs/>
              </w:rPr>
              <w:t>as.</w:t>
            </w:r>
          </w:p>
        </w:tc>
        <w:tc>
          <w:tcPr>
            <w:tcW w:w="3402" w:type="dxa"/>
          </w:tcPr>
          <w:p w14:paraId="5629225E" w14:textId="77777777" w:rsidR="00904837" w:rsidRPr="00A276EC" w:rsidRDefault="00904837" w:rsidP="00A276EC">
            <w:pPr>
              <w:autoSpaceDE w:val="0"/>
              <w:autoSpaceDN w:val="0"/>
              <w:adjustRightInd w:val="0"/>
            </w:pPr>
          </w:p>
          <w:p w14:paraId="03184CEA" w14:textId="77777777" w:rsidR="00904837" w:rsidRPr="0060012C" w:rsidRDefault="00904837" w:rsidP="0060012C">
            <w:pPr>
              <w:autoSpaceDE w:val="0"/>
              <w:autoSpaceDN w:val="0"/>
              <w:adjustRightInd w:val="0"/>
              <w:rPr>
                <w:rFonts w:eastAsia="Frutiger-Light"/>
              </w:rPr>
            </w:pPr>
            <w:r w:rsidRPr="00A276EC">
              <w:rPr>
                <w:rFonts w:eastAsia="Frutiger-Light"/>
              </w:rPr>
              <w:t>- Elaborar, presentar y defender un trabajo de investigac</w:t>
            </w:r>
            <w:r w:rsidR="0060012C">
              <w:rPr>
                <w:rFonts w:eastAsia="Frutiger-Light"/>
              </w:rPr>
              <w:t>ió</w:t>
            </w:r>
            <w:r w:rsidRPr="00A276EC">
              <w:rPr>
                <w:rFonts w:eastAsia="Frutiger-Light"/>
              </w:rPr>
              <w:t>n sobre el proceso constructivo</w:t>
            </w:r>
            <w:r w:rsidR="0060012C">
              <w:rPr>
                <w:rFonts w:eastAsia="Frutiger-Light"/>
              </w:rPr>
              <w:t xml:space="preserve"> </w:t>
            </w:r>
            <w:r w:rsidRPr="00A276EC">
              <w:rPr>
                <w:rFonts w:eastAsia="Frutiger-Light"/>
              </w:rPr>
              <w:t>de la nueva bas</w:t>
            </w:r>
            <w:r w:rsidR="0060012C">
              <w:rPr>
                <w:rFonts w:eastAsia="Frutiger-Light"/>
              </w:rPr>
              <w:t>í</w:t>
            </w:r>
            <w:r w:rsidRPr="00A276EC">
              <w:rPr>
                <w:rFonts w:eastAsia="Frutiger-Light"/>
              </w:rPr>
              <w:t>lica de San Pedro del Vaticano a lo largo de los siglos XVI y XVII.</w:t>
            </w:r>
          </w:p>
        </w:tc>
        <w:tc>
          <w:tcPr>
            <w:tcW w:w="2126" w:type="dxa"/>
          </w:tcPr>
          <w:p w14:paraId="564B5B8A" w14:textId="77777777" w:rsidR="00904837" w:rsidRPr="00A276EC" w:rsidRDefault="00904837" w:rsidP="00A276EC">
            <w:pPr>
              <w:autoSpaceDE w:val="0"/>
              <w:autoSpaceDN w:val="0"/>
              <w:adjustRightInd w:val="0"/>
            </w:pPr>
          </w:p>
          <w:p w14:paraId="24038F42" w14:textId="77777777" w:rsidR="00904837" w:rsidRPr="00A276EC" w:rsidRDefault="00904837" w:rsidP="00A276EC">
            <w:pPr>
              <w:autoSpaceDE w:val="0"/>
              <w:autoSpaceDN w:val="0"/>
              <w:adjustRightInd w:val="0"/>
              <w:rPr>
                <w:rFonts w:eastAsia="Frutiger-Light"/>
              </w:rPr>
            </w:pPr>
            <w:r w:rsidRPr="00A276EC">
              <w:rPr>
                <w:rFonts w:eastAsia="Frutiger-Light"/>
              </w:rPr>
              <w:t>• Re</w:t>
            </w:r>
            <w:r w:rsidR="0060012C">
              <w:rPr>
                <w:rFonts w:eastAsia="Frutiger-Light"/>
              </w:rPr>
              <w:t>aliza un trabajo de investigació</w:t>
            </w:r>
            <w:r w:rsidRPr="00A276EC">
              <w:rPr>
                <w:rFonts w:eastAsia="Frutiger-Light"/>
              </w:rPr>
              <w:t>n</w:t>
            </w:r>
            <w:r w:rsidR="0060012C">
              <w:rPr>
                <w:rFonts w:eastAsia="Frutiger-Light"/>
              </w:rPr>
              <w:t xml:space="preserve"> sobre el proceso de construcció</w:t>
            </w:r>
            <w:r w:rsidRPr="00A276EC">
              <w:rPr>
                <w:rFonts w:eastAsia="Frutiger-Light"/>
              </w:rPr>
              <w:t>n de la</w:t>
            </w:r>
            <w:r w:rsidR="0060012C">
              <w:rPr>
                <w:rFonts w:eastAsia="Frutiger-Light"/>
              </w:rPr>
              <w:t xml:space="preserve"> nueva basí</w:t>
            </w:r>
            <w:r w:rsidRPr="00A276EC">
              <w:rPr>
                <w:rFonts w:eastAsia="Frutiger-Light"/>
              </w:rPr>
              <w:t>lica de San Pedro del Vaticano</w:t>
            </w:r>
            <w:r w:rsidR="0060012C">
              <w:rPr>
                <w:rFonts w:eastAsia="Frutiger-Light"/>
              </w:rPr>
              <w:t xml:space="preserve"> </w:t>
            </w:r>
            <w:r w:rsidRPr="00A276EC">
              <w:rPr>
                <w:rFonts w:eastAsia="Frutiger-Light"/>
              </w:rPr>
              <w:t>a lo largo de los siglos XVI y XVII</w:t>
            </w:r>
          </w:p>
        </w:tc>
        <w:tc>
          <w:tcPr>
            <w:tcW w:w="803" w:type="dxa"/>
          </w:tcPr>
          <w:p w14:paraId="379BA474" w14:textId="77777777" w:rsidR="00904837" w:rsidRPr="00A276EC" w:rsidRDefault="00904837" w:rsidP="00A276EC">
            <w:pPr>
              <w:autoSpaceDE w:val="0"/>
              <w:autoSpaceDN w:val="0"/>
              <w:adjustRightInd w:val="0"/>
            </w:pPr>
          </w:p>
          <w:p w14:paraId="6900C8EF" w14:textId="77777777" w:rsidR="00904837" w:rsidRPr="00A276EC" w:rsidRDefault="00904837" w:rsidP="00A276EC">
            <w:pPr>
              <w:autoSpaceDE w:val="0"/>
              <w:autoSpaceDN w:val="0"/>
              <w:adjustRightInd w:val="0"/>
            </w:pPr>
          </w:p>
          <w:p w14:paraId="5E296E03" w14:textId="77777777" w:rsidR="00904837" w:rsidRPr="00A276EC" w:rsidRDefault="00904837" w:rsidP="00A276EC">
            <w:pPr>
              <w:autoSpaceDE w:val="0"/>
              <w:autoSpaceDN w:val="0"/>
              <w:adjustRightInd w:val="0"/>
            </w:pPr>
          </w:p>
        </w:tc>
        <w:tc>
          <w:tcPr>
            <w:tcW w:w="803" w:type="dxa"/>
          </w:tcPr>
          <w:p w14:paraId="766E4639" w14:textId="77777777" w:rsidR="00904837" w:rsidRDefault="00904837" w:rsidP="00A276EC">
            <w:pPr>
              <w:autoSpaceDE w:val="0"/>
              <w:autoSpaceDN w:val="0"/>
              <w:adjustRightInd w:val="0"/>
            </w:pPr>
          </w:p>
          <w:p w14:paraId="7F88F070" w14:textId="77777777" w:rsidR="0060012C" w:rsidRDefault="0060012C" w:rsidP="00A276EC">
            <w:pPr>
              <w:autoSpaceDE w:val="0"/>
              <w:autoSpaceDN w:val="0"/>
              <w:adjustRightInd w:val="0"/>
            </w:pPr>
          </w:p>
          <w:p w14:paraId="437D0315" w14:textId="77777777" w:rsidR="0060012C" w:rsidRPr="00A276EC" w:rsidRDefault="0060012C" w:rsidP="00A276EC">
            <w:pPr>
              <w:autoSpaceDE w:val="0"/>
              <w:autoSpaceDN w:val="0"/>
              <w:adjustRightInd w:val="0"/>
            </w:pPr>
            <w:r>
              <w:t>X</w:t>
            </w:r>
          </w:p>
        </w:tc>
        <w:tc>
          <w:tcPr>
            <w:tcW w:w="804" w:type="dxa"/>
          </w:tcPr>
          <w:p w14:paraId="2DEC02FD" w14:textId="77777777" w:rsidR="00904837" w:rsidRPr="00A276EC" w:rsidRDefault="00904837" w:rsidP="00A276EC">
            <w:pPr>
              <w:autoSpaceDE w:val="0"/>
              <w:autoSpaceDN w:val="0"/>
              <w:adjustRightInd w:val="0"/>
            </w:pPr>
          </w:p>
        </w:tc>
      </w:tr>
    </w:tbl>
    <w:p w14:paraId="4CCD3D85" w14:textId="77777777" w:rsidR="00F60CDA" w:rsidRPr="00A276EC" w:rsidRDefault="00F60CDA"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A276EC" w14:paraId="1F97D749" w14:textId="77777777" w:rsidTr="00074019">
        <w:trPr>
          <w:trHeight w:val="383"/>
        </w:trPr>
        <w:tc>
          <w:tcPr>
            <w:tcW w:w="3545" w:type="dxa"/>
            <w:vMerge w:val="restart"/>
          </w:tcPr>
          <w:p w14:paraId="78BDF739" w14:textId="77777777" w:rsidR="00904837" w:rsidRPr="00A276EC" w:rsidRDefault="00904837" w:rsidP="00A276EC">
            <w:pPr>
              <w:autoSpaceDE w:val="0"/>
              <w:autoSpaceDN w:val="0"/>
              <w:adjustRightInd w:val="0"/>
            </w:pPr>
            <w:r w:rsidRPr="00A276EC">
              <w:t>CRITERIOS DE EVALUACIÓN</w:t>
            </w:r>
          </w:p>
        </w:tc>
        <w:tc>
          <w:tcPr>
            <w:tcW w:w="3402" w:type="dxa"/>
            <w:vMerge w:val="restart"/>
          </w:tcPr>
          <w:p w14:paraId="2AC232BB" w14:textId="77777777" w:rsidR="00904837" w:rsidRPr="00A276EC" w:rsidRDefault="00904837" w:rsidP="00A276EC">
            <w:pPr>
              <w:autoSpaceDE w:val="0"/>
              <w:autoSpaceDN w:val="0"/>
              <w:adjustRightInd w:val="0"/>
            </w:pPr>
            <w:r w:rsidRPr="00A276EC">
              <w:t>INDICADORES</w:t>
            </w:r>
          </w:p>
        </w:tc>
        <w:tc>
          <w:tcPr>
            <w:tcW w:w="2126" w:type="dxa"/>
            <w:vMerge w:val="restart"/>
          </w:tcPr>
          <w:p w14:paraId="7720EE7F" w14:textId="77777777" w:rsidR="00904837" w:rsidRPr="00A276EC" w:rsidRDefault="00904837" w:rsidP="00A276EC">
            <w:pPr>
              <w:autoSpaceDE w:val="0"/>
              <w:autoSpaceDN w:val="0"/>
              <w:adjustRightInd w:val="0"/>
            </w:pPr>
            <w:r w:rsidRPr="00A276EC">
              <w:t>ESTÁNDARES DE APRENDIZAJE EVALUABLES</w:t>
            </w:r>
          </w:p>
        </w:tc>
        <w:tc>
          <w:tcPr>
            <w:tcW w:w="2410" w:type="dxa"/>
            <w:gridSpan w:val="3"/>
          </w:tcPr>
          <w:p w14:paraId="456A71AD" w14:textId="77777777" w:rsidR="00904837" w:rsidRPr="00A276EC" w:rsidRDefault="00904837" w:rsidP="00A276EC">
            <w:pPr>
              <w:autoSpaceDE w:val="0"/>
              <w:autoSpaceDN w:val="0"/>
              <w:adjustRightInd w:val="0"/>
            </w:pPr>
            <w:r w:rsidRPr="00A276EC">
              <w:t>TEMPORALIZACIÓN</w:t>
            </w:r>
          </w:p>
        </w:tc>
      </w:tr>
      <w:tr w:rsidR="00904837" w:rsidRPr="00A276EC" w14:paraId="66A84726" w14:textId="77777777" w:rsidTr="00074019">
        <w:trPr>
          <w:trHeight w:val="382"/>
        </w:trPr>
        <w:tc>
          <w:tcPr>
            <w:tcW w:w="3545" w:type="dxa"/>
            <w:vMerge/>
          </w:tcPr>
          <w:p w14:paraId="1F2AD267" w14:textId="77777777" w:rsidR="00904837" w:rsidRPr="00A276EC" w:rsidRDefault="00904837" w:rsidP="00A276EC">
            <w:pPr>
              <w:autoSpaceDE w:val="0"/>
              <w:autoSpaceDN w:val="0"/>
              <w:adjustRightInd w:val="0"/>
            </w:pPr>
          </w:p>
        </w:tc>
        <w:tc>
          <w:tcPr>
            <w:tcW w:w="3402" w:type="dxa"/>
            <w:vMerge/>
          </w:tcPr>
          <w:p w14:paraId="48D68CD0" w14:textId="77777777" w:rsidR="00904837" w:rsidRPr="00A276EC" w:rsidRDefault="00904837" w:rsidP="00A276EC">
            <w:pPr>
              <w:autoSpaceDE w:val="0"/>
              <w:autoSpaceDN w:val="0"/>
              <w:adjustRightInd w:val="0"/>
            </w:pPr>
          </w:p>
        </w:tc>
        <w:tc>
          <w:tcPr>
            <w:tcW w:w="2126" w:type="dxa"/>
            <w:vMerge/>
          </w:tcPr>
          <w:p w14:paraId="69E4E7C5" w14:textId="77777777" w:rsidR="00904837" w:rsidRPr="00A276EC" w:rsidRDefault="00904837" w:rsidP="00A276EC">
            <w:pPr>
              <w:autoSpaceDE w:val="0"/>
              <w:autoSpaceDN w:val="0"/>
              <w:adjustRightInd w:val="0"/>
            </w:pPr>
          </w:p>
        </w:tc>
        <w:tc>
          <w:tcPr>
            <w:tcW w:w="803" w:type="dxa"/>
          </w:tcPr>
          <w:p w14:paraId="0D9C531A" w14:textId="77777777" w:rsidR="00904837" w:rsidRPr="00A276EC" w:rsidRDefault="00904837" w:rsidP="00A276EC">
            <w:pPr>
              <w:autoSpaceDE w:val="0"/>
              <w:autoSpaceDN w:val="0"/>
              <w:adjustRightInd w:val="0"/>
            </w:pPr>
            <w:r w:rsidRPr="00A276EC">
              <w:t>1ªEv.</w:t>
            </w:r>
          </w:p>
        </w:tc>
        <w:tc>
          <w:tcPr>
            <w:tcW w:w="803" w:type="dxa"/>
          </w:tcPr>
          <w:p w14:paraId="412CBA74" w14:textId="77777777" w:rsidR="00904837" w:rsidRPr="00A276EC" w:rsidRDefault="00904837" w:rsidP="00A276EC">
            <w:pPr>
              <w:autoSpaceDE w:val="0"/>
              <w:autoSpaceDN w:val="0"/>
              <w:adjustRightInd w:val="0"/>
            </w:pPr>
            <w:r w:rsidRPr="00A276EC">
              <w:t>2ªEv.</w:t>
            </w:r>
          </w:p>
        </w:tc>
        <w:tc>
          <w:tcPr>
            <w:tcW w:w="804" w:type="dxa"/>
          </w:tcPr>
          <w:p w14:paraId="6BF9BBD8" w14:textId="77777777" w:rsidR="00904837" w:rsidRPr="00A276EC" w:rsidRDefault="00904837" w:rsidP="00A276EC">
            <w:pPr>
              <w:autoSpaceDE w:val="0"/>
              <w:autoSpaceDN w:val="0"/>
              <w:adjustRightInd w:val="0"/>
            </w:pPr>
            <w:r w:rsidRPr="00A276EC">
              <w:t>3ªEv.</w:t>
            </w:r>
          </w:p>
        </w:tc>
      </w:tr>
      <w:tr w:rsidR="00904837" w:rsidRPr="00A276EC" w14:paraId="370928B2" w14:textId="77777777" w:rsidTr="00904837">
        <w:trPr>
          <w:trHeight w:val="528"/>
        </w:trPr>
        <w:tc>
          <w:tcPr>
            <w:tcW w:w="3545" w:type="dxa"/>
            <w:vMerge w:val="restart"/>
          </w:tcPr>
          <w:p w14:paraId="60BE7C68" w14:textId="77777777" w:rsidR="00904837" w:rsidRPr="00A276EC" w:rsidRDefault="00904837" w:rsidP="00A276EC">
            <w:pPr>
              <w:autoSpaceDE w:val="0"/>
              <w:autoSpaceDN w:val="0"/>
              <w:adjustRightInd w:val="0"/>
              <w:rPr>
                <w:bCs/>
              </w:rPr>
            </w:pPr>
          </w:p>
          <w:p w14:paraId="06B78870" w14:textId="77777777" w:rsidR="00904837" w:rsidRPr="00A276EC" w:rsidRDefault="00904837" w:rsidP="00A276EC">
            <w:pPr>
              <w:autoSpaceDE w:val="0"/>
              <w:autoSpaceDN w:val="0"/>
              <w:adjustRightInd w:val="0"/>
              <w:rPr>
                <w:rFonts w:eastAsia="Frutiger-Bold"/>
                <w:bCs/>
              </w:rPr>
            </w:pPr>
            <w:r w:rsidRPr="00A276EC">
              <w:rPr>
                <w:rFonts w:eastAsia="Frutiger-Bold"/>
                <w:bCs/>
              </w:rPr>
              <w:t>Respetar las creaciones del arte de la Edad Moderna, valorando su calidad en</w:t>
            </w:r>
          </w:p>
          <w:p w14:paraId="49F9DE52" w14:textId="77777777" w:rsidR="00904837" w:rsidRPr="00A276EC" w:rsidRDefault="0060012C" w:rsidP="00A276EC">
            <w:pPr>
              <w:autoSpaceDE w:val="0"/>
              <w:autoSpaceDN w:val="0"/>
              <w:adjustRightInd w:val="0"/>
            </w:pPr>
            <w:r>
              <w:rPr>
                <w:rFonts w:eastAsia="Frutiger-Bold"/>
                <w:bCs/>
              </w:rPr>
              <w:t>relación con su é</w:t>
            </w:r>
            <w:r w:rsidR="00904837" w:rsidRPr="00A276EC">
              <w:rPr>
                <w:rFonts w:eastAsia="Frutiger-Bold"/>
                <w:bCs/>
              </w:rPr>
              <w:t>poca y su importancia como patrimonio que hay que conservar</w:t>
            </w:r>
          </w:p>
        </w:tc>
        <w:tc>
          <w:tcPr>
            <w:tcW w:w="3402" w:type="dxa"/>
          </w:tcPr>
          <w:p w14:paraId="11D2BB05" w14:textId="77777777" w:rsidR="00904837" w:rsidRPr="00A276EC" w:rsidRDefault="00904837" w:rsidP="00A276EC">
            <w:pPr>
              <w:autoSpaceDE w:val="0"/>
              <w:autoSpaceDN w:val="0"/>
              <w:adjustRightInd w:val="0"/>
            </w:pPr>
          </w:p>
          <w:p w14:paraId="5C5D7061" w14:textId="77777777" w:rsidR="00904837" w:rsidRPr="0060012C" w:rsidRDefault="00904837" w:rsidP="00A276EC">
            <w:pPr>
              <w:autoSpaceDE w:val="0"/>
              <w:autoSpaceDN w:val="0"/>
              <w:adjustRightInd w:val="0"/>
              <w:rPr>
                <w:rFonts w:eastAsia="Frutiger-Light"/>
              </w:rPr>
            </w:pPr>
            <w:r w:rsidRPr="00A276EC">
              <w:rPr>
                <w:rFonts w:eastAsia="Frutiger-Light"/>
              </w:rPr>
              <w:t>- Realizar un inventa</w:t>
            </w:r>
            <w:r w:rsidR="0060012C">
              <w:rPr>
                <w:rFonts w:eastAsia="Frutiger-Light"/>
              </w:rPr>
              <w:t>rio descriptivo con las obras má</w:t>
            </w:r>
            <w:r w:rsidRPr="00A276EC">
              <w:rPr>
                <w:rFonts w:eastAsia="Frutiger-Light"/>
              </w:rPr>
              <w:t>s relevantes de arte asturiano entre</w:t>
            </w:r>
            <w:r w:rsidR="0060012C">
              <w:rPr>
                <w:rFonts w:eastAsia="Frutiger-Light"/>
              </w:rPr>
              <w:t xml:space="preserve"> </w:t>
            </w:r>
            <w:r w:rsidRPr="00A276EC">
              <w:rPr>
                <w:rFonts w:eastAsia="Frutiger-Light"/>
              </w:rPr>
              <w:t xml:space="preserve">los siglos XVI y XVIII, en particular la pintura </w:t>
            </w:r>
            <w:r w:rsidRPr="00A276EC">
              <w:rPr>
                <w:rFonts w:eastAsia="Frutiger-Light"/>
                <w:i/>
                <w:iCs/>
              </w:rPr>
              <w:t xml:space="preserve">Carlos II a los diez años </w:t>
            </w:r>
            <w:r w:rsidR="0060012C">
              <w:rPr>
                <w:rFonts w:eastAsia="Frutiger-Light"/>
              </w:rPr>
              <w:t>de Juan Carreñ</w:t>
            </w:r>
            <w:r w:rsidRPr="00A276EC">
              <w:rPr>
                <w:rFonts w:eastAsia="Frutiger-Light"/>
              </w:rPr>
              <w:t>o de</w:t>
            </w:r>
            <w:r w:rsidR="0060012C">
              <w:rPr>
                <w:rFonts w:eastAsia="Frutiger-Light"/>
              </w:rPr>
              <w:t xml:space="preserve"> Miranda y destacar su aportació</w:t>
            </w:r>
            <w:r w:rsidRPr="00A276EC">
              <w:rPr>
                <w:rFonts w:eastAsia="Frutiger-Light"/>
              </w:rPr>
              <w:t>n al</w:t>
            </w:r>
            <w:r w:rsidR="0060012C">
              <w:rPr>
                <w:rFonts w:eastAsia="Frutiger-Light"/>
              </w:rPr>
              <w:t xml:space="preserve"> patrimonio artístico de la Comunidad Autó</w:t>
            </w:r>
            <w:r w:rsidRPr="00A276EC">
              <w:rPr>
                <w:rFonts w:eastAsia="Frutiger-Light"/>
              </w:rPr>
              <w:t>noma.</w:t>
            </w:r>
          </w:p>
        </w:tc>
        <w:tc>
          <w:tcPr>
            <w:tcW w:w="2126" w:type="dxa"/>
            <w:vMerge w:val="restart"/>
          </w:tcPr>
          <w:p w14:paraId="07AD109C" w14:textId="77777777" w:rsidR="00904837" w:rsidRPr="00A276EC" w:rsidRDefault="00904837" w:rsidP="00A276EC">
            <w:pPr>
              <w:autoSpaceDE w:val="0"/>
              <w:autoSpaceDN w:val="0"/>
              <w:adjustRightInd w:val="0"/>
            </w:pPr>
          </w:p>
          <w:p w14:paraId="1562DC35" w14:textId="77777777" w:rsidR="00904837" w:rsidRPr="00A276EC" w:rsidRDefault="00904837" w:rsidP="00A276EC">
            <w:pPr>
              <w:autoSpaceDE w:val="0"/>
              <w:autoSpaceDN w:val="0"/>
              <w:adjustRightInd w:val="0"/>
              <w:rPr>
                <w:rFonts w:eastAsia="Frutiger-Light"/>
              </w:rPr>
            </w:pPr>
            <w:r w:rsidRPr="00A276EC">
              <w:rPr>
                <w:rFonts w:eastAsia="Frutiger-Light"/>
              </w:rPr>
              <w:t>• Confecciona un catalogo, con</w:t>
            </w:r>
            <w:r w:rsidR="0060012C">
              <w:rPr>
                <w:rFonts w:eastAsia="Frutiger-Light"/>
              </w:rPr>
              <w:t xml:space="preserve"> </w:t>
            </w:r>
            <w:r w:rsidRPr="00A276EC">
              <w:rPr>
                <w:rFonts w:eastAsia="Frutiger-Light"/>
              </w:rPr>
              <w:t>br</w:t>
            </w:r>
            <w:r w:rsidR="0060012C">
              <w:rPr>
                <w:rFonts w:eastAsia="Frutiger-Light"/>
              </w:rPr>
              <w:t>eves cometarios, de las obras má</w:t>
            </w:r>
            <w:r w:rsidRPr="00A276EC">
              <w:rPr>
                <w:rFonts w:eastAsia="Frutiger-Light"/>
              </w:rPr>
              <w:t>s</w:t>
            </w:r>
            <w:r w:rsidR="0060012C">
              <w:rPr>
                <w:rFonts w:eastAsia="Frutiger-Light"/>
              </w:rPr>
              <w:t xml:space="preserve"> </w:t>
            </w:r>
            <w:r w:rsidRPr="00A276EC">
              <w:rPr>
                <w:rFonts w:eastAsia="Frutiger-Light"/>
              </w:rPr>
              <w:t>relevantes de arte de los siglos XVI al</w:t>
            </w:r>
            <w:r w:rsidR="0060012C">
              <w:rPr>
                <w:rFonts w:eastAsia="Frutiger-Light"/>
              </w:rPr>
              <w:t xml:space="preserve"> </w:t>
            </w:r>
            <w:r w:rsidRPr="00A276EC">
              <w:rPr>
                <w:rFonts w:eastAsia="Frutiger-Light"/>
              </w:rPr>
              <w:t>XVIII que se conservan en su comunidad</w:t>
            </w:r>
            <w:r w:rsidR="0060012C">
              <w:rPr>
                <w:rFonts w:eastAsia="Frutiger-Light"/>
              </w:rPr>
              <w:t xml:space="preserve"> autó</w:t>
            </w:r>
            <w:r w:rsidRPr="00A276EC">
              <w:rPr>
                <w:rFonts w:eastAsia="Frutiger-Light"/>
              </w:rPr>
              <w:t>noma.</w:t>
            </w:r>
          </w:p>
        </w:tc>
        <w:tc>
          <w:tcPr>
            <w:tcW w:w="803" w:type="dxa"/>
            <w:vMerge w:val="restart"/>
          </w:tcPr>
          <w:p w14:paraId="0CA6A530" w14:textId="77777777" w:rsidR="00904837" w:rsidRPr="00A276EC" w:rsidRDefault="00904837" w:rsidP="00A276EC">
            <w:pPr>
              <w:autoSpaceDE w:val="0"/>
              <w:autoSpaceDN w:val="0"/>
              <w:adjustRightInd w:val="0"/>
            </w:pPr>
          </w:p>
          <w:p w14:paraId="701BE44C" w14:textId="77777777" w:rsidR="00904837" w:rsidRPr="00A276EC" w:rsidRDefault="00904837" w:rsidP="00A276EC">
            <w:pPr>
              <w:autoSpaceDE w:val="0"/>
              <w:autoSpaceDN w:val="0"/>
              <w:adjustRightInd w:val="0"/>
            </w:pPr>
          </w:p>
          <w:p w14:paraId="79122AD9" w14:textId="77777777" w:rsidR="00904837" w:rsidRPr="00A276EC" w:rsidRDefault="00904837" w:rsidP="00A276EC">
            <w:pPr>
              <w:autoSpaceDE w:val="0"/>
              <w:autoSpaceDN w:val="0"/>
              <w:adjustRightInd w:val="0"/>
            </w:pPr>
          </w:p>
        </w:tc>
        <w:tc>
          <w:tcPr>
            <w:tcW w:w="803" w:type="dxa"/>
            <w:vMerge w:val="restart"/>
          </w:tcPr>
          <w:p w14:paraId="4902AEC2" w14:textId="77777777" w:rsidR="00904837" w:rsidRDefault="00904837" w:rsidP="00A276EC">
            <w:pPr>
              <w:autoSpaceDE w:val="0"/>
              <w:autoSpaceDN w:val="0"/>
              <w:adjustRightInd w:val="0"/>
            </w:pPr>
          </w:p>
          <w:p w14:paraId="06F71FEC" w14:textId="77777777" w:rsidR="0060012C" w:rsidRDefault="0060012C" w:rsidP="00A276EC">
            <w:pPr>
              <w:autoSpaceDE w:val="0"/>
              <w:autoSpaceDN w:val="0"/>
              <w:adjustRightInd w:val="0"/>
            </w:pPr>
          </w:p>
          <w:p w14:paraId="5190533C" w14:textId="77777777" w:rsidR="0060012C" w:rsidRPr="00A276EC" w:rsidRDefault="0060012C" w:rsidP="00A276EC">
            <w:pPr>
              <w:autoSpaceDE w:val="0"/>
              <w:autoSpaceDN w:val="0"/>
              <w:adjustRightInd w:val="0"/>
            </w:pPr>
            <w:r>
              <w:t>X</w:t>
            </w:r>
          </w:p>
        </w:tc>
        <w:tc>
          <w:tcPr>
            <w:tcW w:w="804" w:type="dxa"/>
            <w:vMerge w:val="restart"/>
          </w:tcPr>
          <w:p w14:paraId="28D60EF9" w14:textId="77777777" w:rsidR="00904837" w:rsidRPr="00A276EC" w:rsidRDefault="00904837" w:rsidP="00A276EC">
            <w:pPr>
              <w:autoSpaceDE w:val="0"/>
              <w:autoSpaceDN w:val="0"/>
              <w:adjustRightInd w:val="0"/>
            </w:pPr>
          </w:p>
        </w:tc>
      </w:tr>
      <w:tr w:rsidR="00904837" w:rsidRPr="00A276EC" w14:paraId="3B84AF79" w14:textId="77777777" w:rsidTr="00074019">
        <w:trPr>
          <w:trHeight w:val="528"/>
        </w:trPr>
        <w:tc>
          <w:tcPr>
            <w:tcW w:w="3545" w:type="dxa"/>
            <w:vMerge/>
          </w:tcPr>
          <w:p w14:paraId="756AFE04" w14:textId="77777777" w:rsidR="00904837" w:rsidRPr="00A276EC" w:rsidRDefault="00904837" w:rsidP="00A276EC">
            <w:pPr>
              <w:autoSpaceDE w:val="0"/>
              <w:autoSpaceDN w:val="0"/>
              <w:adjustRightInd w:val="0"/>
              <w:rPr>
                <w:bCs/>
              </w:rPr>
            </w:pPr>
          </w:p>
        </w:tc>
        <w:tc>
          <w:tcPr>
            <w:tcW w:w="3402" w:type="dxa"/>
          </w:tcPr>
          <w:p w14:paraId="249FD8FD" w14:textId="77777777" w:rsidR="00904837" w:rsidRPr="0060012C" w:rsidRDefault="00904837" w:rsidP="00A276EC">
            <w:pPr>
              <w:autoSpaceDE w:val="0"/>
              <w:autoSpaceDN w:val="0"/>
              <w:adjustRightInd w:val="0"/>
              <w:rPr>
                <w:rFonts w:eastAsia="Frutiger-Light"/>
              </w:rPr>
            </w:pPr>
            <w:r w:rsidRPr="00A276EC">
              <w:rPr>
                <w:rFonts w:eastAsia="Frutiger-Light"/>
              </w:rPr>
              <w:t>- Apreciar el valor testimonial, documental</w:t>
            </w:r>
            <w:r w:rsidR="0060012C">
              <w:rPr>
                <w:rFonts w:eastAsia="Frutiger-Light"/>
              </w:rPr>
              <w:t>, esté</w:t>
            </w:r>
            <w:r w:rsidRPr="00A276EC">
              <w:rPr>
                <w:rFonts w:eastAsia="Frutiger-Light"/>
              </w:rPr>
              <w:t>tic</w:t>
            </w:r>
            <w:r w:rsidR="0060012C">
              <w:rPr>
                <w:rFonts w:eastAsia="Frutiger-Light"/>
              </w:rPr>
              <w:t>o y cultural del patrimonio artí</w:t>
            </w:r>
            <w:r w:rsidRPr="00A276EC">
              <w:rPr>
                <w:rFonts w:eastAsia="Frutiger-Light"/>
              </w:rPr>
              <w:t>stico</w:t>
            </w:r>
            <w:r w:rsidR="0060012C">
              <w:rPr>
                <w:rFonts w:eastAsia="Frutiger-Light"/>
              </w:rPr>
              <w:t xml:space="preserve"> y, en concreto, la funció</w:t>
            </w:r>
            <w:r w:rsidRPr="00A276EC">
              <w:rPr>
                <w:rFonts w:eastAsia="Frutiger-Light"/>
              </w:rPr>
              <w:t>n social del museo.</w:t>
            </w:r>
          </w:p>
        </w:tc>
        <w:tc>
          <w:tcPr>
            <w:tcW w:w="2126" w:type="dxa"/>
            <w:vMerge/>
          </w:tcPr>
          <w:p w14:paraId="23542D5D" w14:textId="77777777" w:rsidR="00904837" w:rsidRPr="00A276EC" w:rsidRDefault="00904837" w:rsidP="00A276EC">
            <w:pPr>
              <w:autoSpaceDE w:val="0"/>
              <w:autoSpaceDN w:val="0"/>
              <w:adjustRightInd w:val="0"/>
            </w:pPr>
          </w:p>
        </w:tc>
        <w:tc>
          <w:tcPr>
            <w:tcW w:w="803" w:type="dxa"/>
            <w:vMerge/>
          </w:tcPr>
          <w:p w14:paraId="6F5D1F40" w14:textId="77777777" w:rsidR="00904837" w:rsidRPr="00A276EC" w:rsidRDefault="00904837" w:rsidP="00A276EC">
            <w:pPr>
              <w:autoSpaceDE w:val="0"/>
              <w:autoSpaceDN w:val="0"/>
              <w:adjustRightInd w:val="0"/>
            </w:pPr>
          </w:p>
        </w:tc>
        <w:tc>
          <w:tcPr>
            <w:tcW w:w="803" w:type="dxa"/>
            <w:vMerge/>
          </w:tcPr>
          <w:p w14:paraId="6284CB9D" w14:textId="77777777" w:rsidR="00904837" w:rsidRPr="00A276EC" w:rsidRDefault="00904837" w:rsidP="00A276EC">
            <w:pPr>
              <w:autoSpaceDE w:val="0"/>
              <w:autoSpaceDN w:val="0"/>
              <w:adjustRightInd w:val="0"/>
            </w:pPr>
          </w:p>
        </w:tc>
        <w:tc>
          <w:tcPr>
            <w:tcW w:w="804" w:type="dxa"/>
            <w:vMerge/>
          </w:tcPr>
          <w:p w14:paraId="1B843F7F" w14:textId="77777777" w:rsidR="00904837" w:rsidRPr="00A276EC" w:rsidRDefault="00904837" w:rsidP="00A276EC">
            <w:pPr>
              <w:autoSpaceDE w:val="0"/>
              <w:autoSpaceDN w:val="0"/>
              <w:adjustRightInd w:val="0"/>
            </w:pPr>
          </w:p>
        </w:tc>
      </w:tr>
    </w:tbl>
    <w:p w14:paraId="6C4C819B" w14:textId="77777777" w:rsidR="00904837" w:rsidRPr="00A276EC" w:rsidRDefault="00904837"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096D57" w14:paraId="740C98BC" w14:textId="77777777" w:rsidTr="00074019">
        <w:trPr>
          <w:trHeight w:val="383"/>
        </w:trPr>
        <w:tc>
          <w:tcPr>
            <w:tcW w:w="3545" w:type="dxa"/>
            <w:vMerge w:val="restart"/>
          </w:tcPr>
          <w:p w14:paraId="4E15108B" w14:textId="77777777" w:rsidR="00904837" w:rsidRPr="00096D57" w:rsidRDefault="0090483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19287A71" w14:textId="77777777" w:rsidR="00904837" w:rsidRPr="00096D57" w:rsidRDefault="00904837" w:rsidP="00074019">
            <w:pPr>
              <w:autoSpaceDE w:val="0"/>
              <w:autoSpaceDN w:val="0"/>
              <w:adjustRightInd w:val="0"/>
              <w:rPr>
                <w:sz w:val="22"/>
                <w:szCs w:val="22"/>
              </w:rPr>
            </w:pPr>
            <w:r w:rsidRPr="00096D57">
              <w:rPr>
                <w:sz w:val="22"/>
                <w:szCs w:val="22"/>
              </w:rPr>
              <w:t>INDICADORES</w:t>
            </w:r>
          </w:p>
        </w:tc>
        <w:tc>
          <w:tcPr>
            <w:tcW w:w="2126" w:type="dxa"/>
            <w:vMerge w:val="restart"/>
          </w:tcPr>
          <w:p w14:paraId="40EE01A4" w14:textId="77777777" w:rsidR="00904837" w:rsidRPr="00096D57" w:rsidRDefault="0090483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05C1BA16" w14:textId="77777777" w:rsidR="00904837" w:rsidRPr="00096D57" w:rsidRDefault="00904837" w:rsidP="00074019">
            <w:pPr>
              <w:autoSpaceDE w:val="0"/>
              <w:autoSpaceDN w:val="0"/>
              <w:adjustRightInd w:val="0"/>
              <w:rPr>
                <w:sz w:val="22"/>
                <w:szCs w:val="22"/>
              </w:rPr>
            </w:pPr>
            <w:r w:rsidRPr="00096D57">
              <w:rPr>
                <w:sz w:val="22"/>
                <w:szCs w:val="22"/>
              </w:rPr>
              <w:t>TEMPORALIZACIÓN</w:t>
            </w:r>
          </w:p>
        </w:tc>
      </w:tr>
      <w:tr w:rsidR="00904837" w:rsidRPr="00096D57" w14:paraId="6D32ECB2" w14:textId="77777777" w:rsidTr="00074019">
        <w:trPr>
          <w:trHeight w:val="382"/>
        </w:trPr>
        <w:tc>
          <w:tcPr>
            <w:tcW w:w="3545" w:type="dxa"/>
            <w:vMerge/>
          </w:tcPr>
          <w:p w14:paraId="224C4DB9" w14:textId="77777777" w:rsidR="00904837" w:rsidRPr="00096D57" w:rsidRDefault="00904837" w:rsidP="00074019">
            <w:pPr>
              <w:autoSpaceDE w:val="0"/>
              <w:autoSpaceDN w:val="0"/>
              <w:adjustRightInd w:val="0"/>
              <w:rPr>
                <w:sz w:val="22"/>
                <w:szCs w:val="22"/>
              </w:rPr>
            </w:pPr>
          </w:p>
        </w:tc>
        <w:tc>
          <w:tcPr>
            <w:tcW w:w="3402" w:type="dxa"/>
            <w:vMerge/>
          </w:tcPr>
          <w:p w14:paraId="644E7B8F" w14:textId="77777777" w:rsidR="00904837" w:rsidRPr="00096D57" w:rsidRDefault="00904837" w:rsidP="00074019">
            <w:pPr>
              <w:autoSpaceDE w:val="0"/>
              <w:autoSpaceDN w:val="0"/>
              <w:adjustRightInd w:val="0"/>
              <w:rPr>
                <w:sz w:val="22"/>
                <w:szCs w:val="22"/>
              </w:rPr>
            </w:pPr>
          </w:p>
        </w:tc>
        <w:tc>
          <w:tcPr>
            <w:tcW w:w="2126" w:type="dxa"/>
            <w:vMerge/>
          </w:tcPr>
          <w:p w14:paraId="31E7167C" w14:textId="77777777" w:rsidR="00904837" w:rsidRDefault="00904837" w:rsidP="00074019">
            <w:pPr>
              <w:autoSpaceDE w:val="0"/>
              <w:autoSpaceDN w:val="0"/>
              <w:adjustRightInd w:val="0"/>
              <w:rPr>
                <w:sz w:val="22"/>
                <w:szCs w:val="22"/>
              </w:rPr>
            </w:pPr>
          </w:p>
        </w:tc>
        <w:tc>
          <w:tcPr>
            <w:tcW w:w="803" w:type="dxa"/>
          </w:tcPr>
          <w:p w14:paraId="09565E5A" w14:textId="77777777" w:rsidR="00904837" w:rsidRPr="00096D57" w:rsidRDefault="00904837" w:rsidP="00074019">
            <w:pPr>
              <w:autoSpaceDE w:val="0"/>
              <w:autoSpaceDN w:val="0"/>
              <w:adjustRightInd w:val="0"/>
              <w:jc w:val="center"/>
              <w:rPr>
                <w:sz w:val="22"/>
                <w:szCs w:val="22"/>
              </w:rPr>
            </w:pPr>
            <w:r>
              <w:rPr>
                <w:sz w:val="22"/>
                <w:szCs w:val="22"/>
              </w:rPr>
              <w:t>1ªEv.</w:t>
            </w:r>
          </w:p>
        </w:tc>
        <w:tc>
          <w:tcPr>
            <w:tcW w:w="803" w:type="dxa"/>
          </w:tcPr>
          <w:p w14:paraId="516E6B3A" w14:textId="77777777" w:rsidR="00904837" w:rsidRPr="00096D57" w:rsidRDefault="00904837" w:rsidP="00074019">
            <w:pPr>
              <w:autoSpaceDE w:val="0"/>
              <w:autoSpaceDN w:val="0"/>
              <w:adjustRightInd w:val="0"/>
              <w:rPr>
                <w:sz w:val="22"/>
                <w:szCs w:val="22"/>
              </w:rPr>
            </w:pPr>
            <w:r>
              <w:rPr>
                <w:sz w:val="22"/>
                <w:szCs w:val="22"/>
              </w:rPr>
              <w:t>2ªEv.</w:t>
            </w:r>
          </w:p>
        </w:tc>
        <w:tc>
          <w:tcPr>
            <w:tcW w:w="804" w:type="dxa"/>
          </w:tcPr>
          <w:p w14:paraId="14146352" w14:textId="77777777" w:rsidR="00904837" w:rsidRPr="00096D57" w:rsidRDefault="00904837" w:rsidP="00074019">
            <w:pPr>
              <w:autoSpaceDE w:val="0"/>
              <w:autoSpaceDN w:val="0"/>
              <w:adjustRightInd w:val="0"/>
              <w:rPr>
                <w:sz w:val="22"/>
                <w:szCs w:val="22"/>
              </w:rPr>
            </w:pPr>
            <w:r>
              <w:rPr>
                <w:sz w:val="22"/>
                <w:szCs w:val="22"/>
              </w:rPr>
              <w:t>3ªEv.</w:t>
            </w:r>
          </w:p>
        </w:tc>
      </w:tr>
      <w:tr w:rsidR="00904837" w:rsidRPr="00A276EC" w14:paraId="01BED423" w14:textId="77777777" w:rsidTr="00074019">
        <w:trPr>
          <w:trHeight w:val="128"/>
        </w:trPr>
        <w:tc>
          <w:tcPr>
            <w:tcW w:w="3545" w:type="dxa"/>
          </w:tcPr>
          <w:p w14:paraId="55AF5370" w14:textId="77777777" w:rsidR="00904837" w:rsidRPr="00A276EC" w:rsidRDefault="00904837" w:rsidP="00A276EC">
            <w:pPr>
              <w:autoSpaceDE w:val="0"/>
              <w:autoSpaceDN w:val="0"/>
              <w:adjustRightInd w:val="0"/>
              <w:rPr>
                <w:bCs/>
              </w:rPr>
            </w:pPr>
          </w:p>
          <w:p w14:paraId="4220C362" w14:textId="77777777" w:rsidR="00904837" w:rsidRPr="00A276EC" w:rsidRDefault="0060012C" w:rsidP="00A276EC">
            <w:pPr>
              <w:autoSpaceDE w:val="0"/>
              <w:autoSpaceDN w:val="0"/>
              <w:adjustRightInd w:val="0"/>
              <w:rPr>
                <w:rFonts w:eastAsia="Frutiger-Bold"/>
                <w:bCs/>
              </w:rPr>
            </w:pPr>
            <w:r>
              <w:rPr>
                <w:rFonts w:eastAsia="Frutiger-Bold"/>
                <w:bCs/>
              </w:rPr>
              <w:t>Utilizar la terminologí</w:t>
            </w:r>
            <w:r w:rsidR="00904837" w:rsidRPr="00A276EC">
              <w:rPr>
                <w:rFonts w:eastAsia="Frutiger-Bold"/>
                <w:bCs/>
              </w:rPr>
              <w:t xml:space="preserve">a </w:t>
            </w:r>
            <w:proofErr w:type="gramStart"/>
            <w:r w:rsidR="00904837" w:rsidRPr="00A276EC">
              <w:rPr>
                <w:rFonts w:eastAsia="Frutiger-Bold"/>
                <w:bCs/>
              </w:rPr>
              <w:t>especifica</w:t>
            </w:r>
            <w:proofErr w:type="gramEnd"/>
            <w:r w:rsidR="00904837" w:rsidRPr="00A276EC">
              <w:rPr>
                <w:rFonts w:eastAsia="Frutiger-Bold"/>
                <w:bCs/>
              </w:rPr>
              <w:t xml:space="preserve"> del arte en las exposiciones orales y escritas,</w:t>
            </w:r>
          </w:p>
          <w:p w14:paraId="7DF45C51" w14:textId="77777777" w:rsidR="00904837" w:rsidRPr="00A276EC" w:rsidRDefault="0060012C" w:rsidP="00A276EC">
            <w:pPr>
              <w:autoSpaceDE w:val="0"/>
              <w:autoSpaceDN w:val="0"/>
              <w:adjustRightInd w:val="0"/>
            </w:pPr>
            <w:r>
              <w:rPr>
                <w:rFonts w:eastAsia="Frutiger-Bold"/>
                <w:bCs/>
              </w:rPr>
              <w:t>denominando con precisión los principales elementos y té</w:t>
            </w:r>
            <w:r w:rsidR="00904837" w:rsidRPr="00A276EC">
              <w:rPr>
                <w:rFonts w:eastAsia="Frutiger-Bold"/>
                <w:bCs/>
              </w:rPr>
              <w:t>cnicas</w:t>
            </w:r>
          </w:p>
        </w:tc>
        <w:tc>
          <w:tcPr>
            <w:tcW w:w="3402" w:type="dxa"/>
          </w:tcPr>
          <w:p w14:paraId="228687D6" w14:textId="77777777" w:rsidR="00904837" w:rsidRPr="00A276EC" w:rsidRDefault="00904837" w:rsidP="00A276EC">
            <w:pPr>
              <w:autoSpaceDE w:val="0"/>
              <w:autoSpaceDN w:val="0"/>
              <w:adjustRightInd w:val="0"/>
            </w:pPr>
          </w:p>
          <w:p w14:paraId="1E15F2B0" w14:textId="77777777" w:rsidR="00904837" w:rsidRPr="0060012C" w:rsidRDefault="00904837" w:rsidP="00A276EC">
            <w:pPr>
              <w:autoSpaceDE w:val="0"/>
              <w:autoSpaceDN w:val="0"/>
              <w:adjustRightInd w:val="0"/>
              <w:rPr>
                <w:rFonts w:eastAsia="Frutiger-Light"/>
              </w:rPr>
            </w:pPr>
            <w:r w:rsidRPr="00A276EC">
              <w:rPr>
                <w:rFonts w:eastAsia="Frutiger-Light"/>
              </w:rPr>
              <w:t>- Utilizar c</w:t>
            </w:r>
            <w:r w:rsidR="0060012C">
              <w:rPr>
                <w:rFonts w:eastAsia="Frutiger-Light"/>
              </w:rPr>
              <w:t>orrectamente el vocabulario artí</w:t>
            </w:r>
            <w:r w:rsidRPr="00A276EC">
              <w:rPr>
                <w:rFonts w:eastAsia="Frutiger-Light"/>
              </w:rPr>
              <w:t>stico, tanto en exposiciones orales como</w:t>
            </w:r>
            <w:r w:rsidR="0060012C">
              <w:rPr>
                <w:rFonts w:eastAsia="Frutiger-Light"/>
              </w:rPr>
              <w:t xml:space="preserve"> </w:t>
            </w:r>
            <w:r w:rsidRPr="00A276EC">
              <w:rPr>
                <w:rFonts w:eastAsia="Frutiger-Light"/>
              </w:rPr>
              <w:t>escritas</w:t>
            </w:r>
          </w:p>
        </w:tc>
        <w:tc>
          <w:tcPr>
            <w:tcW w:w="2126" w:type="dxa"/>
          </w:tcPr>
          <w:p w14:paraId="4B0C0A86" w14:textId="77777777" w:rsidR="00904837" w:rsidRPr="00A276EC" w:rsidRDefault="00904837" w:rsidP="00A276EC">
            <w:pPr>
              <w:autoSpaceDE w:val="0"/>
              <w:autoSpaceDN w:val="0"/>
              <w:adjustRightInd w:val="0"/>
            </w:pPr>
          </w:p>
          <w:p w14:paraId="27FCA68D" w14:textId="77777777" w:rsidR="00904837" w:rsidRPr="00A276EC" w:rsidRDefault="0060012C" w:rsidP="009318FB">
            <w:pPr>
              <w:autoSpaceDE w:val="0"/>
              <w:autoSpaceDN w:val="0"/>
              <w:adjustRightInd w:val="0"/>
              <w:rPr>
                <w:rFonts w:eastAsia="Frutiger-Light"/>
              </w:rPr>
            </w:pPr>
            <w:r>
              <w:rPr>
                <w:rFonts w:eastAsia="Frutiger-Light"/>
              </w:rPr>
              <w:t xml:space="preserve">• El criterio de </w:t>
            </w:r>
            <w:proofErr w:type="gramStart"/>
            <w:r>
              <w:rPr>
                <w:rFonts w:eastAsia="Frutiger-Light"/>
              </w:rPr>
              <w:t>evaluació</w:t>
            </w:r>
            <w:r w:rsidR="00904837" w:rsidRPr="00A276EC">
              <w:rPr>
                <w:rFonts w:eastAsia="Frutiger-Light"/>
              </w:rPr>
              <w:t>n  es</w:t>
            </w:r>
            <w:proofErr w:type="gramEnd"/>
            <w:r w:rsidR="00904837" w:rsidRPr="00A276EC">
              <w:rPr>
                <w:rFonts w:eastAsia="Frutiger-Light"/>
              </w:rPr>
              <w:t xml:space="preserve"> aplicable</w:t>
            </w:r>
            <w:r>
              <w:rPr>
                <w:rFonts w:eastAsia="Frutiger-Light"/>
              </w:rPr>
              <w:t xml:space="preserve"> </w:t>
            </w:r>
            <w:r w:rsidR="00904837" w:rsidRPr="00A276EC">
              <w:rPr>
                <w:rFonts w:eastAsia="Frutiger-Light"/>
              </w:rPr>
              <w:t xml:space="preserve">a todos los </w:t>
            </w:r>
            <w:r>
              <w:rPr>
                <w:rFonts w:eastAsia="Frutiger-Light"/>
              </w:rPr>
              <w:t>está</w:t>
            </w:r>
            <w:r w:rsidR="00904837" w:rsidRPr="00A276EC">
              <w:rPr>
                <w:rFonts w:eastAsia="Frutiger-Light"/>
              </w:rPr>
              <w:t>ndares de aprendizaje.</w:t>
            </w:r>
          </w:p>
        </w:tc>
        <w:tc>
          <w:tcPr>
            <w:tcW w:w="803" w:type="dxa"/>
          </w:tcPr>
          <w:p w14:paraId="228E29F8" w14:textId="77777777" w:rsidR="00904837" w:rsidRPr="00A276EC" w:rsidRDefault="00904837" w:rsidP="00A276EC">
            <w:pPr>
              <w:autoSpaceDE w:val="0"/>
              <w:autoSpaceDN w:val="0"/>
              <w:adjustRightInd w:val="0"/>
            </w:pPr>
          </w:p>
          <w:p w14:paraId="42ECD228" w14:textId="77777777" w:rsidR="00904837" w:rsidRPr="00A276EC" w:rsidRDefault="00904837" w:rsidP="00A276EC">
            <w:pPr>
              <w:autoSpaceDE w:val="0"/>
              <w:autoSpaceDN w:val="0"/>
              <w:adjustRightInd w:val="0"/>
            </w:pPr>
          </w:p>
          <w:p w14:paraId="124711D0" w14:textId="77777777" w:rsidR="00904837" w:rsidRPr="00A276EC" w:rsidRDefault="00904837" w:rsidP="00A276EC">
            <w:pPr>
              <w:autoSpaceDE w:val="0"/>
              <w:autoSpaceDN w:val="0"/>
              <w:adjustRightInd w:val="0"/>
            </w:pPr>
          </w:p>
        </w:tc>
        <w:tc>
          <w:tcPr>
            <w:tcW w:w="803" w:type="dxa"/>
          </w:tcPr>
          <w:p w14:paraId="4B8324C4" w14:textId="77777777" w:rsidR="00904837" w:rsidRDefault="00904837" w:rsidP="00A276EC">
            <w:pPr>
              <w:autoSpaceDE w:val="0"/>
              <w:autoSpaceDN w:val="0"/>
              <w:adjustRightInd w:val="0"/>
            </w:pPr>
          </w:p>
          <w:p w14:paraId="012642A2" w14:textId="77777777" w:rsidR="0060012C" w:rsidRDefault="0060012C" w:rsidP="00A276EC">
            <w:pPr>
              <w:autoSpaceDE w:val="0"/>
              <w:autoSpaceDN w:val="0"/>
              <w:adjustRightInd w:val="0"/>
            </w:pPr>
          </w:p>
          <w:p w14:paraId="33D6E2A5" w14:textId="77777777" w:rsidR="0060012C" w:rsidRPr="00A276EC" w:rsidRDefault="0060012C" w:rsidP="00A276EC">
            <w:pPr>
              <w:autoSpaceDE w:val="0"/>
              <w:autoSpaceDN w:val="0"/>
              <w:adjustRightInd w:val="0"/>
            </w:pPr>
            <w:r>
              <w:t>X</w:t>
            </w:r>
          </w:p>
        </w:tc>
        <w:tc>
          <w:tcPr>
            <w:tcW w:w="804" w:type="dxa"/>
          </w:tcPr>
          <w:p w14:paraId="55C1AAB5" w14:textId="77777777" w:rsidR="00904837" w:rsidRPr="00A276EC" w:rsidRDefault="00904837" w:rsidP="00A276EC">
            <w:pPr>
              <w:autoSpaceDE w:val="0"/>
              <w:autoSpaceDN w:val="0"/>
              <w:adjustRightInd w:val="0"/>
            </w:pPr>
          </w:p>
        </w:tc>
      </w:tr>
    </w:tbl>
    <w:p w14:paraId="10DCED94" w14:textId="77777777" w:rsidR="00904837" w:rsidRPr="00A276EC" w:rsidRDefault="00904837" w:rsidP="00A276EC">
      <w:pPr>
        <w:autoSpaceDE w:val="0"/>
        <w:autoSpaceDN w:val="0"/>
        <w:adjustRightInd w:val="0"/>
        <w:jc w:val="both"/>
        <w:rPr>
          <w:rFonts w:ascii="Times New Roman" w:eastAsia="Frutiger-Light" w:hAnsi="Times New Roman" w:cs="Times New Roman"/>
          <w:sz w:val="20"/>
          <w:szCs w:val="20"/>
        </w:rPr>
      </w:pPr>
    </w:p>
    <w:p w14:paraId="0692F65A" w14:textId="77777777" w:rsidR="00904837" w:rsidRDefault="00904837">
      <w:pPr>
        <w:rPr>
          <w:rFonts w:ascii="Times New Roman" w:eastAsia="Frutiger-Light" w:hAnsi="Times New Roman" w:cs="Times New Roman"/>
          <w:sz w:val="20"/>
          <w:szCs w:val="20"/>
        </w:rPr>
      </w:pPr>
      <w:r>
        <w:rPr>
          <w:rFonts w:ascii="Times New Roman" w:eastAsia="Frutiger-Light" w:hAnsi="Times New Roman" w:cs="Times New Roman"/>
          <w:sz w:val="20"/>
          <w:szCs w:val="20"/>
        </w:rPr>
        <w:br w:type="page"/>
      </w:r>
    </w:p>
    <w:p w14:paraId="4F018BEC" w14:textId="77777777" w:rsidR="00904837" w:rsidRDefault="00904837" w:rsidP="00FF7943">
      <w:pPr>
        <w:autoSpaceDE w:val="0"/>
        <w:autoSpaceDN w:val="0"/>
        <w:adjustRightInd w:val="0"/>
        <w:jc w:val="center"/>
        <w:rPr>
          <w:rFonts w:ascii="Times New Roman" w:eastAsia="Frutiger-Bold" w:hAnsi="Times New Roman" w:cs="Times New Roman"/>
          <w:b/>
          <w:bCs/>
        </w:rPr>
      </w:pPr>
      <w:r w:rsidRPr="00904837">
        <w:rPr>
          <w:rFonts w:ascii="Times New Roman" w:eastAsia="Frutiger-Bold" w:hAnsi="Times New Roman" w:cs="Times New Roman"/>
          <w:b/>
          <w:bCs/>
        </w:rPr>
        <w:lastRenderedPageBreak/>
        <w:t xml:space="preserve">Bloque 4. El siglo XIX: el arte de un mundo en </w:t>
      </w:r>
      <w:r>
        <w:rPr>
          <w:rFonts w:ascii="Times New Roman" w:eastAsia="Frutiger-Bold" w:hAnsi="Times New Roman" w:cs="Times New Roman"/>
          <w:b/>
          <w:bCs/>
        </w:rPr>
        <w:t>transformación</w:t>
      </w:r>
    </w:p>
    <w:p w14:paraId="0961C38A" w14:textId="77777777" w:rsidR="00904837" w:rsidRDefault="00904837" w:rsidP="00FF7943">
      <w:pPr>
        <w:autoSpaceDE w:val="0"/>
        <w:autoSpaceDN w:val="0"/>
        <w:adjustRightInd w:val="0"/>
        <w:jc w:val="center"/>
        <w:rPr>
          <w:rFonts w:ascii="Times New Roman" w:eastAsia="Frutiger-Bold" w:hAnsi="Times New Roman" w:cs="Times New Roman"/>
          <w:b/>
          <w:bCs/>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096D57" w14:paraId="26EE05DB" w14:textId="77777777" w:rsidTr="00074019">
        <w:trPr>
          <w:trHeight w:val="383"/>
        </w:trPr>
        <w:tc>
          <w:tcPr>
            <w:tcW w:w="3545" w:type="dxa"/>
            <w:vMerge w:val="restart"/>
          </w:tcPr>
          <w:p w14:paraId="069740B4" w14:textId="77777777" w:rsidR="00904837" w:rsidRPr="00096D57" w:rsidRDefault="0090483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399FC60" w14:textId="77777777" w:rsidR="00904837" w:rsidRPr="00096D57" w:rsidRDefault="00904837" w:rsidP="00074019">
            <w:pPr>
              <w:autoSpaceDE w:val="0"/>
              <w:autoSpaceDN w:val="0"/>
              <w:adjustRightInd w:val="0"/>
              <w:rPr>
                <w:sz w:val="22"/>
                <w:szCs w:val="22"/>
              </w:rPr>
            </w:pPr>
            <w:r w:rsidRPr="00096D57">
              <w:rPr>
                <w:sz w:val="22"/>
                <w:szCs w:val="22"/>
              </w:rPr>
              <w:t>INDICADORES</w:t>
            </w:r>
          </w:p>
        </w:tc>
        <w:tc>
          <w:tcPr>
            <w:tcW w:w="2126" w:type="dxa"/>
            <w:vMerge w:val="restart"/>
          </w:tcPr>
          <w:p w14:paraId="7573D78C" w14:textId="77777777" w:rsidR="00904837" w:rsidRPr="00096D57" w:rsidRDefault="0090483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8210C9E" w14:textId="77777777" w:rsidR="00904837" w:rsidRPr="00096D57" w:rsidRDefault="00904837" w:rsidP="00074019">
            <w:pPr>
              <w:autoSpaceDE w:val="0"/>
              <w:autoSpaceDN w:val="0"/>
              <w:adjustRightInd w:val="0"/>
              <w:rPr>
                <w:sz w:val="22"/>
                <w:szCs w:val="22"/>
              </w:rPr>
            </w:pPr>
            <w:r w:rsidRPr="00096D57">
              <w:rPr>
                <w:sz w:val="22"/>
                <w:szCs w:val="22"/>
              </w:rPr>
              <w:t>TEMPORALIZACIÓN</w:t>
            </w:r>
          </w:p>
        </w:tc>
      </w:tr>
      <w:tr w:rsidR="00904837" w:rsidRPr="00096D57" w14:paraId="25FF4AD2" w14:textId="77777777" w:rsidTr="00074019">
        <w:trPr>
          <w:trHeight w:val="382"/>
        </w:trPr>
        <w:tc>
          <w:tcPr>
            <w:tcW w:w="3545" w:type="dxa"/>
            <w:vMerge/>
          </w:tcPr>
          <w:p w14:paraId="14637129" w14:textId="77777777" w:rsidR="00904837" w:rsidRPr="00096D57" w:rsidRDefault="00904837" w:rsidP="00074019">
            <w:pPr>
              <w:autoSpaceDE w:val="0"/>
              <w:autoSpaceDN w:val="0"/>
              <w:adjustRightInd w:val="0"/>
              <w:rPr>
                <w:sz w:val="22"/>
                <w:szCs w:val="22"/>
              </w:rPr>
            </w:pPr>
          </w:p>
        </w:tc>
        <w:tc>
          <w:tcPr>
            <w:tcW w:w="3402" w:type="dxa"/>
            <w:vMerge/>
          </w:tcPr>
          <w:p w14:paraId="45F8FA20" w14:textId="77777777" w:rsidR="00904837" w:rsidRPr="00096D57" w:rsidRDefault="00904837" w:rsidP="00074019">
            <w:pPr>
              <w:autoSpaceDE w:val="0"/>
              <w:autoSpaceDN w:val="0"/>
              <w:adjustRightInd w:val="0"/>
              <w:rPr>
                <w:sz w:val="22"/>
                <w:szCs w:val="22"/>
              </w:rPr>
            </w:pPr>
          </w:p>
        </w:tc>
        <w:tc>
          <w:tcPr>
            <w:tcW w:w="2126" w:type="dxa"/>
            <w:vMerge/>
          </w:tcPr>
          <w:p w14:paraId="7BA07B5B" w14:textId="77777777" w:rsidR="00904837" w:rsidRDefault="00904837" w:rsidP="00074019">
            <w:pPr>
              <w:autoSpaceDE w:val="0"/>
              <w:autoSpaceDN w:val="0"/>
              <w:adjustRightInd w:val="0"/>
              <w:rPr>
                <w:sz w:val="22"/>
                <w:szCs w:val="22"/>
              </w:rPr>
            </w:pPr>
          </w:p>
        </w:tc>
        <w:tc>
          <w:tcPr>
            <w:tcW w:w="803" w:type="dxa"/>
          </w:tcPr>
          <w:p w14:paraId="56A95B2D" w14:textId="77777777" w:rsidR="00904837" w:rsidRPr="00096D57" w:rsidRDefault="00904837" w:rsidP="00074019">
            <w:pPr>
              <w:autoSpaceDE w:val="0"/>
              <w:autoSpaceDN w:val="0"/>
              <w:adjustRightInd w:val="0"/>
              <w:jc w:val="center"/>
              <w:rPr>
                <w:sz w:val="22"/>
                <w:szCs w:val="22"/>
              </w:rPr>
            </w:pPr>
            <w:r>
              <w:rPr>
                <w:sz w:val="22"/>
                <w:szCs w:val="22"/>
              </w:rPr>
              <w:t>1ªEv.</w:t>
            </w:r>
          </w:p>
        </w:tc>
        <w:tc>
          <w:tcPr>
            <w:tcW w:w="803" w:type="dxa"/>
          </w:tcPr>
          <w:p w14:paraId="3A1BB6C6" w14:textId="77777777" w:rsidR="00904837" w:rsidRPr="00096D57" w:rsidRDefault="00904837" w:rsidP="00074019">
            <w:pPr>
              <w:autoSpaceDE w:val="0"/>
              <w:autoSpaceDN w:val="0"/>
              <w:adjustRightInd w:val="0"/>
              <w:rPr>
                <w:sz w:val="22"/>
                <w:szCs w:val="22"/>
              </w:rPr>
            </w:pPr>
            <w:r>
              <w:rPr>
                <w:sz w:val="22"/>
                <w:szCs w:val="22"/>
              </w:rPr>
              <w:t>2ªEv.</w:t>
            </w:r>
          </w:p>
        </w:tc>
        <w:tc>
          <w:tcPr>
            <w:tcW w:w="804" w:type="dxa"/>
          </w:tcPr>
          <w:p w14:paraId="543F9335" w14:textId="77777777" w:rsidR="00904837" w:rsidRPr="00096D57" w:rsidRDefault="00904837" w:rsidP="00074019">
            <w:pPr>
              <w:autoSpaceDE w:val="0"/>
              <w:autoSpaceDN w:val="0"/>
              <w:adjustRightInd w:val="0"/>
              <w:rPr>
                <w:sz w:val="22"/>
                <w:szCs w:val="22"/>
              </w:rPr>
            </w:pPr>
            <w:r>
              <w:rPr>
                <w:sz w:val="22"/>
                <w:szCs w:val="22"/>
              </w:rPr>
              <w:t>3ªEv.</w:t>
            </w:r>
          </w:p>
        </w:tc>
      </w:tr>
      <w:tr w:rsidR="00904837" w:rsidRPr="00A276EC" w14:paraId="7409E21C" w14:textId="77777777" w:rsidTr="00074019">
        <w:trPr>
          <w:trHeight w:val="128"/>
        </w:trPr>
        <w:tc>
          <w:tcPr>
            <w:tcW w:w="3545" w:type="dxa"/>
          </w:tcPr>
          <w:p w14:paraId="4DE629B6" w14:textId="77777777" w:rsidR="00904837" w:rsidRPr="00A276EC" w:rsidRDefault="00904837" w:rsidP="00A276EC">
            <w:pPr>
              <w:autoSpaceDE w:val="0"/>
              <w:autoSpaceDN w:val="0"/>
              <w:adjustRightInd w:val="0"/>
              <w:rPr>
                <w:bCs/>
              </w:rPr>
            </w:pPr>
          </w:p>
          <w:p w14:paraId="11DB19A4" w14:textId="77777777" w:rsidR="00904837" w:rsidRPr="0060012C" w:rsidRDefault="00904837" w:rsidP="00A276EC">
            <w:pPr>
              <w:autoSpaceDE w:val="0"/>
              <w:autoSpaceDN w:val="0"/>
              <w:adjustRightInd w:val="0"/>
              <w:rPr>
                <w:rFonts w:eastAsia="Frutiger-Bold"/>
                <w:bCs/>
              </w:rPr>
            </w:pPr>
            <w:r w:rsidRPr="00A276EC">
              <w:rPr>
                <w:rFonts w:eastAsia="Frutiger-Bold"/>
                <w:bCs/>
              </w:rPr>
              <w:t>Analizar la obra de Goya, identificando en ella los rasgos propios de las</w:t>
            </w:r>
            <w:r w:rsidR="0060012C">
              <w:rPr>
                <w:rFonts w:eastAsia="Frutiger-Bold"/>
                <w:bCs/>
              </w:rPr>
              <w:t xml:space="preserve"> corrientes de su é</w:t>
            </w:r>
            <w:r w:rsidRPr="00A276EC">
              <w:rPr>
                <w:rFonts w:eastAsia="Frutiger-Bold"/>
                <w:bCs/>
              </w:rPr>
              <w:t>poca y los que anticipan diversas vanguardias posteriores</w:t>
            </w:r>
          </w:p>
        </w:tc>
        <w:tc>
          <w:tcPr>
            <w:tcW w:w="3402" w:type="dxa"/>
          </w:tcPr>
          <w:p w14:paraId="1D7358FC" w14:textId="77777777" w:rsidR="00904837" w:rsidRPr="00A276EC" w:rsidRDefault="00904837" w:rsidP="00A276EC">
            <w:pPr>
              <w:autoSpaceDE w:val="0"/>
              <w:autoSpaceDN w:val="0"/>
              <w:adjustRightInd w:val="0"/>
            </w:pPr>
          </w:p>
          <w:p w14:paraId="6D297C0F" w14:textId="77777777" w:rsidR="00904837" w:rsidRPr="0060012C" w:rsidRDefault="00904837" w:rsidP="00A276EC">
            <w:pPr>
              <w:autoSpaceDE w:val="0"/>
              <w:autoSpaceDN w:val="0"/>
              <w:adjustRightInd w:val="0"/>
              <w:rPr>
                <w:rFonts w:eastAsia="Frutiger-Light"/>
              </w:rPr>
            </w:pPr>
            <w:r w:rsidRPr="00A276EC">
              <w:rPr>
                <w:rFonts w:eastAsia="Frutiger-Light"/>
              </w:rPr>
              <w:t>- Reconocer la trayectoria de Goya,</w:t>
            </w:r>
            <w:r w:rsidR="0060012C">
              <w:rPr>
                <w:rFonts w:eastAsia="Frutiger-Light"/>
              </w:rPr>
              <w:t xml:space="preserve"> como pintor y grabador, a travé</w:t>
            </w:r>
            <w:r w:rsidRPr="00A276EC">
              <w:rPr>
                <w:rFonts w:eastAsia="Frutiger-Light"/>
              </w:rPr>
              <w:t>s de sus obras</w:t>
            </w:r>
            <w:r w:rsidR="0060012C">
              <w:rPr>
                <w:rFonts w:eastAsia="Frutiger-Light"/>
              </w:rPr>
              <w:t xml:space="preserve"> </w:t>
            </w:r>
            <w:r w:rsidRPr="00A276EC">
              <w:rPr>
                <w:rFonts w:eastAsia="Frutiger-Light"/>
              </w:rPr>
              <w:t>mas repres</w:t>
            </w:r>
            <w:r w:rsidR="0060012C">
              <w:rPr>
                <w:rFonts w:eastAsia="Frutiger-Light"/>
              </w:rPr>
              <w:t>entativas y advertir su condició</w:t>
            </w:r>
            <w:r w:rsidRPr="00A276EC">
              <w:rPr>
                <w:rFonts w:eastAsia="Frutiger-Light"/>
              </w:rPr>
              <w:t>n de precursor de la mod</w:t>
            </w:r>
            <w:r w:rsidR="0060012C">
              <w:rPr>
                <w:rFonts w:eastAsia="Frutiger-Light"/>
              </w:rPr>
              <w:t>ernidad artí</w:t>
            </w:r>
            <w:r w:rsidRPr="00A276EC">
              <w:rPr>
                <w:rFonts w:eastAsia="Frutiger-Light"/>
              </w:rPr>
              <w:t>stica</w:t>
            </w:r>
          </w:p>
        </w:tc>
        <w:tc>
          <w:tcPr>
            <w:tcW w:w="2126" w:type="dxa"/>
          </w:tcPr>
          <w:p w14:paraId="6B893459" w14:textId="77777777" w:rsidR="00904837" w:rsidRPr="00A276EC" w:rsidRDefault="00904837" w:rsidP="00A276EC">
            <w:pPr>
              <w:autoSpaceDE w:val="0"/>
              <w:autoSpaceDN w:val="0"/>
              <w:adjustRightInd w:val="0"/>
            </w:pPr>
          </w:p>
          <w:p w14:paraId="09AA1F90" w14:textId="77777777" w:rsidR="00904837" w:rsidRPr="00A276EC" w:rsidRDefault="0060012C" w:rsidP="00A276EC">
            <w:pPr>
              <w:autoSpaceDE w:val="0"/>
              <w:autoSpaceDN w:val="0"/>
              <w:adjustRightInd w:val="0"/>
              <w:rPr>
                <w:rFonts w:eastAsia="Frutiger-Light"/>
              </w:rPr>
            </w:pPr>
            <w:r>
              <w:rPr>
                <w:rFonts w:eastAsia="Frutiger-Light"/>
              </w:rPr>
              <w:t>• Analiza la evolució</w:t>
            </w:r>
            <w:r w:rsidR="00904837" w:rsidRPr="00A276EC">
              <w:rPr>
                <w:rFonts w:eastAsia="Frutiger-Light"/>
              </w:rPr>
              <w:t>n de la obra de</w:t>
            </w:r>
            <w:r>
              <w:rPr>
                <w:rFonts w:eastAsia="Frutiger-Light"/>
              </w:rPr>
              <w:t xml:space="preserve"> </w:t>
            </w:r>
            <w:r w:rsidR="00904837" w:rsidRPr="00A276EC">
              <w:rPr>
                <w:rFonts w:eastAsia="Frutiger-Light"/>
              </w:rPr>
              <w:t>Goya como pintor y grabador, desde su</w:t>
            </w:r>
            <w:r>
              <w:rPr>
                <w:rFonts w:eastAsia="Frutiger-Light"/>
              </w:rPr>
              <w:t xml:space="preserve"> </w:t>
            </w:r>
            <w:r w:rsidR="00904837" w:rsidRPr="00A276EC">
              <w:rPr>
                <w:rFonts w:eastAsia="Frutiger-Light"/>
              </w:rPr>
              <w:t>llegada a la Corte hasta su exilio final</w:t>
            </w:r>
            <w:r>
              <w:rPr>
                <w:rFonts w:eastAsia="Frutiger-Light"/>
              </w:rPr>
              <w:t xml:space="preserve"> </w:t>
            </w:r>
            <w:r w:rsidR="00904837" w:rsidRPr="00A276EC">
              <w:rPr>
                <w:rFonts w:eastAsia="Frutiger-Light"/>
              </w:rPr>
              <w:t>en Burdeos.</w:t>
            </w:r>
          </w:p>
          <w:p w14:paraId="5E899A12" w14:textId="77777777" w:rsidR="00904837" w:rsidRPr="00A276EC" w:rsidRDefault="0060012C" w:rsidP="00A276EC">
            <w:pPr>
              <w:autoSpaceDE w:val="0"/>
              <w:autoSpaceDN w:val="0"/>
              <w:adjustRightInd w:val="0"/>
              <w:rPr>
                <w:rFonts w:eastAsia="Frutiger-Light"/>
              </w:rPr>
            </w:pPr>
            <w:r>
              <w:rPr>
                <w:rFonts w:eastAsia="Frutiger-Light"/>
              </w:rPr>
              <w:t>• Compara la visió</w:t>
            </w:r>
            <w:r w:rsidR="00904837" w:rsidRPr="00A276EC">
              <w:rPr>
                <w:rFonts w:eastAsia="Frutiger-Light"/>
              </w:rPr>
              <w:t>n de Goya en las</w:t>
            </w:r>
            <w:r>
              <w:rPr>
                <w:rFonts w:eastAsia="Frutiger-Light"/>
              </w:rPr>
              <w:t xml:space="preserve"> </w:t>
            </w:r>
            <w:r w:rsidR="00904837" w:rsidRPr="00A276EC">
              <w:rPr>
                <w:rFonts w:eastAsia="Frutiger-Light"/>
              </w:rPr>
              <w:t xml:space="preserve">series de grabados </w:t>
            </w:r>
            <w:r w:rsidR="00904837" w:rsidRPr="00A276EC">
              <w:rPr>
                <w:rFonts w:eastAsia="Frutiger-Light"/>
                <w:i/>
                <w:iCs/>
              </w:rPr>
              <w:t xml:space="preserve">Los caprichos </w:t>
            </w:r>
            <w:r w:rsidR="00904837" w:rsidRPr="00A276EC">
              <w:rPr>
                <w:rFonts w:eastAsia="Frutiger-Light"/>
              </w:rPr>
              <w:t xml:space="preserve">y </w:t>
            </w:r>
            <w:r w:rsidR="00904837" w:rsidRPr="00A276EC">
              <w:rPr>
                <w:rFonts w:eastAsia="Frutiger-Light"/>
                <w:i/>
                <w:iCs/>
              </w:rPr>
              <w:t>Los</w:t>
            </w:r>
            <w:r>
              <w:rPr>
                <w:rFonts w:eastAsia="Frutiger-Light"/>
              </w:rPr>
              <w:t xml:space="preserve"> </w:t>
            </w:r>
            <w:r w:rsidR="00904837" w:rsidRPr="00A276EC">
              <w:rPr>
                <w:rFonts w:eastAsia="Frutiger-Light"/>
                <w:i/>
                <w:iCs/>
              </w:rPr>
              <w:t>disparates o proverbios</w:t>
            </w:r>
            <w:r w:rsidR="00904837" w:rsidRPr="00A276EC">
              <w:rPr>
                <w:rFonts w:eastAsia="Frutiger-Light"/>
              </w:rPr>
              <w:t>.</w:t>
            </w:r>
          </w:p>
        </w:tc>
        <w:tc>
          <w:tcPr>
            <w:tcW w:w="803" w:type="dxa"/>
          </w:tcPr>
          <w:p w14:paraId="5FE89EAC" w14:textId="77777777" w:rsidR="00904837" w:rsidRPr="00A276EC" w:rsidRDefault="00904837" w:rsidP="00A276EC">
            <w:pPr>
              <w:autoSpaceDE w:val="0"/>
              <w:autoSpaceDN w:val="0"/>
              <w:adjustRightInd w:val="0"/>
            </w:pPr>
          </w:p>
          <w:p w14:paraId="7A1C092B" w14:textId="77777777" w:rsidR="00904837" w:rsidRPr="00A276EC" w:rsidRDefault="00904837" w:rsidP="00A276EC">
            <w:pPr>
              <w:autoSpaceDE w:val="0"/>
              <w:autoSpaceDN w:val="0"/>
              <w:adjustRightInd w:val="0"/>
            </w:pPr>
          </w:p>
          <w:p w14:paraId="2098AAE9" w14:textId="77777777" w:rsidR="00904837" w:rsidRPr="00A276EC" w:rsidRDefault="00904837" w:rsidP="00A276EC">
            <w:pPr>
              <w:autoSpaceDE w:val="0"/>
              <w:autoSpaceDN w:val="0"/>
              <w:adjustRightInd w:val="0"/>
            </w:pPr>
          </w:p>
        </w:tc>
        <w:tc>
          <w:tcPr>
            <w:tcW w:w="803" w:type="dxa"/>
          </w:tcPr>
          <w:p w14:paraId="1BE182E4" w14:textId="77777777" w:rsidR="00904837" w:rsidRDefault="00904837" w:rsidP="00A276EC">
            <w:pPr>
              <w:autoSpaceDE w:val="0"/>
              <w:autoSpaceDN w:val="0"/>
              <w:adjustRightInd w:val="0"/>
            </w:pPr>
          </w:p>
          <w:p w14:paraId="35671AED" w14:textId="77777777" w:rsidR="0060012C" w:rsidRDefault="0060012C" w:rsidP="00A276EC">
            <w:pPr>
              <w:autoSpaceDE w:val="0"/>
              <w:autoSpaceDN w:val="0"/>
              <w:adjustRightInd w:val="0"/>
            </w:pPr>
          </w:p>
          <w:p w14:paraId="4F80D57B" w14:textId="77777777" w:rsidR="0060012C" w:rsidRDefault="0060012C" w:rsidP="00A276EC">
            <w:pPr>
              <w:autoSpaceDE w:val="0"/>
              <w:autoSpaceDN w:val="0"/>
              <w:adjustRightInd w:val="0"/>
            </w:pPr>
          </w:p>
          <w:p w14:paraId="1C8AB24B" w14:textId="77777777" w:rsidR="0060012C" w:rsidRPr="00A276EC" w:rsidRDefault="0060012C" w:rsidP="00A276EC">
            <w:pPr>
              <w:autoSpaceDE w:val="0"/>
              <w:autoSpaceDN w:val="0"/>
              <w:adjustRightInd w:val="0"/>
            </w:pPr>
          </w:p>
        </w:tc>
        <w:tc>
          <w:tcPr>
            <w:tcW w:w="804" w:type="dxa"/>
          </w:tcPr>
          <w:p w14:paraId="0FE69C39" w14:textId="77777777" w:rsidR="00904837" w:rsidRDefault="00904837" w:rsidP="00A276EC">
            <w:pPr>
              <w:autoSpaceDE w:val="0"/>
              <w:autoSpaceDN w:val="0"/>
              <w:adjustRightInd w:val="0"/>
            </w:pPr>
          </w:p>
          <w:p w14:paraId="1D03FA4B" w14:textId="77777777" w:rsidR="0060012C" w:rsidRDefault="0060012C" w:rsidP="00A276EC">
            <w:pPr>
              <w:autoSpaceDE w:val="0"/>
              <w:autoSpaceDN w:val="0"/>
              <w:adjustRightInd w:val="0"/>
            </w:pPr>
          </w:p>
          <w:p w14:paraId="3CA5E2F1" w14:textId="77777777" w:rsidR="0060012C" w:rsidRDefault="0060012C" w:rsidP="00A276EC">
            <w:pPr>
              <w:autoSpaceDE w:val="0"/>
              <w:autoSpaceDN w:val="0"/>
              <w:adjustRightInd w:val="0"/>
            </w:pPr>
          </w:p>
          <w:p w14:paraId="43000D45" w14:textId="77777777" w:rsidR="0060012C" w:rsidRPr="00A276EC" w:rsidRDefault="0060012C" w:rsidP="00A276EC">
            <w:pPr>
              <w:autoSpaceDE w:val="0"/>
              <w:autoSpaceDN w:val="0"/>
              <w:adjustRightInd w:val="0"/>
            </w:pPr>
            <w:r>
              <w:t>X</w:t>
            </w:r>
          </w:p>
        </w:tc>
      </w:tr>
    </w:tbl>
    <w:p w14:paraId="3A344867" w14:textId="77777777" w:rsidR="00904837" w:rsidRPr="00A276EC" w:rsidRDefault="00904837"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A276EC" w14:paraId="04A576F4" w14:textId="77777777" w:rsidTr="00074019">
        <w:trPr>
          <w:trHeight w:val="383"/>
        </w:trPr>
        <w:tc>
          <w:tcPr>
            <w:tcW w:w="3545" w:type="dxa"/>
            <w:vMerge w:val="restart"/>
          </w:tcPr>
          <w:p w14:paraId="02CA778E" w14:textId="77777777" w:rsidR="00904837" w:rsidRPr="00A276EC" w:rsidRDefault="00904837" w:rsidP="00A276EC">
            <w:pPr>
              <w:autoSpaceDE w:val="0"/>
              <w:autoSpaceDN w:val="0"/>
              <w:adjustRightInd w:val="0"/>
            </w:pPr>
            <w:r w:rsidRPr="00A276EC">
              <w:t>CRITERIOS DE EVALUACIÓN</w:t>
            </w:r>
          </w:p>
        </w:tc>
        <w:tc>
          <w:tcPr>
            <w:tcW w:w="3402" w:type="dxa"/>
            <w:vMerge w:val="restart"/>
          </w:tcPr>
          <w:p w14:paraId="2C5937C9" w14:textId="77777777" w:rsidR="00904837" w:rsidRPr="00A276EC" w:rsidRDefault="00904837" w:rsidP="00A276EC">
            <w:pPr>
              <w:autoSpaceDE w:val="0"/>
              <w:autoSpaceDN w:val="0"/>
              <w:adjustRightInd w:val="0"/>
            </w:pPr>
            <w:r w:rsidRPr="00A276EC">
              <w:t>INDICADORES</w:t>
            </w:r>
          </w:p>
        </w:tc>
        <w:tc>
          <w:tcPr>
            <w:tcW w:w="2126" w:type="dxa"/>
            <w:vMerge w:val="restart"/>
          </w:tcPr>
          <w:p w14:paraId="75BDF282" w14:textId="77777777" w:rsidR="00904837" w:rsidRPr="00A276EC" w:rsidRDefault="00904837" w:rsidP="00A276EC">
            <w:pPr>
              <w:autoSpaceDE w:val="0"/>
              <w:autoSpaceDN w:val="0"/>
              <w:adjustRightInd w:val="0"/>
            </w:pPr>
            <w:r w:rsidRPr="00A276EC">
              <w:t>ESTÁNDARES DE APRENDIZAJE EVALUABLES</w:t>
            </w:r>
          </w:p>
        </w:tc>
        <w:tc>
          <w:tcPr>
            <w:tcW w:w="2410" w:type="dxa"/>
            <w:gridSpan w:val="3"/>
          </w:tcPr>
          <w:p w14:paraId="130D69ED" w14:textId="77777777" w:rsidR="00904837" w:rsidRPr="00A276EC" w:rsidRDefault="00904837" w:rsidP="00A276EC">
            <w:pPr>
              <w:autoSpaceDE w:val="0"/>
              <w:autoSpaceDN w:val="0"/>
              <w:adjustRightInd w:val="0"/>
            </w:pPr>
            <w:r w:rsidRPr="00A276EC">
              <w:t>TEMPORALIZACIÓN</w:t>
            </w:r>
          </w:p>
        </w:tc>
      </w:tr>
      <w:tr w:rsidR="00904837" w:rsidRPr="00A276EC" w14:paraId="4D1FE765" w14:textId="77777777" w:rsidTr="00074019">
        <w:trPr>
          <w:trHeight w:val="382"/>
        </w:trPr>
        <w:tc>
          <w:tcPr>
            <w:tcW w:w="3545" w:type="dxa"/>
            <w:vMerge/>
          </w:tcPr>
          <w:p w14:paraId="5AD1178D" w14:textId="77777777" w:rsidR="00904837" w:rsidRPr="00A276EC" w:rsidRDefault="00904837" w:rsidP="00A276EC">
            <w:pPr>
              <w:autoSpaceDE w:val="0"/>
              <w:autoSpaceDN w:val="0"/>
              <w:adjustRightInd w:val="0"/>
            </w:pPr>
          </w:p>
        </w:tc>
        <w:tc>
          <w:tcPr>
            <w:tcW w:w="3402" w:type="dxa"/>
            <w:vMerge/>
          </w:tcPr>
          <w:p w14:paraId="22815CCF" w14:textId="77777777" w:rsidR="00904837" w:rsidRPr="00A276EC" w:rsidRDefault="00904837" w:rsidP="00A276EC">
            <w:pPr>
              <w:autoSpaceDE w:val="0"/>
              <w:autoSpaceDN w:val="0"/>
              <w:adjustRightInd w:val="0"/>
            </w:pPr>
          </w:p>
        </w:tc>
        <w:tc>
          <w:tcPr>
            <w:tcW w:w="2126" w:type="dxa"/>
            <w:vMerge/>
          </w:tcPr>
          <w:p w14:paraId="57D229D8" w14:textId="77777777" w:rsidR="00904837" w:rsidRPr="00A276EC" w:rsidRDefault="00904837" w:rsidP="00A276EC">
            <w:pPr>
              <w:autoSpaceDE w:val="0"/>
              <w:autoSpaceDN w:val="0"/>
              <w:adjustRightInd w:val="0"/>
            </w:pPr>
          </w:p>
        </w:tc>
        <w:tc>
          <w:tcPr>
            <w:tcW w:w="803" w:type="dxa"/>
          </w:tcPr>
          <w:p w14:paraId="349C2999" w14:textId="77777777" w:rsidR="00904837" w:rsidRPr="00A276EC" w:rsidRDefault="00904837" w:rsidP="00A276EC">
            <w:pPr>
              <w:autoSpaceDE w:val="0"/>
              <w:autoSpaceDN w:val="0"/>
              <w:adjustRightInd w:val="0"/>
            </w:pPr>
            <w:r w:rsidRPr="00A276EC">
              <w:t>1ªEv.</w:t>
            </w:r>
          </w:p>
        </w:tc>
        <w:tc>
          <w:tcPr>
            <w:tcW w:w="803" w:type="dxa"/>
          </w:tcPr>
          <w:p w14:paraId="65F49C29" w14:textId="77777777" w:rsidR="00904837" w:rsidRPr="00A276EC" w:rsidRDefault="00904837" w:rsidP="00A276EC">
            <w:pPr>
              <w:autoSpaceDE w:val="0"/>
              <w:autoSpaceDN w:val="0"/>
              <w:adjustRightInd w:val="0"/>
            </w:pPr>
            <w:r w:rsidRPr="00A276EC">
              <w:t>2ªEv.</w:t>
            </w:r>
          </w:p>
        </w:tc>
        <w:tc>
          <w:tcPr>
            <w:tcW w:w="804" w:type="dxa"/>
          </w:tcPr>
          <w:p w14:paraId="7417B8F8" w14:textId="77777777" w:rsidR="00904837" w:rsidRPr="00A276EC" w:rsidRDefault="00904837" w:rsidP="00A276EC">
            <w:pPr>
              <w:autoSpaceDE w:val="0"/>
              <w:autoSpaceDN w:val="0"/>
              <w:adjustRightInd w:val="0"/>
            </w:pPr>
            <w:r w:rsidRPr="00A276EC">
              <w:t>3ªEv.</w:t>
            </w:r>
          </w:p>
        </w:tc>
      </w:tr>
      <w:tr w:rsidR="00904837" w:rsidRPr="00A276EC" w14:paraId="7040A797" w14:textId="77777777" w:rsidTr="00904837">
        <w:trPr>
          <w:trHeight w:val="114"/>
        </w:trPr>
        <w:tc>
          <w:tcPr>
            <w:tcW w:w="3545" w:type="dxa"/>
            <w:vMerge w:val="restart"/>
          </w:tcPr>
          <w:p w14:paraId="5BFCFDB5" w14:textId="77777777" w:rsidR="00904837" w:rsidRPr="00A276EC" w:rsidRDefault="00904837" w:rsidP="00A276EC">
            <w:pPr>
              <w:autoSpaceDE w:val="0"/>
              <w:autoSpaceDN w:val="0"/>
              <w:adjustRightInd w:val="0"/>
              <w:rPr>
                <w:bCs/>
              </w:rPr>
            </w:pPr>
          </w:p>
          <w:p w14:paraId="139DF7CD" w14:textId="77777777" w:rsidR="00904837" w:rsidRPr="00A276EC" w:rsidRDefault="00904837" w:rsidP="00A276EC">
            <w:pPr>
              <w:autoSpaceDE w:val="0"/>
              <w:autoSpaceDN w:val="0"/>
              <w:adjustRightInd w:val="0"/>
              <w:rPr>
                <w:rFonts w:eastAsia="Frutiger-Bold"/>
                <w:bCs/>
              </w:rPr>
            </w:pPr>
            <w:r w:rsidRPr="00A276EC">
              <w:rPr>
                <w:rFonts w:eastAsia="Frutiger-Bold"/>
                <w:bCs/>
              </w:rPr>
              <w:t xml:space="preserve">Reconocer </w:t>
            </w:r>
            <w:r w:rsidR="0060012C">
              <w:rPr>
                <w:rFonts w:eastAsia="Frutiger-Bold"/>
                <w:bCs/>
              </w:rPr>
              <w:t>y explicar las concepciones estéticas y las caracterí</w:t>
            </w:r>
            <w:r w:rsidRPr="00A276EC">
              <w:rPr>
                <w:rFonts w:eastAsia="Frutiger-Bold"/>
                <w:bCs/>
              </w:rPr>
              <w:t>sticas esenciales</w:t>
            </w:r>
          </w:p>
          <w:p w14:paraId="2E382E4B" w14:textId="77777777" w:rsidR="00904837" w:rsidRPr="00A276EC" w:rsidRDefault="00904837" w:rsidP="00A276EC">
            <w:pPr>
              <w:autoSpaceDE w:val="0"/>
              <w:autoSpaceDN w:val="0"/>
              <w:adjustRightInd w:val="0"/>
              <w:rPr>
                <w:rFonts w:eastAsia="Frutiger-Bold"/>
                <w:bCs/>
              </w:rPr>
            </w:pPr>
            <w:r w:rsidRPr="00A276EC">
              <w:rPr>
                <w:rFonts w:eastAsia="Frutiger-Bold"/>
                <w:bCs/>
              </w:rPr>
              <w:t>de la arquitectura, la escultura y la pintura del siglo XIX, relacionando</w:t>
            </w:r>
          </w:p>
          <w:p w14:paraId="3C54BD47" w14:textId="77777777" w:rsidR="00904837" w:rsidRPr="00A276EC" w:rsidRDefault="00904837" w:rsidP="00A276EC">
            <w:pPr>
              <w:autoSpaceDE w:val="0"/>
              <w:autoSpaceDN w:val="0"/>
              <w:adjustRightInd w:val="0"/>
            </w:pPr>
            <w:r w:rsidRPr="00A276EC">
              <w:rPr>
                <w:rFonts w:eastAsia="Frutiger-Bold"/>
                <w:bCs/>
              </w:rPr>
              <w:t>cada uno de sus estilos con</w:t>
            </w:r>
            <w:r w:rsidR="0060012C">
              <w:rPr>
                <w:rFonts w:eastAsia="Frutiger-Bold"/>
                <w:bCs/>
              </w:rPr>
              <w:t xml:space="preserve"> sus respectivos contextos histó</w:t>
            </w:r>
            <w:r w:rsidRPr="00A276EC">
              <w:rPr>
                <w:rFonts w:eastAsia="Frutiger-Bold"/>
                <w:bCs/>
              </w:rPr>
              <w:t>ricos y culturales</w:t>
            </w:r>
          </w:p>
        </w:tc>
        <w:tc>
          <w:tcPr>
            <w:tcW w:w="3402" w:type="dxa"/>
          </w:tcPr>
          <w:p w14:paraId="19EE11F4" w14:textId="77777777" w:rsidR="00904837" w:rsidRPr="00A276EC" w:rsidRDefault="00904837" w:rsidP="00A276EC">
            <w:pPr>
              <w:autoSpaceDE w:val="0"/>
              <w:autoSpaceDN w:val="0"/>
              <w:adjustRightInd w:val="0"/>
            </w:pPr>
          </w:p>
          <w:p w14:paraId="5D338A37" w14:textId="77777777" w:rsidR="00904837" w:rsidRPr="0060012C" w:rsidRDefault="00904837" w:rsidP="00A276EC">
            <w:pPr>
              <w:autoSpaceDE w:val="0"/>
              <w:autoSpaceDN w:val="0"/>
              <w:adjustRightInd w:val="0"/>
              <w:rPr>
                <w:rFonts w:eastAsia="Frutiger-Light"/>
              </w:rPr>
            </w:pPr>
            <w:r w:rsidRPr="00A276EC">
              <w:rPr>
                <w:rFonts w:eastAsia="Frutiger-Light"/>
              </w:rPr>
              <w:t>- Identificar y contextu</w:t>
            </w:r>
            <w:r w:rsidR="0060012C">
              <w:rPr>
                <w:rFonts w:eastAsia="Frutiger-Light"/>
              </w:rPr>
              <w:t>alizar las corrientes arquitectó</w:t>
            </w:r>
            <w:r w:rsidRPr="00A276EC">
              <w:rPr>
                <w:rFonts w:eastAsia="Frutiger-Light"/>
              </w:rPr>
              <w:t>nicas del siglo XIX, con especial</w:t>
            </w:r>
            <w:r w:rsidR="0060012C">
              <w:rPr>
                <w:rFonts w:eastAsia="Frutiger-Light"/>
              </w:rPr>
              <w:t xml:space="preserve"> </w:t>
            </w:r>
            <w:r w:rsidRPr="00A276EC">
              <w:rPr>
                <w:rFonts w:eastAsia="Frutiger-Light"/>
              </w:rPr>
              <w:t>referencia a la arquitectura del hierro, Neoclasicismo, Historicismo, Eclecticismo,</w:t>
            </w:r>
            <w:r w:rsidR="0060012C">
              <w:rPr>
                <w:rFonts w:eastAsia="Frutiger-Light"/>
              </w:rPr>
              <w:t xml:space="preserve"> </w:t>
            </w:r>
            <w:r w:rsidRPr="00A276EC">
              <w:rPr>
                <w:rFonts w:eastAsia="Frutiger-Light"/>
              </w:rPr>
              <w:t>Modernismo y Escuela de Chicago</w:t>
            </w:r>
          </w:p>
        </w:tc>
        <w:tc>
          <w:tcPr>
            <w:tcW w:w="2126" w:type="dxa"/>
            <w:vMerge w:val="restart"/>
          </w:tcPr>
          <w:p w14:paraId="1D4A5240" w14:textId="77777777" w:rsidR="00904837" w:rsidRPr="00A276EC" w:rsidRDefault="00904837" w:rsidP="00A276EC">
            <w:pPr>
              <w:autoSpaceDE w:val="0"/>
              <w:autoSpaceDN w:val="0"/>
              <w:adjustRightInd w:val="0"/>
            </w:pPr>
          </w:p>
          <w:p w14:paraId="474214CD" w14:textId="77777777" w:rsidR="00904837" w:rsidRPr="00A276EC" w:rsidRDefault="002C34E9" w:rsidP="00A276EC">
            <w:pPr>
              <w:autoSpaceDE w:val="0"/>
              <w:autoSpaceDN w:val="0"/>
              <w:adjustRightInd w:val="0"/>
              <w:rPr>
                <w:rFonts w:eastAsia="Frutiger-Light"/>
              </w:rPr>
            </w:pPr>
            <w:r>
              <w:rPr>
                <w:rFonts w:eastAsia="Frutiger-Light"/>
              </w:rPr>
              <w:t>• Describe las características y evolució</w:t>
            </w:r>
            <w:r w:rsidR="00904837" w:rsidRPr="00A276EC">
              <w:rPr>
                <w:rFonts w:eastAsia="Frutiger-Light"/>
              </w:rPr>
              <w:t>n</w:t>
            </w:r>
            <w:r>
              <w:rPr>
                <w:rFonts w:eastAsia="Frutiger-Light"/>
              </w:rPr>
              <w:t xml:space="preserve"> </w:t>
            </w:r>
            <w:r w:rsidR="00904837" w:rsidRPr="00A276EC">
              <w:rPr>
                <w:rFonts w:eastAsia="Frutiger-Light"/>
              </w:rPr>
              <w:t>de la arquitectura del hierro en el</w:t>
            </w:r>
            <w:r>
              <w:rPr>
                <w:rFonts w:eastAsia="Frutiger-Light"/>
              </w:rPr>
              <w:t xml:space="preserve"> siglo XIX, en relació</w:t>
            </w:r>
            <w:r w:rsidR="00904837" w:rsidRPr="00A276EC">
              <w:rPr>
                <w:rFonts w:eastAsia="Frutiger-Light"/>
              </w:rPr>
              <w:t>n con los avances y</w:t>
            </w:r>
            <w:r>
              <w:rPr>
                <w:rFonts w:eastAsia="Frutiger-Light"/>
              </w:rPr>
              <w:t xml:space="preserve"> necesidades de la revolució</w:t>
            </w:r>
            <w:r w:rsidR="00904837" w:rsidRPr="00A276EC">
              <w:rPr>
                <w:rFonts w:eastAsia="Frutiger-Light"/>
              </w:rPr>
              <w:t>n industrial.</w:t>
            </w:r>
          </w:p>
          <w:p w14:paraId="4D24D51D" w14:textId="77777777" w:rsidR="00904837" w:rsidRPr="00A276EC" w:rsidRDefault="00904837" w:rsidP="00A276EC">
            <w:pPr>
              <w:autoSpaceDE w:val="0"/>
              <w:autoSpaceDN w:val="0"/>
              <w:adjustRightInd w:val="0"/>
              <w:rPr>
                <w:rFonts w:eastAsia="Frutiger-Light"/>
              </w:rPr>
            </w:pPr>
            <w:r w:rsidRPr="00A276EC">
              <w:rPr>
                <w:rFonts w:eastAsia="Frutiger-Light"/>
              </w:rPr>
              <w:t>• Explica las diferencias entre ingenieros</w:t>
            </w:r>
            <w:r w:rsidR="002C34E9">
              <w:rPr>
                <w:rFonts w:eastAsia="Frutiger-Light"/>
              </w:rPr>
              <w:t xml:space="preserve"> </w:t>
            </w:r>
            <w:r w:rsidRPr="00A276EC">
              <w:rPr>
                <w:rFonts w:eastAsia="Frutiger-Light"/>
              </w:rPr>
              <w:t>y arquitectos en la primera mitad</w:t>
            </w:r>
            <w:r w:rsidR="002C34E9">
              <w:rPr>
                <w:rFonts w:eastAsia="Frutiger-Light"/>
              </w:rPr>
              <w:t xml:space="preserve"> </w:t>
            </w:r>
            <w:r w:rsidRPr="00A276EC">
              <w:rPr>
                <w:rFonts w:eastAsia="Frutiger-Light"/>
              </w:rPr>
              <w:t>del siglo XIX.</w:t>
            </w:r>
          </w:p>
          <w:p w14:paraId="19108ECE" w14:textId="77777777" w:rsidR="00904837" w:rsidRPr="00A276EC" w:rsidRDefault="00904837" w:rsidP="00A276EC">
            <w:pPr>
              <w:autoSpaceDE w:val="0"/>
              <w:autoSpaceDN w:val="0"/>
              <w:adjustRightInd w:val="0"/>
              <w:rPr>
                <w:rFonts w:eastAsia="Frutiger-Light"/>
              </w:rPr>
            </w:pPr>
            <w:r w:rsidRPr="00A276EC">
              <w:rPr>
                <w:rFonts w:eastAsia="Frutiger-Light"/>
              </w:rPr>
              <w:t>• Explica las caracter</w:t>
            </w:r>
            <w:r w:rsidR="002C34E9">
              <w:rPr>
                <w:rFonts w:eastAsia="Frutiger-Light"/>
              </w:rPr>
              <w:t>í</w:t>
            </w:r>
            <w:r w:rsidRPr="00A276EC">
              <w:rPr>
                <w:rFonts w:eastAsia="Frutiger-Light"/>
              </w:rPr>
              <w:t>sticas del</w:t>
            </w:r>
          </w:p>
          <w:p w14:paraId="2B434370" w14:textId="77777777" w:rsidR="00904837" w:rsidRPr="00A276EC" w:rsidRDefault="002C34E9" w:rsidP="00A276EC">
            <w:pPr>
              <w:autoSpaceDE w:val="0"/>
              <w:autoSpaceDN w:val="0"/>
              <w:adjustRightInd w:val="0"/>
              <w:rPr>
                <w:rFonts w:eastAsia="Frutiger-Light"/>
              </w:rPr>
            </w:pPr>
            <w:r>
              <w:rPr>
                <w:rFonts w:eastAsia="Frutiger-Light"/>
              </w:rPr>
              <w:t>Neoclasicismo arquitectó</w:t>
            </w:r>
            <w:r w:rsidR="00904837" w:rsidRPr="00A276EC">
              <w:rPr>
                <w:rFonts w:eastAsia="Frutiger-Light"/>
              </w:rPr>
              <w:t>nico durante</w:t>
            </w:r>
            <w:r>
              <w:rPr>
                <w:rFonts w:eastAsia="Frutiger-Light"/>
              </w:rPr>
              <w:t xml:space="preserve"> el Imperio de Napoleó</w:t>
            </w:r>
            <w:r w:rsidR="00904837" w:rsidRPr="00A276EC">
              <w:rPr>
                <w:rFonts w:eastAsia="Frutiger-Light"/>
              </w:rPr>
              <w:t>n.</w:t>
            </w:r>
          </w:p>
          <w:p w14:paraId="4E7EE7EB" w14:textId="77777777" w:rsidR="00904837" w:rsidRPr="00A276EC" w:rsidRDefault="002C34E9" w:rsidP="00A276EC">
            <w:pPr>
              <w:autoSpaceDE w:val="0"/>
              <w:autoSpaceDN w:val="0"/>
              <w:adjustRightInd w:val="0"/>
              <w:rPr>
                <w:rFonts w:eastAsia="Frutiger-Light"/>
              </w:rPr>
            </w:pPr>
            <w:r>
              <w:rPr>
                <w:rFonts w:eastAsia="Frutiger-Light"/>
              </w:rPr>
              <w:t>• Explica las caracterí</w:t>
            </w:r>
            <w:r w:rsidR="00904837" w:rsidRPr="00A276EC">
              <w:rPr>
                <w:rFonts w:eastAsia="Frutiger-Light"/>
              </w:rPr>
              <w:t>sticas del historicismo</w:t>
            </w:r>
            <w:r>
              <w:rPr>
                <w:rFonts w:eastAsia="Frutiger-Light"/>
              </w:rPr>
              <w:t xml:space="preserve"> en arquitectura y su evolució</w:t>
            </w:r>
            <w:r w:rsidR="00904837" w:rsidRPr="00A276EC">
              <w:rPr>
                <w:rFonts w:eastAsia="Frutiger-Light"/>
              </w:rPr>
              <w:t>n</w:t>
            </w:r>
            <w:r>
              <w:rPr>
                <w:rFonts w:eastAsia="Frutiger-Light"/>
              </w:rPr>
              <w:t xml:space="preserve"> </w:t>
            </w:r>
            <w:r w:rsidR="00904837" w:rsidRPr="00A276EC">
              <w:rPr>
                <w:rFonts w:eastAsia="Frutiger-Light"/>
              </w:rPr>
              <w:t>hacia el eclecticismo.</w:t>
            </w:r>
          </w:p>
          <w:p w14:paraId="7594001A" w14:textId="77777777" w:rsidR="00904837" w:rsidRPr="00A276EC" w:rsidRDefault="002C34E9" w:rsidP="00A276EC">
            <w:pPr>
              <w:autoSpaceDE w:val="0"/>
              <w:autoSpaceDN w:val="0"/>
              <w:adjustRightInd w:val="0"/>
              <w:rPr>
                <w:rFonts w:eastAsia="Frutiger-Light"/>
              </w:rPr>
            </w:pPr>
            <w:r>
              <w:rPr>
                <w:rFonts w:eastAsia="Frutiger-Light"/>
              </w:rPr>
              <w:t>• Explica las caracterí</w:t>
            </w:r>
            <w:r w:rsidR="00904837" w:rsidRPr="00A276EC">
              <w:rPr>
                <w:rFonts w:eastAsia="Frutiger-Light"/>
              </w:rPr>
              <w:t>sticas y principales</w:t>
            </w:r>
            <w:r>
              <w:rPr>
                <w:rFonts w:eastAsia="Frutiger-Light"/>
              </w:rPr>
              <w:t xml:space="preserve"> </w:t>
            </w:r>
            <w:r w:rsidR="00904837" w:rsidRPr="00A276EC">
              <w:rPr>
                <w:rFonts w:eastAsia="Frutiger-Light"/>
              </w:rPr>
              <w:t>tendencias de la arquitectura</w:t>
            </w:r>
            <w:r>
              <w:rPr>
                <w:rFonts w:eastAsia="Frutiger-Light"/>
              </w:rPr>
              <w:t xml:space="preserve"> </w:t>
            </w:r>
            <w:r w:rsidR="00904837" w:rsidRPr="00A276EC">
              <w:rPr>
                <w:rFonts w:eastAsia="Frutiger-Light"/>
              </w:rPr>
              <w:t>modernista.</w:t>
            </w:r>
          </w:p>
          <w:p w14:paraId="49D4EE90" w14:textId="77777777" w:rsidR="00904837" w:rsidRPr="00A276EC" w:rsidRDefault="00904837" w:rsidP="00A276EC">
            <w:pPr>
              <w:autoSpaceDE w:val="0"/>
              <w:autoSpaceDN w:val="0"/>
              <w:adjustRightInd w:val="0"/>
              <w:rPr>
                <w:rFonts w:eastAsia="Frutiger-Light"/>
              </w:rPr>
            </w:pPr>
            <w:r w:rsidRPr="00A276EC">
              <w:rPr>
                <w:rFonts w:eastAsia="Frutiger-Light"/>
              </w:rPr>
              <w:t>• Especifica las aportaciones de la Escuela</w:t>
            </w:r>
            <w:r w:rsidR="002C34E9">
              <w:rPr>
                <w:rFonts w:eastAsia="Frutiger-Light"/>
              </w:rPr>
              <w:t xml:space="preserve"> </w:t>
            </w:r>
            <w:r w:rsidRPr="00A276EC">
              <w:rPr>
                <w:rFonts w:eastAsia="Frutiger-Light"/>
              </w:rPr>
              <w:t>de Chicago a la arquitectura.</w:t>
            </w:r>
          </w:p>
          <w:p w14:paraId="08D0F3BE" w14:textId="77777777" w:rsidR="00904837" w:rsidRPr="00A276EC" w:rsidRDefault="002C34E9" w:rsidP="00A276EC">
            <w:pPr>
              <w:autoSpaceDE w:val="0"/>
              <w:autoSpaceDN w:val="0"/>
              <w:adjustRightInd w:val="0"/>
              <w:rPr>
                <w:rFonts w:eastAsia="Frutiger-Light"/>
              </w:rPr>
            </w:pPr>
            <w:r>
              <w:rPr>
                <w:rFonts w:eastAsia="Frutiger-Light"/>
              </w:rPr>
              <w:lastRenderedPageBreak/>
              <w:t>• Describe las caracterí</w:t>
            </w:r>
            <w:r w:rsidR="00904837" w:rsidRPr="00A276EC">
              <w:rPr>
                <w:rFonts w:eastAsia="Frutiger-Light"/>
              </w:rPr>
              <w:t>sticas y objetivos</w:t>
            </w:r>
            <w:r>
              <w:rPr>
                <w:rFonts w:eastAsia="Frutiger-Light"/>
              </w:rPr>
              <w:t xml:space="preserve"> de las remodelaciones </w:t>
            </w:r>
            <w:r w:rsidR="00904837" w:rsidRPr="00A276EC">
              <w:rPr>
                <w:rFonts w:eastAsia="Frutiger-Light"/>
              </w:rPr>
              <w:t>urbanas de</w:t>
            </w:r>
            <w:r>
              <w:rPr>
                <w:rFonts w:eastAsia="Frutiger-Light"/>
              </w:rPr>
              <w:t xml:space="preserve"> </w:t>
            </w:r>
            <w:r w:rsidR="00904837" w:rsidRPr="00A276EC">
              <w:rPr>
                <w:rFonts w:eastAsia="Frutiger-Light"/>
              </w:rPr>
              <w:t>Paris, Barcelona y Madrid en la segunda</w:t>
            </w:r>
            <w:r>
              <w:rPr>
                <w:rFonts w:eastAsia="Frutiger-Light"/>
              </w:rPr>
              <w:t xml:space="preserve"> </w:t>
            </w:r>
            <w:r w:rsidR="00904837" w:rsidRPr="00A276EC">
              <w:rPr>
                <w:rFonts w:eastAsia="Frutiger-Light"/>
              </w:rPr>
              <w:t>mitad del siglo XIX.</w:t>
            </w:r>
          </w:p>
          <w:p w14:paraId="532362F0" w14:textId="77777777" w:rsidR="00904837" w:rsidRPr="00A276EC" w:rsidRDefault="002C34E9" w:rsidP="00A276EC">
            <w:pPr>
              <w:autoSpaceDE w:val="0"/>
              <w:autoSpaceDN w:val="0"/>
              <w:adjustRightInd w:val="0"/>
              <w:rPr>
                <w:rFonts w:eastAsia="Frutiger-Light"/>
              </w:rPr>
            </w:pPr>
            <w:r>
              <w:rPr>
                <w:rFonts w:eastAsia="Frutiger-Light"/>
              </w:rPr>
              <w:t>• Describe las caracterí</w:t>
            </w:r>
            <w:r w:rsidR="00904837" w:rsidRPr="00A276EC">
              <w:rPr>
                <w:rFonts w:eastAsia="Frutiger-Light"/>
              </w:rPr>
              <w:t>sticas del Romanticismo</w:t>
            </w:r>
            <w:r>
              <w:rPr>
                <w:rFonts w:eastAsia="Frutiger-Light"/>
              </w:rPr>
              <w:t xml:space="preserve"> </w:t>
            </w:r>
            <w:r w:rsidR="00904837" w:rsidRPr="00A276EC">
              <w:rPr>
                <w:rFonts w:eastAsia="Frutiger-Light"/>
              </w:rPr>
              <w:t>en la pintura y distingue entre</w:t>
            </w:r>
            <w:r>
              <w:rPr>
                <w:rFonts w:eastAsia="Frutiger-Light"/>
              </w:rPr>
              <w:t xml:space="preserve"> el romanticismo de la lí</w:t>
            </w:r>
            <w:r w:rsidR="00904837" w:rsidRPr="00A276EC">
              <w:rPr>
                <w:rFonts w:eastAsia="Frutiger-Light"/>
              </w:rPr>
              <w:t>nea de Ingres</w:t>
            </w:r>
          </w:p>
          <w:p w14:paraId="0F9783C2" w14:textId="77777777" w:rsidR="00904837" w:rsidRPr="00A276EC" w:rsidRDefault="00904837" w:rsidP="00A276EC">
            <w:pPr>
              <w:autoSpaceDE w:val="0"/>
              <w:autoSpaceDN w:val="0"/>
              <w:adjustRightInd w:val="0"/>
              <w:rPr>
                <w:rFonts w:eastAsia="Frutiger-Light"/>
              </w:rPr>
            </w:pPr>
            <w:r w:rsidRPr="00A276EC">
              <w:rPr>
                <w:rFonts w:eastAsia="Frutiger-Light"/>
              </w:rPr>
              <w:t>y el romanticismo del color de Gericault</w:t>
            </w:r>
            <w:r w:rsidR="002C34E9">
              <w:rPr>
                <w:rFonts w:eastAsia="Frutiger-Light"/>
              </w:rPr>
              <w:t xml:space="preserve"> </w:t>
            </w:r>
            <w:r w:rsidRPr="00A276EC">
              <w:rPr>
                <w:rFonts w:eastAsia="Frutiger-Light"/>
              </w:rPr>
              <w:t>y Delacroix.</w:t>
            </w:r>
          </w:p>
          <w:p w14:paraId="42A6528A" w14:textId="77777777" w:rsidR="00904837" w:rsidRPr="00A276EC" w:rsidRDefault="002C34E9" w:rsidP="00A276EC">
            <w:pPr>
              <w:autoSpaceDE w:val="0"/>
              <w:autoSpaceDN w:val="0"/>
              <w:adjustRightInd w:val="0"/>
              <w:rPr>
                <w:rFonts w:eastAsia="Frutiger-Light"/>
              </w:rPr>
            </w:pPr>
            <w:r>
              <w:rPr>
                <w:rFonts w:eastAsia="Frutiger-Light"/>
              </w:rPr>
              <w:t>• Compara las visiones romá</w:t>
            </w:r>
            <w:r w:rsidR="00904837" w:rsidRPr="00A276EC">
              <w:rPr>
                <w:rFonts w:eastAsia="Frutiger-Light"/>
              </w:rPr>
              <w:t>nticas</w:t>
            </w:r>
            <w:r>
              <w:rPr>
                <w:rFonts w:eastAsia="Frutiger-Light"/>
              </w:rPr>
              <w:t xml:space="preserve"> </w:t>
            </w:r>
            <w:r w:rsidR="00904837" w:rsidRPr="00A276EC">
              <w:rPr>
                <w:rFonts w:eastAsia="Frutiger-Light"/>
              </w:rPr>
              <w:t>del paisaje en Constable y Turner.</w:t>
            </w:r>
          </w:p>
          <w:p w14:paraId="01B9404B" w14:textId="77777777" w:rsidR="00904837" w:rsidRPr="00A276EC" w:rsidRDefault="00904837" w:rsidP="00A276EC">
            <w:pPr>
              <w:autoSpaceDE w:val="0"/>
              <w:autoSpaceDN w:val="0"/>
              <w:adjustRightInd w:val="0"/>
              <w:rPr>
                <w:rFonts w:eastAsia="Frutiger-Light"/>
              </w:rPr>
            </w:pPr>
            <w:r w:rsidRPr="00A276EC">
              <w:rPr>
                <w:rFonts w:eastAsia="Frutiger-Light"/>
              </w:rPr>
              <w:t>• E</w:t>
            </w:r>
            <w:r w:rsidR="002C34E9">
              <w:rPr>
                <w:rFonts w:eastAsia="Frutiger-Light"/>
              </w:rPr>
              <w:t>xplica el Realismo y su aparició</w:t>
            </w:r>
            <w:r w:rsidRPr="00A276EC">
              <w:rPr>
                <w:rFonts w:eastAsia="Frutiger-Light"/>
              </w:rPr>
              <w:t>n</w:t>
            </w:r>
            <w:r w:rsidR="002C34E9">
              <w:rPr>
                <w:rFonts w:eastAsia="Frutiger-Light"/>
              </w:rPr>
              <w:t xml:space="preserve"> </w:t>
            </w:r>
            <w:r w:rsidRPr="00A276EC">
              <w:rPr>
                <w:rFonts w:eastAsia="Frutiger-Light"/>
              </w:rPr>
              <w:t>en el contexto de los cambios sociales</w:t>
            </w:r>
            <w:r w:rsidR="002C34E9">
              <w:rPr>
                <w:rFonts w:eastAsia="Frutiger-Light"/>
              </w:rPr>
              <w:t xml:space="preserve"> </w:t>
            </w:r>
            <w:r w:rsidRPr="00A276EC">
              <w:rPr>
                <w:rFonts w:eastAsia="Frutiger-Light"/>
              </w:rPr>
              <w:t>y culturales de mediados del siglo XIX.</w:t>
            </w:r>
          </w:p>
          <w:p w14:paraId="3AE42DA7" w14:textId="77777777" w:rsidR="00904837" w:rsidRPr="00A276EC" w:rsidRDefault="00904837" w:rsidP="00A276EC">
            <w:pPr>
              <w:autoSpaceDE w:val="0"/>
              <w:autoSpaceDN w:val="0"/>
              <w:adjustRightInd w:val="0"/>
              <w:rPr>
                <w:rFonts w:eastAsia="Frutiger-Light"/>
              </w:rPr>
            </w:pPr>
            <w:r w:rsidRPr="00A276EC">
              <w:rPr>
                <w:rFonts w:eastAsia="Frutiger-Light"/>
              </w:rPr>
              <w:t>• Compara el Realismo con el Romanticismo.</w:t>
            </w:r>
          </w:p>
          <w:p w14:paraId="5EB8202F" w14:textId="77777777" w:rsidR="00904837" w:rsidRPr="00A276EC" w:rsidRDefault="002C34E9" w:rsidP="00A276EC">
            <w:pPr>
              <w:autoSpaceDE w:val="0"/>
              <w:autoSpaceDN w:val="0"/>
              <w:adjustRightInd w:val="0"/>
              <w:rPr>
                <w:rFonts w:eastAsia="Frutiger-Light"/>
              </w:rPr>
            </w:pPr>
            <w:r>
              <w:rPr>
                <w:rFonts w:eastAsia="Frutiger-Light"/>
              </w:rPr>
              <w:t xml:space="preserve">• Describe las características </w:t>
            </w:r>
            <w:r w:rsidR="00904837" w:rsidRPr="00A276EC">
              <w:rPr>
                <w:rFonts w:eastAsia="Frutiger-Light"/>
              </w:rPr>
              <w:t>generales</w:t>
            </w:r>
            <w:r>
              <w:rPr>
                <w:rFonts w:eastAsia="Frutiger-Light"/>
              </w:rPr>
              <w:t xml:space="preserve"> </w:t>
            </w:r>
            <w:r w:rsidR="00904837" w:rsidRPr="00A276EC">
              <w:rPr>
                <w:rFonts w:eastAsia="Frutiger-Light"/>
              </w:rPr>
              <w:t>del Impresionismo y el Neoimpresionismo.</w:t>
            </w:r>
          </w:p>
          <w:p w14:paraId="58B7849D" w14:textId="77777777" w:rsidR="00904837" w:rsidRPr="00A276EC" w:rsidRDefault="00904837" w:rsidP="00A276EC">
            <w:pPr>
              <w:autoSpaceDE w:val="0"/>
              <w:autoSpaceDN w:val="0"/>
              <w:adjustRightInd w:val="0"/>
              <w:rPr>
                <w:rFonts w:eastAsia="Frutiger-Light"/>
              </w:rPr>
            </w:pPr>
            <w:r w:rsidRPr="00A276EC">
              <w:rPr>
                <w:rFonts w:eastAsia="Frutiger-Light"/>
              </w:rPr>
              <w:t>• Define el concepto de postimpresionismo</w:t>
            </w:r>
            <w:r w:rsidR="002C34E9">
              <w:rPr>
                <w:rFonts w:eastAsia="Frutiger-Light"/>
              </w:rPr>
              <w:t xml:space="preserve"> </w:t>
            </w:r>
            <w:r w:rsidRPr="00A276EC">
              <w:rPr>
                <w:rFonts w:eastAsia="Frutiger-Light"/>
              </w:rPr>
              <w:t>y especifica las aportaciones de Cezanne</w:t>
            </w:r>
            <w:r w:rsidR="002C34E9">
              <w:rPr>
                <w:rFonts w:eastAsia="Frutiger-Light"/>
              </w:rPr>
              <w:t xml:space="preserve"> </w:t>
            </w:r>
            <w:r w:rsidRPr="00A276EC">
              <w:rPr>
                <w:rFonts w:eastAsia="Frutiger-Light"/>
              </w:rPr>
              <w:t>y Van Gogh como precursores de las</w:t>
            </w:r>
            <w:r w:rsidR="002C34E9">
              <w:rPr>
                <w:rFonts w:eastAsia="Frutiger-Light"/>
              </w:rPr>
              <w:t xml:space="preserve"> grandes corrientes artí</w:t>
            </w:r>
            <w:r w:rsidRPr="00A276EC">
              <w:rPr>
                <w:rFonts w:eastAsia="Frutiger-Light"/>
              </w:rPr>
              <w:t>sticas del siglo XX.</w:t>
            </w:r>
          </w:p>
          <w:p w14:paraId="13675733" w14:textId="77777777" w:rsidR="00904837" w:rsidRPr="00A276EC" w:rsidRDefault="00904837" w:rsidP="00A276EC">
            <w:pPr>
              <w:autoSpaceDE w:val="0"/>
              <w:autoSpaceDN w:val="0"/>
              <w:adjustRightInd w:val="0"/>
              <w:rPr>
                <w:rFonts w:eastAsia="Frutiger-Light"/>
              </w:rPr>
            </w:pPr>
            <w:r w:rsidRPr="00A276EC">
              <w:rPr>
                <w:rFonts w:eastAsia="Frutiger-Light"/>
              </w:rPr>
              <w:t>• Explica el Simbolismo de finales del</w:t>
            </w:r>
            <w:r w:rsidR="002C34E9">
              <w:rPr>
                <w:rFonts w:eastAsia="Frutiger-Light"/>
              </w:rPr>
              <w:t xml:space="preserve"> siglo XIX como reacció</w:t>
            </w:r>
            <w:r w:rsidRPr="00A276EC">
              <w:rPr>
                <w:rFonts w:eastAsia="Frutiger-Light"/>
              </w:rPr>
              <w:t>n frente al Realismo</w:t>
            </w:r>
            <w:r w:rsidR="002C34E9">
              <w:rPr>
                <w:rFonts w:eastAsia="Frutiger-Light"/>
              </w:rPr>
              <w:t xml:space="preserve"> </w:t>
            </w:r>
            <w:r w:rsidRPr="00A276EC">
              <w:rPr>
                <w:rFonts w:eastAsia="Frutiger-Light"/>
              </w:rPr>
              <w:t>y el Impresionismo.</w:t>
            </w:r>
          </w:p>
          <w:p w14:paraId="7E890309" w14:textId="77777777" w:rsidR="00904837" w:rsidRPr="00A276EC" w:rsidRDefault="00904837" w:rsidP="00A276EC">
            <w:pPr>
              <w:autoSpaceDE w:val="0"/>
              <w:autoSpaceDN w:val="0"/>
              <w:adjustRightInd w:val="0"/>
              <w:rPr>
                <w:rFonts w:eastAsia="Frutiger-Light"/>
              </w:rPr>
            </w:pPr>
            <w:r w:rsidRPr="00A276EC">
              <w:rPr>
                <w:rFonts w:eastAsia="Frutiger-Light"/>
              </w:rPr>
              <w:t>• Re</w:t>
            </w:r>
            <w:r w:rsidR="002C34E9">
              <w:rPr>
                <w:rFonts w:eastAsia="Frutiger-Light"/>
              </w:rPr>
              <w:t>laciona la producció</w:t>
            </w:r>
            <w:r w:rsidRPr="00A276EC">
              <w:rPr>
                <w:rFonts w:eastAsia="Frutiger-Light"/>
              </w:rPr>
              <w:t>n y el academicismo</w:t>
            </w:r>
          </w:p>
          <w:p w14:paraId="6946635B" w14:textId="77777777" w:rsidR="00904837" w:rsidRPr="00A276EC" w:rsidRDefault="00904837" w:rsidP="00A276EC">
            <w:pPr>
              <w:autoSpaceDE w:val="0"/>
              <w:autoSpaceDN w:val="0"/>
              <w:adjustRightInd w:val="0"/>
              <w:rPr>
                <w:rFonts w:eastAsia="Frutiger-Light"/>
              </w:rPr>
            </w:pPr>
            <w:r w:rsidRPr="00A276EC">
              <w:rPr>
                <w:rFonts w:eastAsia="Frutiger-Light"/>
              </w:rPr>
              <w:t>dominante en la escultura del</w:t>
            </w:r>
            <w:r w:rsidR="002C34E9">
              <w:rPr>
                <w:rFonts w:eastAsia="Frutiger-Light"/>
              </w:rPr>
              <w:t xml:space="preserve"> </w:t>
            </w:r>
            <w:r w:rsidRPr="00A276EC">
              <w:rPr>
                <w:rFonts w:eastAsia="Frutiger-Light"/>
              </w:rPr>
              <w:t>sig</w:t>
            </w:r>
            <w:r w:rsidR="002C34E9">
              <w:rPr>
                <w:rFonts w:eastAsia="Frutiger-Light"/>
              </w:rPr>
              <w:t xml:space="preserve">lo XIX con las transformaciones </w:t>
            </w:r>
            <w:r w:rsidRPr="00A276EC">
              <w:rPr>
                <w:rFonts w:eastAsia="Frutiger-Light"/>
              </w:rPr>
              <w:t>llevadas</w:t>
            </w:r>
            <w:r w:rsidR="002C34E9">
              <w:rPr>
                <w:rFonts w:eastAsia="Frutiger-Light"/>
              </w:rPr>
              <w:t xml:space="preserve"> </w:t>
            </w:r>
            <w:r w:rsidRPr="00A276EC">
              <w:rPr>
                <w:rFonts w:eastAsia="Frutiger-Light"/>
              </w:rPr>
              <w:t>a cabo en las ciudades (monumentos</w:t>
            </w:r>
          </w:p>
          <w:p w14:paraId="4C5E9A43" w14:textId="77777777" w:rsidR="00904837" w:rsidRPr="00A276EC" w:rsidRDefault="00904837" w:rsidP="00A276EC">
            <w:pPr>
              <w:autoSpaceDE w:val="0"/>
              <w:autoSpaceDN w:val="0"/>
              <w:adjustRightInd w:val="0"/>
              <w:rPr>
                <w:rFonts w:eastAsia="Frutiger-Light"/>
              </w:rPr>
            </w:pPr>
            <w:r w:rsidRPr="00A276EC">
              <w:rPr>
                <w:rFonts w:eastAsia="Frutiger-Light"/>
              </w:rPr>
              <w:t>conmemorativos en plazas, parques</w:t>
            </w:r>
            <w:r w:rsidR="002C34E9">
              <w:rPr>
                <w:rFonts w:eastAsia="Frutiger-Light"/>
              </w:rPr>
              <w:t xml:space="preserve"> </w:t>
            </w:r>
            <w:r w:rsidRPr="00A276EC">
              <w:rPr>
                <w:rFonts w:eastAsia="Frutiger-Light"/>
              </w:rPr>
              <w:t>y avenidas, y esculturas funerarias en los</w:t>
            </w:r>
          </w:p>
          <w:p w14:paraId="6450CE03" w14:textId="77777777" w:rsidR="00904837" w:rsidRPr="00A276EC" w:rsidRDefault="00904837" w:rsidP="00A276EC">
            <w:pPr>
              <w:autoSpaceDE w:val="0"/>
              <w:autoSpaceDN w:val="0"/>
              <w:adjustRightInd w:val="0"/>
              <w:rPr>
                <w:rFonts w:eastAsia="Frutiger-Light"/>
              </w:rPr>
            </w:pPr>
            <w:r w:rsidRPr="00A276EC">
              <w:rPr>
                <w:rFonts w:eastAsia="Frutiger-Light"/>
              </w:rPr>
              <w:lastRenderedPageBreak/>
              <w:t>nuevos cementerios).</w:t>
            </w:r>
          </w:p>
          <w:p w14:paraId="0AFC227C" w14:textId="77777777" w:rsidR="00904837" w:rsidRPr="00A276EC" w:rsidRDefault="00904837" w:rsidP="00A276EC">
            <w:pPr>
              <w:autoSpaceDE w:val="0"/>
              <w:autoSpaceDN w:val="0"/>
              <w:adjustRightInd w:val="0"/>
              <w:rPr>
                <w:rFonts w:eastAsia="Frutiger-Light"/>
              </w:rPr>
            </w:pPr>
            <w:r w:rsidRPr="00A276EC">
              <w:rPr>
                <w:rFonts w:eastAsia="Frutiger-Light"/>
              </w:rPr>
              <w:t>• Explica</w:t>
            </w:r>
            <w:r w:rsidR="002C34E9">
              <w:rPr>
                <w:rFonts w:eastAsia="Frutiger-Light"/>
              </w:rPr>
              <w:t xml:space="preserve"> las características de la renovació</w:t>
            </w:r>
            <w:r w:rsidRPr="00A276EC">
              <w:rPr>
                <w:rFonts w:eastAsia="Frutiger-Light"/>
              </w:rPr>
              <w:t>n</w:t>
            </w:r>
            <w:r w:rsidR="002C34E9">
              <w:rPr>
                <w:rFonts w:eastAsia="Frutiger-Light"/>
              </w:rPr>
              <w:t xml:space="preserve"> escultó</w:t>
            </w:r>
            <w:r w:rsidRPr="00A276EC">
              <w:rPr>
                <w:rFonts w:eastAsia="Frutiger-Light"/>
              </w:rPr>
              <w:t>rica emprendida por Rodin</w:t>
            </w:r>
          </w:p>
        </w:tc>
        <w:tc>
          <w:tcPr>
            <w:tcW w:w="803" w:type="dxa"/>
            <w:vMerge w:val="restart"/>
          </w:tcPr>
          <w:p w14:paraId="05C396EA" w14:textId="77777777" w:rsidR="00904837" w:rsidRPr="00A276EC" w:rsidRDefault="00904837" w:rsidP="00A276EC">
            <w:pPr>
              <w:autoSpaceDE w:val="0"/>
              <w:autoSpaceDN w:val="0"/>
              <w:adjustRightInd w:val="0"/>
            </w:pPr>
          </w:p>
          <w:p w14:paraId="3B813466" w14:textId="77777777" w:rsidR="00904837" w:rsidRPr="00A276EC" w:rsidRDefault="00904837" w:rsidP="00A276EC">
            <w:pPr>
              <w:autoSpaceDE w:val="0"/>
              <w:autoSpaceDN w:val="0"/>
              <w:adjustRightInd w:val="0"/>
            </w:pPr>
          </w:p>
          <w:p w14:paraId="66C3F908" w14:textId="77777777" w:rsidR="00904837" w:rsidRPr="00A276EC" w:rsidRDefault="00904837" w:rsidP="00A276EC">
            <w:pPr>
              <w:autoSpaceDE w:val="0"/>
              <w:autoSpaceDN w:val="0"/>
              <w:adjustRightInd w:val="0"/>
            </w:pPr>
          </w:p>
        </w:tc>
        <w:tc>
          <w:tcPr>
            <w:tcW w:w="803" w:type="dxa"/>
            <w:vMerge w:val="restart"/>
          </w:tcPr>
          <w:p w14:paraId="073588CB" w14:textId="77777777" w:rsidR="00904837" w:rsidRPr="00A276EC" w:rsidRDefault="00904837" w:rsidP="00A276EC">
            <w:pPr>
              <w:autoSpaceDE w:val="0"/>
              <w:autoSpaceDN w:val="0"/>
              <w:adjustRightInd w:val="0"/>
            </w:pPr>
          </w:p>
        </w:tc>
        <w:tc>
          <w:tcPr>
            <w:tcW w:w="804" w:type="dxa"/>
            <w:vMerge w:val="restart"/>
          </w:tcPr>
          <w:p w14:paraId="2BCD81E7" w14:textId="77777777" w:rsidR="00904837" w:rsidRDefault="00904837" w:rsidP="00A276EC">
            <w:pPr>
              <w:autoSpaceDE w:val="0"/>
              <w:autoSpaceDN w:val="0"/>
              <w:adjustRightInd w:val="0"/>
            </w:pPr>
          </w:p>
          <w:p w14:paraId="05FD5091" w14:textId="77777777" w:rsidR="002C34E9" w:rsidRDefault="002C34E9" w:rsidP="00A276EC">
            <w:pPr>
              <w:autoSpaceDE w:val="0"/>
              <w:autoSpaceDN w:val="0"/>
              <w:adjustRightInd w:val="0"/>
            </w:pPr>
          </w:p>
          <w:p w14:paraId="62086F64" w14:textId="77777777" w:rsidR="002C34E9" w:rsidRDefault="002C34E9" w:rsidP="00A276EC">
            <w:pPr>
              <w:autoSpaceDE w:val="0"/>
              <w:autoSpaceDN w:val="0"/>
              <w:adjustRightInd w:val="0"/>
            </w:pPr>
            <w:r>
              <w:t>X</w:t>
            </w:r>
          </w:p>
          <w:p w14:paraId="78A62950" w14:textId="77777777" w:rsidR="002C34E9" w:rsidRDefault="002C34E9" w:rsidP="00A276EC">
            <w:pPr>
              <w:autoSpaceDE w:val="0"/>
              <w:autoSpaceDN w:val="0"/>
              <w:adjustRightInd w:val="0"/>
            </w:pPr>
          </w:p>
          <w:p w14:paraId="198BE809" w14:textId="77777777" w:rsidR="002C34E9" w:rsidRDefault="002C34E9" w:rsidP="00A276EC">
            <w:pPr>
              <w:autoSpaceDE w:val="0"/>
              <w:autoSpaceDN w:val="0"/>
              <w:adjustRightInd w:val="0"/>
            </w:pPr>
          </w:p>
          <w:p w14:paraId="2751726B" w14:textId="77777777" w:rsidR="002C34E9" w:rsidRDefault="002C34E9" w:rsidP="00A276EC">
            <w:pPr>
              <w:autoSpaceDE w:val="0"/>
              <w:autoSpaceDN w:val="0"/>
              <w:adjustRightInd w:val="0"/>
            </w:pPr>
          </w:p>
          <w:p w14:paraId="7A9F41D8" w14:textId="77777777" w:rsidR="002C34E9" w:rsidRDefault="002C34E9" w:rsidP="00A276EC">
            <w:pPr>
              <w:autoSpaceDE w:val="0"/>
              <w:autoSpaceDN w:val="0"/>
              <w:adjustRightInd w:val="0"/>
            </w:pPr>
          </w:p>
          <w:p w14:paraId="4AADE68A" w14:textId="77777777" w:rsidR="002C34E9" w:rsidRDefault="002C34E9" w:rsidP="00A276EC">
            <w:pPr>
              <w:autoSpaceDE w:val="0"/>
              <w:autoSpaceDN w:val="0"/>
              <w:adjustRightInd w:val="0"/>
            </w:pPr>
          </w:p>
          <w:p w14:paraId="0C722BB4" w14:textId="77777777" w:rsidR="002C34E9" w:rsidRDefault="002C34E9" w:rsidP="00A276EC">
            <w:pPr>
              <w:autoSpaceDE w:val="0"/>
              <w:autoSpaceDN w:val="0"/>
              <w:adjustRightInd w:val="0"/>
            </w:pPr>
          </w:p>
          <w:p w14:paraId="13035DA1" w14:textId="77777777" w:rsidR="002C34E9" w:rsidRDefault="002C34E9" w:rsidP="00A276EC">
            <w:pPr>
              <w:autoSpaceDE w:val="0"/>
              <w:autoSpaceDN w:val="0"/>
              <w:adjustRightInd w:val="0"/>
            </w:pPr>
          </w:p>
          <w:p w14:paraId="032B96AD" w14:textId="77777777" w:rsidR="002C34E9" w:rsidRDefault="002C34E9" w:rsidP="00A276EC">
            <w:pPr>
              <w:autoSpaceDE w:val="0"/>
              <w:autoSpaceDN w:val="0"/>
              <w:adjustRightInd w:val="0"/>
            </w:pPr>
          </w:p>
          <w:p w14:paraId="3A400C44" w14:textId="77777777" w:rsidR="002C34E9" w:rsidRDefault="002C34E9" w:rsidP="00A276EC">
            <w:pPr>
              <w:autoSpaceDE w:val="0"/>
              <w:autoSpaceDN w:val="0"/>
              <w:adjustRightInd w:val="0"/>
            </w:pPr>
          </w:p>
          <w:p w14:paraId="462366FE" w14:textId="77777777" w:rsidR="002C34E9" w:rsidRDefault="002C34E9" w:rsidP="00A276EC">
            <w:pPr>
              <w:autoSpaceDE w:val="0"/>
              <w:autoSpaceDN w:val="0"/>
              <w:adjustRightInd w:val="0"/>
            </w:pPr>
            <w:r>
              <w:t>X</w:t>
            </w:r>
          </w:p>
          <w:p w14:paraId="57330A65" w14:textId="77777777" w:rsidR="002C34E9" w:rsidRDefault="002C34E9" w:rsidP="00A276EC">
            <w:pPr>
              <w:autoSpaceDE w:val="0"/>
              <w:autoSpaceDN w:val="0"/>
              <w:adjustRightInd w:val="0"/>
            </w:pPr>
          </w:p>
          <w:p w14:paraId="5C22A2A6" w14:textId="77777777" w:rsidR="002C34E9" w:rsidRDefault="002C34E9" w:rsidP="00A276EC">
            <w:pPr>
              <w:autoSpaceDE w:val="0"/>
              <w:autoSpaceDN w:val="0"/>
              <w:adjustRightInd w:val="0"/>
            </w:pPr>
          </w:p>
          <w:p w14:paraId="37C6B1F7" w14:textId="77777777" w:rsidR="002C34E9" w:rsidRDefault="002C34E9" w:rsidP="00A276EC">
            <w:pPr>
              <w:autoSpaceDE w:val="0"/>
              <w:autoSpaceDN w:val="0"/>
              <w:adjustRightInd w:val="0"/>
            </w:pPr>
          </w:p>
          <w:p w14:paraId="5CA62DA4" w14:textId="77777777" w:rsidR="002C34E9" w:rsidRDefault="002C34E9" w:rsidP="00A276EC">
            <w:pPr>
              <w:autoSpaceDE w:val="0"/>
              <w:autoSpaceDN w:val="0"/>
              <w:adjustRightInd w:val="0"/>
            </w:pPr>
          </w:p>
          <w:p w14:paraId="6E31CF68" w14:textId="77777777" w:rsidR="002C34E9" w:rsidRDefault="002C34E9" w:rsidP="00A276EC">
            <w:pPr>
              <w:autoSpaceDE w:val="0"/>
              <w:autoSpaceDN w:val="0"/>
              <w:adjustRightInd w:val="0"/>
            </w:pPr>
            <w:r>
              <w:t>X</w:t>
            </w:r>
          </w:p>
          <w:p w14:paraId="07EEB907" w14:textId="77777777" w:rsidR="002C34E9" w:rsidRDefault="002C34E9" w:rsidP="00A276EC">
            <w:pPr>
              <w:autoSpaceDE w:val="0"/>
              <w:autoSpaceDN w:val="0"/>
              <w:adjustRightInd w:val="0"/>
            </w:pPr>
          </w:p>
          <w:p w14:paraId="6C3CF8EA" w14:textId="77777777" w:rsidR="002C34E9" w:rsidRDefault="002C34E9" w:rsidP="00A276EC">
            <w:pPr>
              <w:autoSpaceDE w:val="0"/>
              <w:autoSpaceDN w:val="0"/>
              <w:adjustRightInd w:val="0"/>
            </w:pPr>
          </w:p>
          <w:p w14:paraId="7A260BC3" w14:textId="77777777" w:rsidR="002C34E9" w:rsidRDefault="002C34E9" w:rsidP="00A276EC">
            <w:pPr>
              <w:autoSpaceDE w:val="0"/>
              <w:autoSpaceDN w:val="0"/>
              <w:adjustRightInd w:val="0"/>
            </w:pPr>
          </w:p>
          <w:p w14:paraId="209E2144" w14:textId="77777777" w:rsidR="002C34E9" w:rsidRDefault="002C34E9" w:rsidP="00A276EC">
            <w:pPr>
              <w:autoSpaceDE w:val="0"/>
              <w:autoSpaceDN w:val="0"/>
              <w:adjustRightInd w:val="0"/>
            </w:pPr>
          </w:p>
          <w:p w14:paraId="6D6EF70E" w14:textId="77777777" w:rsidR="002C34E9" w:rsidRDefault="002C34E9" w:rsidP="00A276EC">
            <w:pPr>
              <w:autoSpaceDE w:val="0"/>
              <w:autoSpaceDN w:val="0"/>
              <w:adjustRightInd w:val="0"/>
            </w:pPr>
          </w:p>
          <w:p w14:paraId="5508CD9E" w14:textId="77777777" w:rsidR="002C34E9" w:rsidRDefault="002C34E9" w:rsidP="00A276EC">
            <w:pPr>
              <w:autoSpaceDE w:val="0"/>
              <w:autoSpaceDN w:val="0"/>
              <w:adjustRightInd w:val="0"/>
            </w:pPr>
            <w:r>
              <w:t>X</w:t>
            </w:r>
          </w:p>
          <w:p w14:paraId="4DC51837" w14:textId="77777777" w:rsidR="002C34E9" w:rsidRDefault="002C34E9" w:rsidP="00A276EC">
            <w:pPr>
              <w:autoSpaceDE w:val="0"/>
              <w:autoSpaceDN w:val="0"/>
              <w:adjustRightInd w:val="0"/>
            </w:pPr>
          </w:p>
          <w:p w14:paraId="1D3ECC73" w14:textId="77777777" w:rsidR="002C34E9" w:rsidRDefault="002C34E9" w:rsidP="00A276EC">
            <w:pPr>
              <w:autoSpaceDE w:val="0"/>
              <w:autoSpaceDN w:val="0"/>
              <w:adjustRightInd w:val="0"/>
            </w:pPr>
          </w:p>
          <w:p w14:paraId="0D3622C9" w14:textId="77777777" w:rsidR="002C34E9" w:rsidRDefault="002C34E9" w:rsidP="00A276EC">
            <w:pPr>
              <w:autoSpaceDE w:val="0"/>
              <w:autoSpaceDN w:val="0"/>
              <w:adjustRightInd w:val="0"/>
            </w:pPr>
          </w:p>
          <w:p w14:paraId="70E125AD" w14:textId="77777777" w:rsidR="002C34E9" w:rsidRDefault="002C34E9" w:rsidP="00A276EC">
            <w:pPr>
              <w:autoSpaceDE w:val="0"/>
              <w:autoSpaceDN w:val="0"/>
              <w:adjustRightInd w:val="0"/>
            </w:pPr>
          </w:p>
          <w:p w14:paraId="086F4195" w14:textId="77777777" w:rsidR="002C34E9" w:rsidRDefault="002C34E9" w:rsidP="00A276EC">
            <w:pPr>
              <w:autoSpaceDE w:val="0"/>
              <w:autoSpaceDN w:val="0"/>
              <w:adjustRightInd w:val="0"/>
            </w:pPr>
          </w:p>
          <w:p w14:paraId="2F339B9D" w14:textId="77777777" w:rsidR="002C34E9" w:rsidRDefault="002C34E9" w:rsidP="00A276EC">
            <w:pPr>
              <w:autoSpaceDE w:val="0"/>
              <w:autoSpaceDN w:val="0"/>
              <w:adjustRightInd w:val="0"/>
            </w:pPr>
          </w:p>
          <w:p w14:paraId="69E5AF7F" w14:textId="77777777" w:rsidR="002C34E9" w:rsidRDefault="002C34E9" w:rsidP="00A276EC">
            <w:pPr>
              <w:autoSpaceDE w:val="0"/>
              <w:autoSpaceDN w:val="0"/>
              <w:adjustRightInd w:val="0"/>
            </w:pPr>
            <w:r>
              <w:t>X</w:t>
            </w:r>
          </w:p>
          <w:p w14:paraId="2B8A96B2" w14:textId="77777777" w:rsidR="002C34E9" w:rsidRDefault="002C34E9" w:rsidP="00A276EC">
            <w:pPr>
              <w:autoSpaceDE w:val="0"/>
              <w:autoSpaceDN w:val="0"/>
              <w:adjustRightInd w:val="0"/>
            </w:pPr>
          </w:p>
          <w:p w14:paraId="7EC3F24B" w14:textId="77777777" w:rsidR="002C34E9" w:rsidRDefault="002C34E9" w:rsidP="00A276EC">
            <w:pPr>
              <w:autoSpaceDE w:val="0"/>
              <w:autoSpaceDN w:val="0"/>
              <w:adjustRightInd w:val="0"/>
            </w:pPr>
          </w:p>
          <w:p w14:paraId="3E3319F6" w14:textId="77777777" w:rsidR="002C34E9" w:rsidRDefault="002C34E9" w:rsidP="00A276EC">
            <w:pPr>
              <w:autoSpaceDE w:val="0"/>
              <w:autoSpaceDN w:val="0"/>
              <w:adjustRightInd w:val="0"/>
            </w:pPr>
          </w:p>
          <w:p w14:paraId="4977CFCD" w14:textId="77777777" w:rsidR="002C34E9" w:rsidRDefault="002C34E9" w:rsidP="00A276EC">
            <w:pPr>
              <w:autoSpaceDE w:val="0"/>
              <w:autoSpaceDN w:val="0"/>
              <w:adjustRightInd w:val="0"/>
            </w:pPr>
          </w:p>
          <w:p w14:paraId="146BD8B9" w14:textId="77777777" w:rsidR="002C34E9" w:rsidRDefault="002C34E9" w:rsidP="00A276EC">
            <w:pPr>
              <w:autoSpaceDE w:val="0"/>
              <w:autoSpaceDN w:val="0"/>
              <w:adjustRightInd w:val="0"/>
            </w:pPr>
            <w:r>
              <w:t>X</w:t>
            </w:r>
          </w:p>
          <w:p w14:paraId="0865DE3E" w14:textId="77777777" w:rsidR="002C34E9" w:rsidRDefault="002C34E9" w:rsidP="00A276EC">
            <w:pPr>
              <w:autoSpaceDE w:val="0"/>
              <w:autoSpaceDN w:val="0"/>
              <w:adjustRightInd w:val="0"/>
            </w:pPr>
          </w:p>
          <w:p w14:paraId="470BAA5E" w14:textId="77777777" w:rsidR="002C34E9" w:rsidRDefault="002C34E9" w:rsidP="00A276EC">
            <w:pPr>
              <w:autoSpaceDE w:val="0"/>
              <w:autoSpaceDN w:val="0"/>
              <w:adjustRightInd w:val="0"/>
            </w:pPr>
          </w:p>
          <w:p w14:paraId="2593BAAE" w14:textId="77777777" w:rsidR="002C34E9" w:rsidRDefault="002C34E9" w:rsidP="00A276EC">
            <w:pPr>
              <w:autoSpaceDE w:val="0"/>
              <w:autoSpaceDN w:val="0"/>
              <w:adjustRightInd w:val="0"/>
            </w:pPr>
            <w:r>
              <w:t>X</w:t>
            </w:r>
          </w:p>
          <w:p w14:paraId="2F6D7995" w14:textId="77777777" w:rsidR="002C34E9" w:rsidRDefault="002C34E9" w:rsidP="00A276EC">
            <w:pPr>
              <w:autoSpaceDE w:val="0"/>
              <w:autoSpaceDN w:val="0"/>
              <w:adjustRightInd w:val="0"/>
            </w:pPr>
          </w:p>
          <w:p w14:paraId="15DE10D7" w14:textId="77777777" w:rsidR="002C34E9" w:rsidRDefault="002C34E9" w:rsidP="00A276EC">
            <w:pPr>
              <w:autoSpaceDE w:val="0"/>
              <w:autoSpaceDN w:val="0"/>
              <w:adjustRightInd w:val="0"/>
            </w:pPr>
          </w:p>
          <w:p w14:paraId="0338B511" w14:textId="77777777" w:rsidR="002C34E9" w:rsidRDefault="002C34E9" w:rsidP="00A276EC">
            <w:pPr>
              <w:autoSpaceDE w:val="0"/>
              <w:autoSpaceDN w:val="0"/>
              <w:adjustRightInd w:val="0"/>
            </w:pPr>
          </w:p>
          <w:p w14:paraId="3187000E" w14:textId="77777777" w:rsidR="002C34E9" w:rsidRDefault="002C34E9" w:rsidP="00A276EC">
            <w:pPr>
              <w:autoSpaceDE w:val="0"/>
              <w:autoSpaceDN w:val="0"/>
              <w:adjustRightInd w:val="0"/>
            </w:pPr>
          </w:p>
          <w:p w14:paraId="2319D961" w14:textId="77777777" w:rsidR="002C34E9" w:rsidRDefault="002C34E9" w:rsidP="00A276EC">
            <w:pPr>
              <w:autoSpaceDE w:val="0"/>
              <w:autoSpaceDN w:val="0"/>
              <w:adjustRightInd w:val="0"/>
            </w:pPr>
          </w:p>
          <w:p w14:paraId="31B522E0" w14:textId="77777777" w:rsidR="002C34E9" w:rsidRDefault="002C34E9" w:rsidP="00A276EC">
            <w:pPr>
              <w:autoSpaceDE w:val="0"/>
              <w:autoSpaceDN w:val="0"/>
              <w:adjustRightInd w:val="0"/>
            </w:pPr>
          </w:p>
          <w:p w14:paraId="0D07AD8A" w14:textId="77777777" w:rsidR="002C34E9" w:rsidRDefault="002C34E9" w:rsidP="00A276EC">
            <w:pPr>
              <w:autoSpaceDE w:val="0"/>
              <w:autoSpaceDN w:val="0"/>
              <w:adjustRightInd w:val="0"/>
            </w:pPr>
          </w:p>
          <w:p w14:paraId="7A994984" w14:textId="77777777" w:rsidR="002C34E9" w:rsidRDefault="002C34E9" w:rsidP="00A276EC">
            <w:pPr>
              <w:autoSpaceDE w:val="0"/>
              <w:autoSpaceDN w:val="0"/>
              <w:adjustRightInd w:val="0"/>
            </w:pPr>
          </w:p>
          <w:p w14:paraId="65A64A9B" w14:textId="77777777" w:rsidR="002C34E9" w:rsidRDefault="002C34E9" w:rsidP="00A276EC">
            <w:pPr>
              <w:autoSpaceDE w:val="0"/>
              <w:autoSpaceDN w:val="0"/>
              <w:adjustRightInd w:val="0"/>
            </w:pPr>
            <w:r>
              <w:t>X</w:t>
            </w:r>
          </w:p>
          <w:p w14:paraId="37890DAD" w14:textId="77777777" w:rsidR="002C34E9" w:rsidRDefault="002C34E9" w:rsidP="00A276EC">
            <w:pPr>
              <w:autoSpaceDE w:val="0"/>
              <w:autoSpaceDN w:val="0"/>
              <w:adjustRightInd w:val="0"/>
            </w:pPr>
          </w:p>
          <w:p w14:paraId="1FDE78DF" w14:textId="77777777" w:rsidR="002C34E9" w:rsidRDefault="002C34E9" w:rsidP="00A276EC">
            <w:pPr>
              <w:autoSpaceDE w:val="0"/>
              <w:autoSpaceDN w:val="0"/>
              <w:adjustRightInd w:val="0"/>
            </w:pPr>
          </w:p>
          <w:p w14:paraId="34CFC061" w14:textId="77777777" w:rsidR="002C34E9" w:rsidRDefault="002C34E9" w:rsidP="00A276EC">
            <w:pPr>
              <w:autoSpaceDE w:val="0"/>
              <w:autoSpaceDN w:val="0"/>
              <w:adjustRightInd w:val="0"/>
            </w:pPr>
          </w:p>
          <w:p w14:paraId="21141A03" w14:textId="77777777" w:rsidR="002C34E9" w:rsidRDefault="002C34E9" w:rsidP="00A276EC">
            <w:pPr>
              <w:autoSpaceDE w:val="0"/>
              <w:autoSpaceDN w:val="0"/>
              <w:adjustRightInd w:val="0"/>
            </w:pPr>
          </w:p>
          <w:p w14:paraId="1B36B797" w14:textId="77777777" w:rsidR="002C34E9" w:rsidRDefault="002C34E9" w:rsidP="00A276EC">
            <w:pPr>
              <w:autoSpaceDE w:val="0"/>
              <w:autoSpaceDN w:val="0"/>
              <w:adjustRightInd w:val="0"/>
            </w:pPr>
          </w:p>
          <w:p w14:paraId="1D2DCECF" w14:textId="77777777" w:rsidR="002C34E9" w:rsidRDefault="002C34E9" w:rsidP="00A276EC">
            <w:pPr>
              <w:autoSpaceDE w:val="0"/>
              <w:autoSpaceDN w:val="0"/>
              <w:adjustRightInd w:val="0"/>
            </w:pPr>
          </w:p>
          <w:p w14:paraId="0163A276" w14:textId="77777777" w:rsidR="002C34E9" w:rsidRDefault="002C34E9" w:rsidP="00A276EC">
            <w:pPr>
              <w:autoSpaceDE w:val="0"/>
              <w:autoSpaceDN w:val="0"/>
              <w:adjustRightInd w:val="0"/>
            </w:pPr>
          </w:p>
          <w:p w14:paraId="665C3260" w14:textId="77777777" w:rsidR="002C34E9" w:rsidRDefault="002C34E9" w:rsidP="00A276EC">
            <w:pPr>
              <w:autoSpaceDE w:val="0"/>
              <w:autoSpaceDN w:val="0"/>
              <w:adjustRightInd w:val="0"/>
            </w:pPr>
            <w:r>
              <w:t>X</w:t>
            </w:r>
          </w:p>
          <w:p w14:paraId="7A057ED7" w14:textId="77777777" w:rsidR="002C34E9" w:rsidRDefault="002C34E9" w:rsidP="00A276EC">
            <w:pPr>
              <w:autoSpaceDE w:val="0"/>
              <w:autoSpaceDN w:val="0"/>
              <w:adjustRightInd w:val="0"/>
            </w:pPr>
          </w:p>
          <w:p w14:paraId="3FDFEDF9" w14:textId="77777777" w:rsidR="002C34E9" w:rsidRDefault="002C34E9" w:rsidP="00A276EC">
            <w:pPr>
              <w:autoSpaceDE w:val="0"/>
              <w:autoSpaceDN w:val="0"/>
              <w:adjustRightInd w:val="0"/>
            </w:pPr>
          </w:p>
          <w:p w14:paraId="0CB94AA4" w14:textId="77777777" w:rsidR="002C34E9" w:rsidRDefault="002C34E9" w:rsidP="00A276EC">
            <w:pPr>
              <w:autoSpaceDE w:val="0"/>
              <w:autoSpaceDN w:val="0"/>
              <w:adjustRightInd w:val="0"/>
            </w:pPr>
          </w:p>
          <w:p w14:paraId="3B713F9C" w14:textId="77777777" w:rsidR="002C34E9" w:rsidRDefault="002C34E9" w:rsidP="00A276EC">
            <w:pPr>
              <w:autoSpaceDE w:val="0"/>
              <w:autoSpaceDN w:val="0"/>
              <w:adjustRightInd w:val="0"/>
            </w:pPr>
            <w:r>
              <w:t>X</w:t>
            </w:r>
          </w:p>
          <w:p w14:paraId="02A208D6" w14:textId="77777777" w:rsidR="002C34E9" w:rsidRDefault="002C34E9" w:rsidP="00A276EC">
            <w:pPr>
              <w:autoSpaceDE w:val="0"/>
              <w:autoSpaceDN w:val="0"/>
              <w:adjustRightInd w:val="0"/>
            </w:pPr>
          </w:p>
          <w:p w14:paraId="1D399FF5" w14:textId="77777777" w:rsidR="002C34E9" w:rsidRDefault="002C34E9" w:rsidP="00A276EC">
            <w:pPr>
              <w:autoSpaceDE w:val="0"/>
              <w:autoSpaceDN w:val="0"/>
              <w:adjustRightInd w:val="0"/>
            </w:pPr>
          </w:p>
          <w:p w14:paraId="46BA45E9" w14:textId="77777777" w:rsidR="002C34E9" w:rsidRDefault="002C34E9" w:rsidP="00A276EC">
            <w:pPr>
              <w:autoSpaceDE w:val="0"/>
              <w:autoSpaceDN w:val="0"/>
              <w:adjustRightInd w:val="0"/>
            </w:pPr>
          </w:p>
          <w:p w14:paraId="7318C632" w14:textId="77777777" w:rsidR="002C34E9" w:rsidRDefault="002C34E9" w:rsidP="00A276EC">
            <w:pPr>
              <w:autoSpaceDE w:val="0"/>
              <w:autoSpaceDN w:val="0"/>
              <w:adjustRightInd w:val="0"/>
            </w:pPr>
          </w:p>
          <w:p w14:paraId="1878621B" w14:textId="77777777" w:rsidR="002C34E9" w:rsidRDefault="002C34E9" w:rsidP="00A276EC">
            <w:pPr>
              <w:autoSpaceDE w:val="0"/>
              <w:autoSpaceDN w:val="0"/>
              <w:adjustRightInd w:val="0"/>
            </w:pPr>
          </w:p>
          <w:p w14:paraId="5D5855B0" w14:textId="77777777" w:rsidR="002C34E9" w:rsidRDefault="002C34E9" w:rsidP="00A276EC">
            <w:pPr>
              <w:autoSpaceDE w:val="0"/>
              <w:autoSpaceDN w:val="0"/>
              <w:adjustRightInd w:val="0"/>
            </w:pPr>
          </w:p>
          <w:p w14:paraId="20DC1D67" w14:textId="77777777" w:rsidR="002C34E9" w:rsidRDefault="002C34E9" w:rsidP="00A276EC">
            <w:pPr>
              <w:autoSpaceDE w:val="0"/>
              <w:autoSpaceDN w:val="0"/>
              <w:adjustRightInd w:val="0"/>
            </w:pPr>
          </w:p>
          <w:p w14:paraId="3760B170" w14:textId="77777777" w:rsidR="002C34E9" w:rsidRDefault="002C34E9" w:rsidP="00A276EC">
            <w:pPr>
              <w:autoSpaceDE w:val="0"/>
              <w:autoSpaceDN w:val="0"/>
              <w:adjustRightInd w:val="0"/>
            </w:pPr>
            <w:r>
              <w:t>X</w:t>
            </w:r>
          </w:p>
          <w:p w14:paraId="1383F84C" w14:textId="77777777" w:rsidR="002C34E9" w:rsidRDefault="002C34E9" w:rsidP="00A276EC">
            <w:pPr>
              <w:autoSpaceDE w:val="0"/>
              <w:autoSpaceDN w:val="0"/>
              <w:adjustRightInd w:val="0"/>
            </w:pPr>
          </w:p>
          <w:p w14:paraId="48D93095" w14:textId="77777777" w:rsidR="002C34E9" w:rsidRDefault="002C34E9" w:rsidP="00A276EC">
            <w:pPr>
              <w:autoSpaceDE w:val="0"/>
              <w:autoSpaceDN w:val="0"/>
              <w:adjustRightInd w:val="0"/>
            </w:pPr>
          </w:p>
          <w:p w14:paraId="4F29AE14" w14:textId="77777777" w:rsidR="002C34E9" w:rsidRDefault="002C34E9" w:rsidP="00A276EC">
            <w:pPr>
              <w:autoSpaceDE w:val="0"/>
              <w:autoSpaceDN w:val="0"/>
              <w:adjustRightInd w:val="0"/>
            </w:pPr>
          </w:p>
          <w:p w14:paraId="0D0808F7" w14:textId="77777777" w:rsidR="002C34E9" w:rsidRDefault="002C34E9" w:rsidP="00A276EC">
            <w:pPr>
              <w:autoSpaceDE w:val="0"/>
              <w:autoSpaceDN w:val="0"/>
              <w:adjustRightInd w:val="0"/>
            </w:pPr>
            <w:r>
              <w:t>X</w:t>
            </w:r>
          </w:p>
          <w:p w14:paraId="084C9B17" w14:textId="77777777" w:rsidR="002C34E9" w:rsidRDefault="002C34E9" w:rsidP="00A276EC">
            <w:pPr>
              <w:autoSpaceDE w:val="0"/>
              <w:autoSpaceDN w:val="0"/>
              <w:adjustRightInd w:val="0"/>
            </w:pPr>
          </w:p>
          <w:p w14:paraId="7DE66D09" w14:textId="77777777" w:rsidR="002C34E9" w:rsidRDefault="002C34E9" w:rsidP="00A276EC">
            <w:pPr>
              <w:autoSpaceDE w:val="0"/>
              <w:autoSpaceDN w:val="0"/>
              <w:adjustRightInd w:val="0"/>
            </w:pPr>
          </w:p>
          <w:p w14:paraId="0BF1EE81" w14:textId="77777777" w:rsidR="002C34E9" w:rsidRDefault="002C34E9" w:rsidP="00A276EC">
            <w:pPr>
              <w:autoSpaceDE w:val="0"/>
              <w:autoSpaceDN w:val="0"/>
              <w:adjustRightInd w:val="0"/>
            </w:pPr>
          </w:p>
          <w:p w14:paraId="5B5784A2" w14:textId="77777777" w:rsidR="002C34E9" w:rsidRDefault="002C34E9" w:rsidP="00A276EC">
            <w:pPr>
              <w:autoSpaceDE w:val="0"/>
              <w:autoSpaceDN w:val="0"/>
              <w:adjustRightInd w:val="0"/>
            </w:pPr>
          </w:p>
          <w:p w14:paraId="4788166A" w14:textId="77777777" w:rsidR="002C34E9" w:rsidRDefault="002C34E9" w:rsidP="00A276EC">
            <w:pPr>
              <w:autoSpaceDE w:val="0"/>
              <w:autoSpaceDN w:val="0"/>
              <w:adjustRightInd w:val="0"/>
            </w:pPr>
          </w:p>
          <w:p w14:paraId="4AD0B8FF" w14:textId="77777777" w:rsidR="002C34E9" w:rsidRDefault="002C34E9" w:rsidP="00A276EC">
            <w:pPr>
              <w:autoSpaceDE w:val="0"/>
              <w:autoSpaceDN w:val="0"/>
              <w:adjustRightInd w:val="0"/>
            </w:pPr>
          </w:p>
          <w:p w14:paraId="4455FC55" w14:textId="77777777" w:rsidR="002C34E9" w:rsidRDefault="002C34E9" w:rsidP="00A276EC">
            <w:pPr>
              <w:autoSpaceDE w:val="0"/>
              <w:autoSpaceDN w:val="0"/>
              <w:adjustRightInd w:val="0"/>
            </w:pPr>
          </w:p>
          <w:p w14:paraId="31BE1FB9" w14:textId="77777777" w:rsidR="002C34E9" w:rsidRDefault="002C34E9" w:rsidP="00A276EC">
            <w:pPr>
              <w:autoSpaceDE w:val="0"/>
              <w:autoSpaceDN w:val="0"/>
              <w:adjustRightInd w:val="0"/>
            </w:pPr>
            <w:r>
              <w:t>X</w:t>
            </w:r>
          </w:p>
          <w:p w14:paraId="65D3C3B0" w14:textId="77777777" w:rsidR="002C34E9" w:rsidRDefault="002C34E9" w:rsidP="00A276EC">
            <w:pPr>
              <w:autoSpaceDE w:val="0"/>
              <w:autoSpaceDN w:val="0"/>
              <w:adjustRightInd w:val="0"/>
            </w:pPr>
          </w:p>
          <w:p w14:paraId="08071BB8" w14:textId="77777777" w:rsidR="002C34E9" w:rsidRDefault="002C34E9" w:rsidP="00A276EC">
            <w:pPr>
              <w:autoSpaceDE w:val="0"/>
              <w:autoSpaceDN w:val="0"/>
              <w:adjustRightInd w:val="0"/>
            </w:pPr>
          </w:p>
          <w:p w14:paraId="13BF2116" w14:textId="77777777" w:rsidR="002C34E9" w:rsidRDefault="002C34E9" w:rsidP="00A276EC">
            <w:pPr>
              <w:autoSpaceDE w:val="0"/>
              <w:autoSpaceDN w:val="0"/>
              <w:adjustRightInd w:val="0"/>
            </w:pPr>
          </w:p>
          <w:p w14:paraId="26650829" w14:textId="77777777" w:rsidR="002C34E9" w:rsidRDefault="002C34E9" w:rsidP="00A276EC">
            <w:pPr>
              <w:autoSpaceDE w:val="0"/>
              <w:autoSpaceDN w:val="0"/>
              <w:adjustRightInd w:val="0"/>
            </w:pPr>
          </w:p>
          <w:p w14:paraId="0CF6C518" w14:textId="77777777" w:rsidR="002C34E9" w:rsidRDefault="002C34E9" w:rsidP="00A276EC">
            <w:pPr>
              <w:autoSpaceDE w:val="0"/>
              <w:autoSpaceDN w:val="0"/>
              <w:adjustRightInd w:val="0"/>
            </w:pPr>
          </w:p>
          <w:p w14:paraId="71F3E609" w14:textId="77777777" w:rsidR="002C34E9" w:rsidRDefault="002C34E9" w:rsidP="00A276EC">
            <w:pPr>
              <w:autoSpaceDE w:val="0"/>
              <w:autoSpaceDN w:val="0"/>
              <w:adjustRightInd w:val="0"/>
            </w:pPr>
            <w:r>
              <w:t>X</w:t>
            </w:r>
          </w:p>
          <w:p w14:paraId="34CCC994" w14:textId="77777777" w:rsidR="002C34E9" w:rsidRDefault="002C34E9" w:rsidP="00A276EC">
            <w:pPr>
              <w:autoSpaceDE w:val="0"/>
              <w:autoSpaceDN w:val="0"/>
              <w:adjustRightInd w:val="0"/>
            </w:pPr>
          </w:p>
          <w:p w14:paraId="2F5DF23B" w14:textId="77777777" w:rsidR="002C34E9" w:rsidRDefault="002C34E9" w:rsidP="00A276EC">
            <w:pPr>
              <w:autoSpaceDE w:val="0"/>
              <w:autoSpaceDN w:val="0"/>
              <w:adjustRightInd w:val="0"/>
            </w:pPr>
          </w:p>
          <w:p w14:paraId="42229581" w14:textId="77777777" w:rsidR="002C34E9" w:rsidRDefault="002C34E9" w:rsidP="00A276EC">
            <w:pPr>
              <w:autoSpaceDE w:val="0"/>
              <w:autoSpaceDN w:val="0"/>
              <w:adjustRightInd w:val="0"/>
            </w:pPr>
          </w:p>
          <w:p w14:paraId="43CE480F" w14:textId="77777777" w:rsidR="002C34E9" w:rsidRDefault="002C34E9" w:rsidP="00A276EC">
            <w:pPr>
              <w:autoSpaceDE w:val="0"/>
              <w:autoSpaceDN w:val="0"/>
              <w:adjustRightInd w:val="0"/>
            </w:pPr>
          </w:p>
          <w:p w14:paraId="5BAF4B41" w14:textId="77777777" w:rsidR="002C34E9" w:rsidRDefault="002C34E9" w:rsidP="00A276EC">
            <w:pPr>
              <w:autoSpaceDE w:val="0"/>
              <w:autoSpaceDN w:val="0"/>
              <w:adjustRightInd w:val="0"/>
            </w:pPr>
          </w:p>
          <w:p w14:paraId="6EE6D45A" w14:textId="77777777" w:rsidR="002C34E9" w:rsidRDefault="002C34E9" w:rsidP="00A276EC">
            <w:pPr>
              <w:autoSpaceDE w:val="0"/>
              <w:autoSpaceDN w:val="0"/>
              <w:adjustRightInd w:val="0"/>
            </w:pPr>
          </w:p>
          <w:p w14:paraId="286D756F" w14:textId="77777777" w:rsidR="002C34E9" w:rsidRDefault="002C34E9" w:rsidP="00A276EC">
            <w:pPr>
              <w:autoSpaceDE w:val="0"/>
              <w:autoSpaceDN w:val="0"/>
              <w:adjustRightInd w:val="0"/>
            </w:pPr>
          </w:p>
          <w:p w14:paraId="0A3EFD2B" w14:textId="77777777" w:rsidR="002C34E9" w:rsidRDefault="002C34E9" w:rsidP="00A276EC">
            <w:pPr>
              <w:autoSpaceDE w:val="0"/>
              <w:autoSpaceDN w:val="0"/>
              <w:adjustRightInd w:val="0"/>
            </w:pPr>
          </w:p>
          <w:p w14:paraId="2D8305EE" w14:textId="77777777" w:rsidR="002C34E9" w:rsidRDefault="002C34E9" w:rsidP="00A276EC">
            <w:pPr>
              <w:autoSpaceDE w:val="0"/>
              <w:autoSpaceDN w:val="0"/>
              <w:adjustRightInd w:val="0"/>
            </w:pPr>
          </w:p>
          <w:p w14:paraId="168754DA" w14:textId="77777777" w:rsidR="002C34E9" w:rsidRDefault="002C34E9" w:rsidP="00A276EC">
            <w:pPr>
              <w:autoSpaceDE w:val="0"/>
              <w:autoSpaceDN w:val="0"/>
              <w:adjustRightInd w:val="0"/>
            </w:pPr>
          </w:p>
          <w:p w14:paraId="60CEFD6B" w14:textId="77777777" w:rsidR="002C34E9" w:rsidRDefault="002C34E9" w:rsidP="00A276EC">
            <w:pPr>
              <w:autoSpaceDE w:val="0"/>
              <w:autoSpaceDN w:val="0"/>
              <w:adjustRightInd w:val="0"/>
            </w:pPr>
          </w:p>
          <w:p w14:paraId="7FDCE3FC" w14:textId="77777777" w:rsidR="002C34E9" w:rsidRDefault="002C34E9" w:rsidP="00A276EC">
            <w:pPr>
              <w:autoSpaceDE w:val="0"/>
              <w:autoSpaceDN w:val="0"/>
              <w:adjustRightInd w:val="0"/>
            </w:pPr>
          </w:p>
          <w:p w14:paraId="58232CE3" w14:textId="77777777" w:rsidR="002C34E9" w:rsidRDefault="002C34E9" w:rsidP="00A276EC">
            <w:pPr>
              <w:autoSpaceDE w:val="0"/>
              <w:autoSpaceDN w:val="0"/>
              <w:adjustRightInd w:val="0"/>
            </w:pPr>
          </w:p>
          <w:p w14:paraId="587DE17F" w14:textId="77777777" w:rsidR="002C34E9" w:rsidRPr="00A276EC" w:rsidRDefault="002C34E9" w:rsidP="00A276EC">
            <w:pPr>
              <w:autoSpaceDE w:val="0"/>
              <w:autoSpaceDN w:val="0"/>
              <w:adjustRightInd w:val="0"/>
            </w:pPr>
            <w:r>
              <w:t>X</w:t>
            </w:r>
          </w:p>
        </w:tc>
      </w:tr>
      <w:tr w:rsidR="00904837" w:rsidRPr="00A276EC" w14:paraId="0E610638" w14:textId="77777777" w:rsidTr="00074019">
        <w:trPr>
          <w:trHeight w:val="114"/>
        </w:trPr>
        <w:tc>
          <w:tcPr>
            <w:tcW w:w="3545" w:type="dxa"/>
            <w:vMerge/>
          </w:tcPr>
          <w:p w14:paraId="7B6A3F9E" w14:textId="77777777" w:rsidR="00904837" w:rsidRPr="00A276EC" w:rsidRDefault="00904837" w:rsidP="00A276EC">
            <w:pPr>
              <w:autoSpaceDE w:val="0"/>
              <w:autoSpaceDN w:val="0"/>
              <w:adjustRightInd w:val="0"/>
              <w:rPr>
                <w:bCs/>
              </w:rPr>
            </w:pPr>
          </w:p>
        </w:tc>
        <w:tc>
          <w:tcPr>
            <w:tcW w:w="3402" w:type="dxa"/>
          </w:tcPr>
          <w:p w14:paraId="361782AA" w14:textId="77777777" w:rsidR="00904837" w:rsidRPr="0060012C" w:rsidRDefault="00904837" w:rsidP="00A276EC">
            <w:pPr>
              <w:autoSpaceDE w:val="0"/>
              <w:autoSpaceDN w:val="0"/>
              <w:adjustRightInd w:val="0"/>
              <w:rPr>
                <w:rFonts w:eastAsia="Frutiger-Light"/>
              </w:rPr>
            </w:pPr>
            <w:r w:rsidRPr="00A276EC">
              <w:rPr>
                <w:rFonts w:eastAsia="Frutiger-Light"/>
              </w:rPr>
              <w:t>- Analizar y comparar las remodelaciones urbanas de Paris, Barcelona y Madrid en</w:t>
            </w:r>
            <w:r w:rsidR="0060012C">
              <w:rPr>
                <w:rFonts w:eastAsia="Frutiger-Light"/>
              </w:rPr>
              <w:t xml:space="preserve"> </w:t>
            </w:r>
            <w:r w:rsidRPr="00A276EC">
              <w:rPr>
                <w:rFonts w:eastAsia="Frutiger-Light"/>
              </w:rPr>
              <w:t>la segunda mitad del siglo XIX.</w:t>
            </w:r>
          </w:p>
        </w:tc>
        <w:tc>
          <w:tcPr>
            <w:tcW w:w="2126" w:type="dxa"/>
            <w:vMerge/>
          </w:tcPr>
          <w:p w14:paraId="3EFC8DBF" w14:textId="77777777" w:rsidR="00904837" w:rsidRPr="00A276EC" w:rsidRDefault="00904837" w:rsidP="00A276EC">
            <w:pPr>
              <w:autoSpaceDE w:val="0"/>
              <w:autoSpaceDN w:val="0"/>
              <w:adjustRightInd w:val="0"/>
            </w:pPr>
          </w:p>
        </w:tc>
        <w:tc>
          <w:tcPr>
            <w:tcW w:w="803" w:type="dxa"/>
            <w:vMerge/>
          </w:tcPr>
          <w:p w14:paraId="79D6B7FE" w14:textId="77777777" w:rsidR="00904837" w:rsidRPr="00A276EC" w:rsidRDefault="00904837" w:rsidP="00A276EC">
            <w:pPr>
              <w:autoSpaceDE w:val="0"/>
              <w:autoSpaceDN w:val="0"/>
              <w:adjustRightInd w:val="0"/>
            </w:pPr>
          </w:p>
        </w:tc>
        <w:tc>
          <w:tcPr>
            <w:tcW w:w="803" w:type="dxa"/>
            <w:vMerge/>
          </w:tcPr>
          <w:p w14:paraId="3D5D82C9" w14:textId="77777777" w:rsidR="00904837" w:rsidRPr="00A276EC" w:rsidRDefault="00904837" w:rsidP="00A276EC">
            <w:pPr>
              <w:autoSpaceDE w:val="0"/>
              <w:autoSpaceDN w:val="0"/>
              <w:adjustRightInd w:val="0"/>
            </w:pPr>
          </w:p>
        </w:tc>
        <w:tc>
          <w:tcPr>
            <w:tcW w:w="804" w:type="dxa"/>
            <w:vMerge/>
          </w:tcPr>
          <w:p w14:paraId="476F2812" w14:textId="77777777" w:rsidR="00904837" w:rsidRPr="00A276EC" w:rsidRDefault="00904837" w:rsidP="00A276EC">
            <w:pPr>
              <w:autoSpaceDE w:val="0"/>
              <w:autoSpaceDN w:val="0"/>
              <w:adjustRightInd w:val="0"/>
            </w:pPr>
          </w:p>
        </w:tc>
      </w:tr>
      <w:tr w:rsidR="00904837" w:rsidRPr="00A276EC" w14:paraId="4F6A6E2C" w14:textId="77777777" w:rsidTr="00074019">
        <w:trPr>
          <w:trHeight w:val="114"/>
        </w:trPr>
        <w:tc>
          <w:tcPr>
            <w:tcW w:w="3545" w:type="dxa"/>
            <w:vMerge/>
          </w:tcPr>
          <w:p w14:paraId="3B38575A" w14:textId="77777777" w:rsidR="00904837" w:rsidRPr="00A276EC" w:rsidRDefault="00904837" w:rsidP="00A276EC">
            <w:pPr>
              <w:autoSpaceDE w:val="0"/>
              <w:autoSpaceDN w:val="0"/>
              <w:adjustRightInd w:val="0"/>
              <w:rPr>
                <w:bCs/>
              </w:rPr>
            </w:pPr>
          </w:p>
        </w:tc>
        <w:tc>
          <w:tcPr>
            <w:tcW w:w="3402" w:type="dxa"/>
          </w:tcPr>
          <w:p w14:paraId="7B7BFCB2" w14:textId="77777777" w:rsidR="00904837" w:rsidRPr="0060012C" w:rsidRDefault="00904837" w:rsidP="00A276EC">
            <w:pPr>
              <w:autoSpaceDE w:val="0"/>
              <w:autoSpaceDN w:val="0"/>
              <w:adjustRightInd w:val="0"/>
              <w:rPr>
                <w:rFonts w:eastAsia="Frutiger-Light"/>
              </w:rPr>
            </w:pPr>
            <w:r w:rsidRPr="00A276EC">
              <w:rPr>
                <w:rFonts w:eastAsia="Frutiger-Light"/>
              </w:rPr>
              <w:t>- Caracter</w:t>
            </w:r>
            <w:r w:rsidR="0060012C">
              <w:rPr>
                <w:rFonts w:eastAsia="Frutiger-Light"/>
              </w:rPr>
              <w:t>izar y distinguir entre las “poéticas” pictó</w:t>
            </w:r>
            <w:r w:rsidRPr="00A276EC">
              <w:rPr>
                <w:rFonts w:eastAsia="Frutiger-Light"/>
              </w:rPr>
              <w:t>rica</w:t>
            </w:r>
            <w:r w:rsidR="0060012C">
              <w:rPr>
                <w:rFonts w:eastAsia="Frutiger-Light"/>
              </w:rPr>
              <w:t xml:space="preserve">s de los y las </w:t>
            </w:r>
            <w:r w:rsidRPr="00A276EC">
              <w:rPr>
                <w:rFonts w:eastAsia="Frutiger-Light"/>
              </w:rPr>
              <w:t>paisajistas</w:t>
            </w:r>
            <w:r w:rsidR="0060012C">
              <w:rPr>
                <w:rFonts w:eastAsia="Frutiger-Light"/>
              </w:rPr>
              <w:t xml:space="preserve"> </w:t>
            </w:r>
            <w:r w:rsidRPr="00A276EC">
              <w:rPr>
                <w:rFonts w:eastAsia="Frutiger-Light"/>
              </w:rPr>
              <w:t xml:space="preserve">ingleses y los pintores y las </w:t>
            </w:r>
            <w:r w:rsidR="0060012C">
              <w:rPr>
                <w:rFonts w:eastAsia="Frutiger-Light"/>
              </w:rPr>
              <w:t>pintoras del romanticismo francé</w:t>
            </w:r>
            <w:r w:rsidRPr="00A276EC">
              <w:rPr>
                <w:rFonts w:eastAsia="Frutiger-Light"/>
              </w:rPr>
              <w:t>s</w:t>
            </w:r>
          </w:p>
        </w:tc>
        <w:tc>
          <w:tcPr>
            <w:tcW w:w="2126" w:type="dxa"/>
            <w:vMerge/>
          </w:tcPr>
          <w:p w14:paraId="5E9A332C" w14:textId="77777777" w:rsidR="00904837" w:rsidRPr="00A276EC" w:rsidRDefault="00904837" w:rsidP="00A276EC">
            <w:pPr>
              <w:autoSpaceDE w:val="0"/>
              <w:autoSpaceDN w:val="0"/>
              <w:adjustRightInd w:val="0"/>
            </w:pPr>
          </w:p>
        </w:tc>
        <w:tc>
          <w:tcPr>
            <w:tcW w:w="803" w:type="dxa"/>
            <w:vMerge/>
          </w:tcPr>
          <w:p w14:paraId="5CA9F839" w14:textId="77777777" w:rsidR="00904837" w:rsidRPr="00A276EC" w:rsidRDefault="00904837" w:rsidP="00A276EC">
            <w:pPr>
              <w:autoSpaceDE w:val="0"/>
              <w:autoSpaceDN w:val="0"/>
              <w:adjustRightInd w:val="0"/>
            </w:pPr>
          </w:p>
        </w:tc>
        <w:tc>
          <w:tcPr>
            <w:tcW w:w="803" w:type="dxa"/>
            <w:vMerge/>
          </w:tcPr>
          <w:p w14:paraId="7FA4895B" w14:textId="77777777" w:rsidR="00904837" w:rsidRPr="00A276EC" w:rsidRDefault="00904837" w:rsidP="00A276EC">
            <w:pPr>
              <w:autoSpaceDE w:val="0"/>
              <w:autoSpaceDN w:val="0"/>
              <w:adjustRightInd w:val="0"/>
            </w:pPr>
          </w:p>
        </w:tc>
        <w:tc>
          <w:tcPr>
            <w:tcW w:w="804" w:type="dxa"/>
            <w:vMerge/>
          </w:tcPr>
          <w:p w14:paraId="6636626A" w14:textId="77777777" w:rsidR="00904837" w:rsidRPr="00A276EC" w:rsidRDefault="00904837" w:rsidP="00A276EC">
            <w:pPr>
              <w:autoSpaceDE w:val="0"/>
              <w:autoSpaceDN w:val="0"/>
              <w:adjustRightInd w:val="0"/>
            </w:pPr>
          </w:p>
        </w:tc>
      </w:tr>
      <w:tr w:rsidR="00904837" w:rsidRPr="00A276EC" w14:paraId="59478741" w14:textId="77777777" w:rsidTr="00074019">
        <w:trPr>
          <w:trHeight w:val="114"/>
        </w:trPr>
        <w:tc>
          <w:tcPr>
            <w:tcW w:w="3545" w:type="dxa"/>
            <w:vMerge/>
          </w:tcPr>
          <w:p w14:paraId="41117CE1" w14:textId="77777777" w:rsidR="00904837" w:rsidRPr="00A276EC" w:rsidRDefault="00904837" w:rsidP="00A276EC">
            <w:pPr>
              <w:autoSpaceDE w:val="0"/>
              <w:autoSpaceDN w:val="0"/>
              <w:adjustRightInd w:val="0"/>
              <w:rPr>
                <w:bCs/>
              </w:rPr>
            </w:pPr>
          </w:p>
        </w:tc>
        <w:tc>
          <w:tcPr>
            <w:tcW w:w="3402" w:type="dxa"/>
          </w:tcPr>
          <w:p w14:paraId="56F096FC" w14:textId="77777777" w:rsidR="00904837" w:rsidRPr="0060012C" w:rsidRDefault="00904837" w:rsidP="00A276EC">
            <w:pPr>
              <w:autoSpaceDE w:val="0"/>
              <w:autoSpaceDN w:val="0"/>
              <w:adjustRightInd w:val="0"/>
              <w:rPr>
                <w:rFonts w:eastAsia="Frutiger-Light"/>
              </w:rPr>
            </w:pPr>
            <w:r w:rsidRPr="00A276EC">
              <w:rPr>
                <w:rFonts w:eastAsia="Frutiger-Light"/>
              </w:rPr>
              <w:t>- Reconocer, contextuali</w:t>
            </w:r>
            <w:r w:rsidR="0060012C">
              <w:rPr>
                <w:rFonts w:eastAsia="Frutiger-Light"/>
              </w:rPr>
              <w:t>zar y comparar las claves estilísticas y esté</w:t>
            </w:r>
            <w:r w:rsidRPr="00A276EC">
              <w:rPr>
                <w:rFonts w:eastAsia="Frutiger-Light"/>
              </w:rPr>
              <w:t>ticas del Romanticismo,</w:t>
            </w:r>
            <w:r w:rsidR="0060012C">
              <w:rPr>
                <w:rFonts w:eastAsia="Frutiger-Light"/>
              </w:rPr>
              <w:t xml:space="preserve"> </w:t>
            </w:r>
            <w:r w:rsidRPr="00A276EC">
              <w:rPr>
                <w:rFonts w:eastAsia="Frutiger-Light"/>
              </w:rPr>
              <w:t>Realismo, Impresionismo, Neoimpresionismo y Simbolismo</w:t>
            </w:r>
          </w:p>
        </w:tc>
        <w:tc>
          <w:tcPr>
            <w:tcW w:w="2126" w:type="dxa"/>
            <w:vMerge/>
          </w:tcPr>
          <w:p w14:paraId="66DD13D1" w14:textId="77777777" w:rsidR="00904837" w:rsidRPr="00A276EC" w:rsidRDefault="00904837" w:rsidP="00A276EC">
            <w:pPr>
              <w:autoSpaceDE w:val="0"/>
              <w:autoSpaceDN w:val="0"/>
              <w:adjustRightInd w:val="0"/>
            </w:pPr>
          </w:p>
        </w:tc>
        <w:tc>
          <w:tcPr>
            <w:tcW w:w="803" w:type="dxa"/>
            <w:vMerge/>
          </w:tcPr>
          <w:p w14:paraId="4A4E23B3" w14:textId="77777777" w:rsidR="00904837" w:rsidRPr="00A276EC" w:rsidRDefault="00904837" w:rsidP="00A276EC">
            <w:pPr>
              <w:autoSpaceDE w:val="0"/>
              <w:autoSpaceDN w:val="0"/>
              <w:adjustRightInd w:val="0"/>
            </w:pPr>
          </w:p>
        </w:tc>
        <w:tc>
          <w:tcPr>
            <w:tcW w:w="803" w:type="dxa"/>
            <w:vMerge/>
          </w:tcPr>
          <w:p w14:paraId="32BC5DA6" w14:textId="77777777" w:rsidR="00904837" w:rsidRPr="00A276EC" w:rsidRDefault="00904837" w:rsidP="00A276EC">
            <w:pPr>
              <w:autoSpaceDE w:val="0"/>
              <w:autoSpaceDN w:val="0"/>
              <w:adjustRightInd w:val="0"/>
            </w:pPr>
          </w:p>
        </w:tc>
        <w:tc>
          <w:tcPr>
            <w:tcW w:w="804" w:type="dxa"/>
            <w:vMerge/>
          </w:tcPr>
          <w:p w14:paraId="7F61780D" w14:textId="77777777" w:rsidR="00904837" w:rsidRPr="00A276EC" w:rsidRDefault="00904837" w:rsidP="00A276EC">
            <w:pPr>
              <w:autoSpaceDE w:val="0"/>
              <w:autoSpaceDN w:val="0"/>
              <w:adjustRightInd w:val="0"/>
            </w:pPr>
          </w:p>
        </w:tc>
      </w:tr>
      <w:tr w:rsidR="00904837" w:rsidRPr="00A276EC" w14:paraId="639E50BF" w14:textId="77777777" w:rsidTr="00074019">
        <w:trPr>
          <w:trHeight w:val="114"/>
        </w:trPr>
        <w:tc>
          <w:tcPr>
            <w:tcW w:w="3545" w:type="dxa"/>
            <w:vMerge/>
          </w:tcPr>
          <w:p w14:paraId="281C9E42" w14:textId="77777777" w:rsidR="00904837" w:rsidRPr="00A276EC" w:rsidRDefault="00904837" w:rsidP="00A276EC">
            <w:pPr>
              <w:autoSpaceDE w:val="0"/>
              <w:autoSpaceDN w:val="0"/>
              <w:adjustRightInd w:val="0"/>
              <w:rPr>
                <w:bCs/>
              </w:rPr>
            </w:pPr>
          </w:p>
        </w:tc>
        <w:tc>
          <w:tcPr>
            <w:tcW w:w="3402" w:type="dxa"/>
          </w:tcPr>
          <w:p w14:paraId="6CF0150D" w14:textId="77777777" w:rsidR="00904837" w:rsidRPr="00A276EC" w:rsidRDefault="00904837" w:rsidP="00A276EC">
            <w:pPr>
              <w:autoSpaceDE w:val="0"/>
              <w:autoSpaceDN w:val="0"/>
              <w:adjustRightInd w:val="0"/>
              <w:rPr>
                <w:rFonts w:eastAsia="Frutiger-Light"/>
              </w:rPr>
            </w:pPr>
            <w:r w:rsidRPr="00A276EC">
              <w:rPr>
                <w:rFonts w:eastAsia="Frutiger-Light"/>
              </w:rPr>
              <w:t>- Precisar el concepto de postimpresionismo</w:t>
            </w:r>
            <w:r w:rsidR="0060012C">
              <w:rPr>
                <w:rFonts w:eastAsia="Frutiger-Light"/>
              </w:rPr>
              <w:t>, concretar sus propuestas pictó</w:t>
            </w:r>
            <w:r w:rsidRPr="00A276EC">
              <w:rPr>
                <w:rFonts w:eastAsia="Frutiger-Light"/>
              </w:rPr>
              <w:t>ricas</w:t>
            </w:r>
            <w:r w:rsidR="0060012C">
              <w:rPr>
                <w:rFonts w:eastAsia="Frutiger-Light"/>
              </w:rPr>
              <w:t xml:space="preserve"> e identificar las raíces de las vanguardias artí</w:t>
            </w:r>
            <w:r w:rsidRPr="00A276EC">
              <w:rPr>
                <w:rFonts w:eastAsia="Frutiger-Light"/>
              </w:rPr>
              <w:t>sticas del siglo XX en precursores como</w:t>
            </w:r>
          </w:p>
          <w:p w14:paraId="51649413" w14:textId="77777777" w:rsidR="00904837" w:rsidRPr="00A276EC" w:rsidRDefault="00904837" w:rsidP="00A276EC">
            <w:pPr>
              <w:autoSpaceDE w:val="0"/>
              <w:autoSpaceDN w:val="0"/>
              <w:adjustRightInd w:val="0"/>
            </w:pPr>
            <w:r w:rsidRPr="00A276EC">
              <w:rPr>
                <w:rFonts w:eastAsia="Frutiger-Light"/>
              </w:rPr>
              <w:t>Cezanne y Van Gogh</w:t>
            </w:r>
          </w:p>
        </w:tc>
        <w:tc>
          <w:tcPr>
            <w:tcW w:w="2126" w:type="dxa"/>
            <w:vMerge/>
          </w:tcPr>
          <w:p w14:paraId="1A917C97" w14:textId="77777777" w:rsidR="00904837" w:rsidRPr="00A276EC" w:rsidRDefault="00904837" w:rsidP="00A276EC">
            <w:pPr>
              <w:autoSpaceDE w:val="0"/>
              <w:autoSpaceDN w:val="0"/>
              <w:adjustRightInd w:val="0"/>
            </w:pPr>
          </w:p>
        </w:tc>
        <w:tc>
          <w:tcPr>
            <w:tcW w:w="803" w:type="dxa"/>
            <w:vMerge/>
          </w:tcPr>
          <w:p w14:paraId="5A655E9B" w14:textId="77777777" w:rsidR="00904837" w:rsidRPr="00A276EC" w:rsidRDefault="00904837" w:rsidP="00A276EC">
            <w:pPr>
              <w:autoSpaceDE w:val="0"/>
              <w:autoSpaceDN w:val="0"/>
              <w:adjustRightInd w:val="0"/>
            </w:pPr>
          </w:p>
        </w:tc>
        <w:tc>
          <w:tcPr>
            <w:tcW w:w="803" w:type="dxa"/>
            <w:vMerge/>
          </w:tcPr>
          <w:p w14:paraId="7DEB5186" w14:textId="77777777" w:rsidR="00904837" w:rsidRPr="00A276EC" w:rsidRDefault="00904837" w:rsidP="00A276EC">
            <w:pPr>
              <w:autoSpaceDE w:val="0"/>
              <w:autoSpaceDN w:val="0"/>
              <w:adjustRightInd w:val="0"/>
            </w:pPr>
          </w:p>
        </w:tc>
        <w:tc>
          <w:tcPr>
            <w:tcW w:w="804" w:type="dxa"/>
            <w:vMerge/>
          </w:tcPr>
          <w:p w14:paraId="47A36D20" w14:textId="77777777" w:rsidR="00904837" w:rsidRPr="00A276EC" w:rsidRDefault="00904837" w:rsidP="00A276EC">
            <w:pPr>
              <w:autoSpaceDE w:val="0"/>
              <w:autoSpaceDN w:val="0"/>
              <w:adjustRightInd w:val="0"/>
            </w:pPr>
          </w:p>
        </w:tc>
      </w:tr>
      <w:tr w:rsidR="00904837" w:rsidRPr="00A276EC" w14:paraId="30A2D77B" w14:textId="77777777" w:rsidTr="00074019">
        <w:trPr>
          <w:trHeight w:val="114"/>
        </w:trPr>
        <w:tc>
          <w:tcPr>
            <w:tcW w:w="3545" w:type="dxa"/>
            <w:vMerge/>
          </w:tcPr>
          <w:p w14:paraId="4B8C8D59" w14:textId="77777777" w:rsidR="00904837" w:rsidRPr="00A276EC" w:rsidRDefault="00904837" w:rsidP="00A276EC">
            <w:pPr>
              <w:autoSpaceDE w:val="0"/>
              <w:autoSpaceDN w:val="0"/>
              <w:adjustRightInd w:val="0"/>
              <w:rPr>
                <w:bCs/>
              </w:rPr>
            </w:pPr>
          </w:p>
        </w:tc>
        <w:tc>
          <w:tcPr>
            <w:tcW w:w="3402" w:type="dxa"/>
          </w:tcPr>
          <w:p w14:paraId="6A1760A1" w14:textId="77777777" w:rsidR="00904837" w:rsidRPr="0060012C" w:rsidRDefault="00904837" w:rsidP="00A276EC">
            <w:pPr>
              <w:autoSpaceDE w:val="0"/>
              <w:autoSpaceDN w:val="0"/>
              <w:adjustRightInd w:val="0"/>
              <w:rPr>
                <w:rFonts w:eastAsia="Frutiger-Light"/>
              </w:rPr>
            </w:pPr>
            <w:r w:rsidRPr="00A276EC">
              <w:rPr>
                <w:rFonts w:eastAsia="Frutiger-Light"/>
              </w:rPr>
              <w:t>- Recono</w:t>
            </w:r>
            <w:r w:rsidR="0060012C">
              <w:rPr>
                <w:rFonts w:eastAsia="Frutiger-Light"/>
              </w:rPr>
              <w:t>cer y contextualizar la evolució</w:t>
            </w:r>
            <w:r w:rsidRPr="00A276EC">
              <w:rPr>
                <w:rFonts w:eastAsia="Frutiger-Light"/>
              </w:rPr>
              <w:t>n de la escultura del siglo XIX, desde el</w:t>
            </w:r>
            <w:r w:rsidR="0060012C">
              <w:rPr>
                <w:rFonts w:eastAsia="Frutiger-Light"/>
              </w:rPr>
              <w:t xml:space="preserve"> </w:t>
            </w:r>
            <w:r w:rsidRPr="00A276EC">
              <w:rPr>
                <w:rFonts w:eastAsia="Frutiger-Light"/>
              </w:rPr>
              <w:t>Academicis</w:t>
            </w:r>
            <w:r w:rsidR="0060012C">
              <w:rPr>
                <w:rFonts w:eastAsia="Frutiger-Light"/>
              </w:rPr>
              <w:t>mo y Eclecticismo a la renovación plástica de Rodí</w:t>
            </w:r>
            <w:r w:rsidRPr="00A276EC">
              <w:rPr>
                <w:rFonts w:eastAsia="Frutiger-Light"/>
              </w:rPr>
              <w:t>n.</w:t>
            </w:r>
          </w:p>
        </w:tc>
        <w:tc>
          <w:tcPr>
            <w:tcW w:w="2126" w:type="dxa"/>
            <w:vMerge/>
          </w:tcPr>
          <w:p w14:paraId="1DE2DD67" w14:textId="77777777" w:rsidR="00904837" w:rsidRPr="00A276EC" w:rsidRDefault="00904837" w:rsidP="00A276EC">
            <w:pPr>
              <w:autoSpaceDE w:val="0"/>
              <w:autoSpaceDN w:val="0"/>
              <w:adjustRightInd w:val="0"/>
            </w:pPr>
          </w:p>
        </w:tc>
        <w:tc>
          <w:tcPr>
            <w:tcW w:w="803" w:type="dxa"/>
            <w:vMerge/>
          </w:tcPr>
          <w:p w14:paraId="235474E3" w14:textId="77777777" w:rsidR="00904837" w:rsidRPr="00A276EC" w:rsidRDefault="00904837" w:rsidP="00A276EC">
            <w:pPr>
              <w:autoSpaceDE w:val="0"/>
              <w:autoSpaceDN w:val="0"/>
              <w:adjustRightInd w:val="0"/>
            </w:pPr>
          </w:p>
        </w:tc>
        <w:tc>
          <w:tcPr>
            <w:tcW w:w="803" w:type="dxa"/>
            <w:vMerge/>
          </w:tcPr>
          <w:p w14:paraId="7A14F257" w14:textId="77777777" w:rsidR="00904837" w:rsidRPr="00A276EC" w:rsidRDefault="00904837" w:rsidP="00A276EC">
            <w:pPr>
              <w:autoSpaceDE w:val="0"/>
              <w:autoSpaceDN w:val="0"/>
              <w:adjustRightInd w:val="0"/>
            </w:pPr>
          </w:p>
        </w:tc>
        <w:tc>
          <w:tcPr>
            <w:tcW w:w="804" w:type="dxa"/>
            <w:vMerge/>
          </w:tcPr>
          <w:p w14:paraId="10A1F78F" w14:textId="77777777" w:rsidR="00904837" w:rsidRPr="00A276EC" w:rsidRDefault="00904837" w:rsidP="00A276EC">
            <w:pPr>
              <w:autoSpaceDE w:val="0"/>
              <w:autoSpaceDN w:val="0"/>
              <w:adjustRightInd w:val="0"/>
            </w:pPr>
          </w:p>
        </w:tc>
      </w:tr>
    </w:tbl>
    <w:p w14:paraId="72315BCD" w14:textId="77777777" w:rsidR="00904837" w:rsidRDefault="00904837" w:rsidP="00FF7943">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904837" w:rsidRPr="00096D57" w14:paraId="676CA4A3" w14:textId="77777777" w:rsidTr="00074019">
        <w:trPr>
          <w:trHeight w:val="383"/>
        </w:trPr>
        <w:tc>
          <w:tcPr>
            <w:tcW w:w="3545" w:type="dxa"/>
            <w:vMerge w:val="restart"/>
          </w:tcPr>
          <w:p w14:paraId="6A9BCAAB" w14:textId="77777777" w:rsidR="00904837" w:rsidRPr="00096D57" w:rsidRDefault="0090483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5BB046B" w14:textId="77777777" w:rsidR="00904837" w:rsidRPr="00096D57" w:rsidRDefault="00904837" w:rsidP="00074019">
            <w:pPr>
              <w:autoSpaceDE w:val="0"/>
              <w:autoSpaceDN w:val="0"/>
              <w:adjustRightInd w:val="0"/>
              <w:rPr>
                <w:sz w:val="22"/>
                <w:szCs w:val="22"/>
              </w:rPr>
            </w:pPr>
            <w:r w:rsidRPr="00096D57">
              <w:rPr>
                <w:sz w:val="22"/>
                <w:szCs w:val="22"/>
              </w:rPr>
              <w:t>INDICADORES</w:t>
            </w:r>
          </w:p>
        </w:tc>
        <w:tc>
          <w:tcPr>
            <w:tcW w:w="2126" w:type="dxa"/>
            <w:vMerge w:val="restart"/>
          </w:tcPr>
          <w:p w14:paraId="22A57835" w14:textId="77777777" w:rsidR="00904837" w:rsidRPr="00096D57" w:rsidRDefault="0090483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41013C21" w14:textId="77777777" w:rsidR="00904837" w:rsidRPr="00096D57" w:rsidRDefault="00904837" w:rsidP="00074019">
            <w:pPr>
              <w:autoSpaceDE w:val="0"/>
              <w:autoSpaceDN w:val="0"/>
              <w:adjustRightInd w:val="0"/>
              <w:rPr>
                <w:sz w:val="22"/>
                <w:szCs w:val="22"/>
              </w:rPr>
            </w:pPr>
            <w:r w:rsidRPr="00096D57">
              <w:rPr>
                <w:sz w:val="22"/>
                <w:szCs w:val="22"/>
              </w:rPr>
              <w:t>TEMPORALIZACIÓN</w:t>
            </w:r>
          </w:p>
        </w:tc>
      </w:tr>
      <w:tr w:rsidR="00904837" w:rsidRPr="00096D57" w14:paraId="36BB434D" w14:textId="77777777" w:rsidTr="00074019">
        <w:trPr>
          <w:trHeight w:val="382"/>
        </w:trPr>
        <w:tc>
          <w:tcPr>
            <w:tcW w:w="3545" w:type="dxa"/>
            <w:vMerge/>
          </w:tcPr>
          <w:p w14:paraId="4DF4FB92" w14:textId="77777777" w:rsidR="00904837" w:rsidRPr="00096D57" w:rsidRDefault="00904837" w:rsidP="00074019">
            <w:pPr>
              <w:autoSpaceDE w:val="0"/>
              <w:autoSpaceDN w:val="0"/>
              <w:adjustRightInd w:val="0"/>
              <w:rPr>
                <w:sz w:val="22"/>
                <w:szCs w:val="22"/>
              </w:rPr>
            </w:pPr>
          </w:p>
        </w:tc>
        <w:tc>
          <w:tcPr>
            <w:tcW w:w="3402" w:type="dxa"/>
            <w:vMerge/>
          </w:tcPr>
          <w:p w14:paraId="4A6401A1" w14:textId="77777777" w:rsidR="00904837" w:rsidRPr="00096D57" w:rsidRDefault="00904837" w:rsidP="00074019">
            <w:pPr>
              <w:autoSpaceDE w:val="0"/>
              <w:autoSpaceDN w:val="0"/>
              <w:adjustRightInd w:val="0"/>
              <w:rPr>
                <w:sz w:val="22"/>
                <w:szCs w:val="22"/>
              </w:rPr>
            </w:pPr>
          </w:p>
        </w:tc>
        <w:tc>
          <w:tcPr>
            <w:tcW w:w="2126" w:type="dxa"/>
            <w:vMerge/>
          </w:tcPr>
          <w:p w14:paraId="799F6569" w14:textId="77777777" w:rsidR="00904837" w:rsidRDefault="00904837" w:rsidP="00074019">
            <w:pPr>
              <w:autoSpaceDE w:val="0"/>
              <w:autoSpaceDN w:val="0"/>
              <w:adjustRightInd w:val="0"/>
              <w:rPr>
                <w:sz w:val="22"/>
                <w:szCs w:val="22"/>
              </w:rPr>
            </w:pPr>
          </w:p>
        </w:tc>
        <w:tc>
          <w:tcPr>
            <w:tcW w:w="803" w:type="dxa"/>
          </w:tcPr>
          <w:p w14:paraId="73026ADF" w14:textId="77777777" w:rsidR="00904837" w:rsidRPr="00096D57" w:rsidRDefault="00904837" w:rsidP="00074019">
            <w:pPr>
              <w:autoSpaceDE w:val="0"/>
              <w:autoSpaceDN w:val="0"/>
              <w:adjustRightInd w:val="0"/>
              <w:jc w:val="center"/>
              <w:rPr>
                <w:sz w:val="22"/>
                <w:szCs w:val="22"/>
              </w:rPr>
            </w:pPr>
            <w:r>
              <w:rPr>
                <w:sz w:val="22"/>
                <w:szCs w:val="22"/>
              </w:rPr>
              <w:t>1ªEv.</w:t>
            </w:r>
          </w:p>
        </w:tc>
        <w:tc>
          <w:tcPr>
            <w:tcW w:w="803" w:type="dxa"/>
          </w:tcPr>
          <w:p w14:paraId="3ECAE56C" w14:textId="77777777" w:rsidR="00904837" w:rsidRPr="00096D57" w:rsidRDefault="00904837" w:rsidP="00074019">
            <w:pPr>
              <w:autoSpaceDE w:val="0"/>
              <w:autoSpaceDN w:val="0"/>
              <w:adjustRightInd w:val="0"/>
              <w:rPr>
                <w:sz w:val="22"/>
                <w:szCs w:val="22"/>
              </w:rPr>
            </w:pPr>
            <w:r>
              <w:rPr>
                <w:sz w:val="22"/>
                <w:szCs w:val="22"/>
              </w:rPr>
              <w:t>2ªEv.</w:t>
            </w:r>
          </w:p>
        </w:tc>
        <w:tc>
          <w:tcPr>
            <w:tcW w:w="804" w:type="dxa"/>
          </w:tcPr>
          <w:p w14:paraId="08D0362E" w14:textId="77777777" w:rsidR="00904837" w:rsidRPr="00096D57" w:rsidRDefault="00904837" w:rsidP="00074019">
            <w:pPr>
              <w:autoSpaceDE w:val="0"/>
              <w:autoSpaceDN w:val="0"/>
              <w:adjustRightInd w:val="0"/>
              <w:rPr>
                <w:sz w:val="22"/>
                <w:szCs w:val="22"/>
              </w:rPr>
            </w:pPr>
            <w:r>
              <w:rPr>
                <w:sz w:val="22"/>
                <w:szCs w:val="22"/>
              </w:rPr>
              <w:t>3ªEv.</w:t>
            </w:r>
          </w:p>
        </w:tc>
      </w:tr>
      <w:tr w:rsidR="00904837" w:rsidRPr="00A276EC" w14:paraId="1339CB9C" w14:textId="77777777" w:rsidTr="00074019">
        <w:trPr>
          <w:trHeight w:val="128"/>
        </w:trPr>
        <w:tc>
          <w:tcPr>
            <w:tcW w:w="3545" w:type="dxa"/>
          </w:tcPr>
          <w:p w14:paraId="4911AA7A" w14:textId="77777777" w:rsidR="00904837" w:rsidRPr="00A276EC" w:rsidRDefault="00904837" w:rsidP="00074019">
            <w:pPr>
              <w:autoSpaceDE w:val="0"/>
              <w:autoSpaceDN w:val="0"/>
              <w:adjustRightInd w:val="0"/>
              <w:rPr>
                <w:bCs/>
              </w:rPr>
            </w:pPr>
          </w:p>
          <w:p w14:paraId="45C5EB6D" w14:textId="77777777" w:rsidR="00904837" w:rsidRPr="002C34E9" w:rsidRDefault="002C34E9" w:rsidP="00A92907">
            <w:pPr>
              <w:autoSpaceDE w:val="0"/>
              <w:autoSpaceDN w:val="0"/>
              <w:adjustRightInd w:val="0"/>
              <w:rPr>
                <w:rFonts w:eastAsia="Frutiger-Bold"/>
                <w:bCs/>
              </w:rPr>
            </w:pPr>
            <w:r>
              <w:rPr>
                <w:rFonts w:eastAsia="Frutiger-Bold"/>
                <w:bCs/>
              </w:rPr>
              <w:t>Explicar la evolució</w:t>
            </w:r>
            <w:r w:rsidR="00A92907" w:rsidRPr="00A276EC">
              <w:rPr>
                <w:rFonts w:eastAsia="Frutiger-Bold"/>
                <w:bCs/>
              </w:rPr>
              <w:t>n hacia la independencia de los artistas respecto a los</w:t>
            </w:r>
            <w:r>
              <w:rPr>
                <w:rFonts w:eastAsia="Frutiger-Bold"/>
                <w:bCs/>
              </w:rPr>
              <w:t xml:space="preserve"> </w:t>
            </w:r>
            <w:r w:rsidR="00A92907" w:rsidRPr="00A276EC">
              <w:rPr>
                <w:rFonts w:eastAsia="Frutiger-Bold"/>
                <w:bCs/>
              </w:rPr>
              <w:t>clientes,</w:t>
            </w:r>
            <w:r>
              <w:rPr>
                <w:rFonts w:eastAsia="Frutiger-Bold"/>
                <w:bCs/>
              </w:rPr>
              <w:t xml:space="preserve"> especificando el papel desempeñ</w:t>
            </w:r>
            <w:r w:rsidR="00A92907" w:rsidRPr="00A276EC">
              <w:rPr>
                <w:rFonts w:eastAsia="Frutiger-Bold"/>
                <w:bCs/>
              </w:rPr>
              <w:t>ado por las Academias, los Salones,</w:t>
            </w:r>
            <w:r>
              <w:rPr>
                <w:rFonts w:eastAsia="Frutiger-Bold"/>
                <w:bCs/>
              </w:rPr>
              <w:t xml:space="preserve"> las galerí</w:t>
            </w:r>
            <w:r w:rsidR="00A92907" w:rsidRPr="00A276EC">
              <w:rPr>
                <w:rFonts w:eastAsia="Frutiger-Bold"/>
                <w:bCs/>
              </w:rPr>
              <w:t>as privadas y los marchantes.</w:t>
            </w:r>
          </w:p>
        </w:tc>
        <w:tc>
          <w:tcPr>
            <w:tcW w:w="3402" w:type="dxa"/>
          </w:tcPr>
          <w:p w14:paraId="54E59E05" w14:textId="77777777" w:rsidR="00904837" w:rsidRPr="00A276EC" w:rsidRDefault="00904837" w:rsidP="00074019">
            <w:pPr>
              <w:autoSpaceDE w:val="0"/>
              <w:autoSpaceDN w:val="0"/>
              <w:adjustRightInd w:val="0"/>
            </w:pPr>
          </w:p>
          <w:p w14:paraId="07EC1577" w14:textId="77777777" w:rsidR="00904837" w:rsidRPr="002C34E9" w:rsidRDefault="002C34E9" w:rsidP="00A92907">
            <w:pPr>
              <w:autoSpaceDE w:val="0"/>
              <w:autoSpaceDN w:val="0"/>
              <w:adjustRightInd w:val="0"/>
              <w:rPr>
                <w:rFonts w:eastAsia="Frutiger-Light"/>
              </w:rPr>
            </w:pPr>
            <w:r>
              <w:rPr>
                <w:rFonts w:eastAsia="Frutiger-Light"/>
              </w:rPr>
              <w:t>- Analizar la relació</w:t>
            </w:r>
            <w:r w:rsidR="00A92907" w:rsidRPr="00A276EC">
              <w:rPr>
                <w:rFonts w:eastAsia="Frutiger-Light"/>
              </w:rPr>
              <w:t>n e</w:t>
            </w:r>
            <w:r>
              <w:rPr>
                <w:rFonts w:eastAsia="Frutiger-Light"/>
              </w:rPr>
              <w:t>xistente entre artistas decimonó</w:t>
            </w:r>
            <w:r w:rsidR="00A92907" w:rsidRPr="00A276EC">
              <w:rPr>
                <w:rFonts w:eastAsia="Frutiger-Light"/>
              </w:rPr>
              <w:t>nicos, promotores y promotoras</w:t>
            </w:r>
            <w:r>
              <w:rPr>
                <w:rFonts w:eastAsia="Frutiger-Light"/>
              </w:rPr>
              <w:t xml:space="preserve"> </w:t>
            </w:r>
            <w:r w:rsidR="00A92907" w:rsidRPr="00A276EC">
              <w:rPr>
                <w:rFonts w:eastAsia="Frutiger-Light"/>
              </w:rPr>
              <w:t>de arte y los clientes, con especi</w:t>
            </w:r>
            <w:r>
              <w:rPr>
                <w:rFonts w:eastAsia="Frutiger-Light"/>
              </w:rPr>
              <w:t>al mención a la contribució</w:t>
            </w:r>
            <w:r w:rsidR="00A92907" w:rsidRPr="00A276EC">
              <w:rPr>
                <w:rFonts w:eastAsia="Frutiger-Light"/>
              </w:rPr>
              <w:t>n de Academias y</w:t>
            </w:r>
            <w:r>
              <w:rPr>
                <w:rFonts w:eastAsia="Frutiger-Light"/>
              </w:rPr>
              <w:t xml:space="preserve"> Salones a la promoció</w:t>
            </w:r>
            <w:r w:rsidR="00A92907" w:rsidRPr="00A276EC">
              <w:rPr>
                <w:rFonts w:eastAsia="Frutiger-Light"/>
              </w:rPr>
              <w:t>n de los pintores y las pintoras y al mercado del arte.</w:t>
            </w:r>
          </w:p>
        </w:tc>
        <w:tc>
          <w:tcPr>
            <w:tcW w:w="2126" w:type="dxa"/>
          </w:tcPr>
          <w:p w14:paraId="07001C13" w14:textId="77777777" w:rsidR="00904837" w:rsidRPr="00A276EC" w:rsidRDefault="00904837" w:rsidP="00074019">
            <w:pPr>
              <w:autoSpaceDE w:val="0"/>
              <w:autoSpaceDN w:val="0"/>
              <w:adjustRightInd w:val="0"/>
            </w:pPr>
          </w:p>
          <w:p w14:paraId="2A41ADF7" w14:textId="77777777" w:rsidR="00904837" w:rsidRPr="00A276EC" w:rsidRDefault="00A92907" w:rsidP="00A92907">
            <w:pPr>
              <w:autoSpaceDE w:val="0"/>
              <w:autoSpaceDN w:val="0"/>
              <w:adjustRightInd w:val="0"/>
              <w:rPr>
                <w:rFonts w:eastAsia="Frutiger-Light"/>
              </w:rPr>
            </w:pPr>
            <w:r w:rsidRPr="00A276EC">
              <w:rPr>
                <w:rFonts w:eastAsia="Frutiger-Light"/>
              </w:rPr>
              <w:t>• Explica los cambios que se producen</w:t>
            </w:r>
            <w:r w:rsidR="002C34E9">
              <w:rPr>
                <w:rFonts w:eastAsia="Frutiger-Light"/>
              </w:rPr>
              <w:t xml:space="preserve"> </w:t>
            </w:r>
            <w:r w:rsidRPr="00A276EC">
              <w:rPr>
                <w:rFonts w:eastAsia="Frutiger-Light"/>
              </w:rPr>
              <w:t>en el siglo XIX en las relaciones</w:t>
            </w:r>
            <w:r w:rsidR="002C34E9">
              <w:rPr>
                <w:rFonts w:eastAsia="Frutiger-Light"/>
              </w:rPr>
              <w:t xml:space="preserve"> </w:t>
            </w:r>
            <w:r w:rsidRPr="00A276EC">
              <w:rPr>
                <w:rFonts w:eastAsia="Frutiger-Light"/>
              </w:rPr>
              <w:t>entre artistas y clientes, referidos a la</w:t>
            </w:r>
            <w:r w:rsidR="002C34E9">
              <w:rPr>
                <w:rFonts w:eastAsia="Frutiger-Light"/>
              </w:rPr>
              <w:t xml:space="preserve"> </w:t>
            </w:r>
            <w:r w:rsidRPr="00A276EC">
              <w:rPr>
                <w:rFonts w:eastAsia="Frutiger-Light"/>
              </w:rPr>
              <w:t>pintura.</w:t>
            </w:r>
          </w:p>
        </w:tc>
        <w:tc>
          <w:tcPr>
            <w:tcW w:w="803" w:type="dxa"/>
          </w:tcPr>
          <w:p w14:paraId="34BBA4E3" w14:textId="77777777" w:rsidR="00904837" w:rsidRPr="00A276EC" w:rsidRDefault="00904837" w:rsidP="00074019">
            <w:pPr>
              <w:autoSpaceDE w:val="0"/>
              <w:autoSpaceDN w:val="0"/>
              <w:adjustRightInd w:val="0"/>
            </w:pPr>
          </w:p>
          <w:p w14:paraId="1DB16F3C" w14:textId="77777777" w:rsidR="00904837" w:rsidRPr="00A276EC" w:rsidRDefault="00904837" w:rsidP="00074019">
            <w:pPr>
              <w:autoSpaceDE w:val="0"/>
              <w:autoSpaceDN w:val="0"/>
              <w:adjustRightInd w:val="0"/>
            </w:pPr>
          </w:p>
          <w:p w14:paraId="3B051150" w14:textId="77777777" w:rsidR="00904837" w:rsidRPr="00A276EC" w:rsidRDefault="00904837" w:rsidP="00074019">
            <w:pPr>
              <w:autoSpaceDE w:val="0"/>
              <w:autoSpaceDN w:val="0"/>
              <w:adjustRightInd w:val="0"/>
            </w:pPr>
          </w:p>
        </w:tc>
        <w:tc>
          <w:tcPr>
            <w:tcW w:w="803" w:type="dxa"/>
          </w:tcPr>
          <w:p w14:paraId="4C75EC99" w14:textId="77777777" w:rsidR="00904837" w:rsidRPr="00A276EC" w:rsidRDefault="00904837" w:rsidP="00074019">
            <w:pPr>
              <w:autoSpaceDE w:val="0"/>
              <w:autoSpaceDN w:val="0"/>
              <w:adjustRightInd w:val="0"/>
            </w:pPr>
          </w:p>
        </w:tc>
        <w:tc>
          <w:tcPr>
            <w:tcW w:w="804" w:type="dxa"/>
          </w:tcPr>
          <w:p w14:paraId="63028ECF" w14:textId="77777777" w:rsidR="00904837" w:rsidRDefault="00904837" w:rsidP="00074019">
            <w:pPr>
              <w:autoSpaceDE w:val="0"/>
              <w:autoSpaceDN w:val="0"/>
              <w:adjustRightInd w:val="0"/>
            </w:pPr>
          </w:p>
          <w:p w14:paraId="742D843F" w14:textId="77777777" w:rsidR="002C34E9" w:rsidRDefault="002C34E9" w:rsidP="00074019">
            <w:pPr>
              <w:autoSpaceDE w:val="0"/>
              <w:autoSpaceDN w:val="0"/>
              <w:adjustRightInd w:val="0"/>
            </w:pPr>
          </w:p>
          <w:p w14:paraId="1137580E" w14:textId="77777777" w:rsidR="002C34E9" w:rsidRPr="00A276EC" w:rsidRDefault="002C34E9" w:rsidP="00074019">
            <w:pPr>
              <w:autoSpaceDE w:val="0"/>
              <w:autoSpaceDN w:val="0"/>
              <w:adjustRightInd w:val="0"/>
            </w:pPr>
            <w:r>
              <w:t>X</w:t>
            </w:r>
          </w:p>
        </w:tc>
      </w:tr>
    </w:tbl>
    <w:p w14:paraId="2B44CDD4" w14:textId="77777777" w:rsidR="00904837" w:rsidRPr="00A276EC" w:rsidRDefault="00904837" w:rsidP="00FF7943">
      <w:pPr>
        <w:autoSpaceDE w:val="0"/>
        <w:autoSpaceDN w:val="0"/>
        <w:adjustRightInd w:val="0"/>
        <w:jc w:val="center"/>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096D57" w14:paraId="0C9AC8D5" w14:textId="77777777" w:rsidTr="00074019">
        <w:trPr>
          <w:trHeight w:val="383"/>
        </w:trPr>
        <w:tc>
          <w:tcPr>
            <w:tcW w:w="3545" w:type="dxa"/>
            <w:vMerge w:val="restart"/>
          </w:tcPr>
          <w:p w14:paraId="099913AA" w14:textId="77777777" w:rsidR="00A92907" w:rsidRPr="00096D57" w:rsidRDefault="00A9290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50940579" w14:textId="77777777" w:rsidR="00A92907" w:rsidRPr="00096D57" w:rsidRDefault="00A92907" w:rsidP="00074019">
            <w:pPr>
              <w:autoSpaceDE w:val="0"/>
              <w:autoSpaceDN w:val="0"/>
              <w:adjustRightInd w:val="0"/>
              <w:rPr>
                <w:sz w:val="22"/>
                <w:szCs w:val="22"/>
              </w:rPr>
            </w:pPr>
            <w:r w:rsidRPr="00096D57">
              <w:rPr>
                <w:sz w:val="22"/>
                <w:szCs w:val="22"/>
              </w:rPr>
              <w:t>INDICADORES</w:t>
            </w:r>
          </w:p>
        </w:tc>
        <w:tc>
          <w:tcPr>
            <w:tcW w:w="2126" w:type="dxa"/>
            <w:vMerge w:val="restart"/>
          </w:tcPr>
          <w:p w14:paraId="59A2CCF2" w14:textId="77777777" w:rsidR="00A92907" w:rsidRPr="00096D57" w:rsidRDefault="00A9290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559D3F86" w14:textId="77777777" w:rsidR="00A92907" w:rsidRPr="00096D57" w:rsidRDefault="00A92907" w:rsidP="00074019">
            <w:pPr>
              <w:autoSpaceDE w:val="0"/>
              <w:autoSpaceDN w:val="0"/>
              <w:adjustRightInd w:val="0"/>
              <w:rPr>
                <w:sz w:val="22"/>
                <w:szCs w:val="22"/>
              </w:rPr>
            </w:pPr>
            <w:r w:rsidRPr="00096D57">
              <w:rPr>
                <w:sz w:val="22"/>
                <w:szCs w:val="22"/>
              </w:rPr>
              <w:t>TEMPORALIZACIÓN</w:t>
            </w:r>
          </w:p>
        </w:tc>
      </w:tr>
      <w:tr w:rsidR="00A92907" w:rsidRPr="00096D57" w14:paraId="23F77721" w14:textId="77777777" w:rsidTr="00074019">
        <w:trPr>
          <w:trHeight w:val="382"/>
        </w:trPr>
        <w:tc>
          <w:tcPr>
            <w:tcW w:w="3545" w:type="dxa"/>
            <w:vMerge/>
          </w:tcPr>
          <w:p w14:paraId="29173BFE" w14:textId="77777777" w:rsidR="00A92907" w:rsidRPr="00096D57" w:rsidRDefault="00A92907" w:rsidP="00074019">
            <w:pPr>
              <w:autoSpaceDE w:val="0"/>
              <w:autoSpaceDN w:val="0"/>
              <w:adjustRightInd w:val="0"/>
              <w:rPr>
                <w:sz w:val="22"/>
                <w:szCs w:val="22"/>
              </w:rPr>
            </w:pPr>
          </w:p>
        </w:tc>
        <w:tc>
          <w:tcPr>
            <w:tcW w:w="3402" w:type="dxa"/>
            <w:vMerge/>
          </w:tcPr>
          <w:p w14:paraId="7B6543FB" w14:textId="77777777" w:rsidR="00A92907" w:rsidRPr="00096D57" w:rsidRDefault="00A92907" w:rsidP="00074019">
            <w:pPr>
              <w:autoSpaceDE w:val="0"/>
              <w:autoSpaceDN w:val="0"/>
              <w:adjustRightInd w:val="0"/>
              <w:rPr>
                <w:sz w:val="22"/>
                <w:szCs w:val="22"/>
              </w:rPr>
            </w:pPr>
          </w:p>
        </w:tc>
        <w:tc>
          <w:tcPr>
            <w:tcW w:w="2126" w:type="dxa"/>
            <w:vMerge/>
          </w:tcPr>
          <w:p w14:paraId="76EDE3AD" w14:textId="77777777" w:rsidR="00A92907" w:rsidRDefault="00A92907" w:rsidP="00074019">
            <w:pPr>
              <w:autoSpaceDE w:val="0"/>
              <w:autoSpaceDN w:val="0"/>
              <w:adjustRightInd w:val="0"/>
              <w:rPr>
                <w:sz w:val="22"/>
                <w:szCs w:val="22"/>
              </w:rPr>
            </w:pPr>
          </w:p>
        </w:tc>
        <w:tc>
          <w:tcPr>
            <w:tcW w:w="803" w:type="dxa"/>
          </w:tcPr>
          <w:p w14:paraId="1F44487B" w14:textId="77777777" w:rsidR="00A92907" w:rsidRPr="00096D57" w:rsidRDefault="00A92907" w:rsidP="00074019">
            <w:pPr>
              <w:autoSpaceDE w:val="0"/>
              <w:autoSpaceDN w:val="0"/>
              <w:adjustRightInd w:val="0"/>
              <w:jc w:val="center"/>
              <w:rPr>
                <w:sz w:val="22"/>
                <w:szCs w:val="22"/>
              </w:rPr>
            </w:pPr>
            <w:r>
              <w:rPr>
                <w:sz w:val="22"/>
                <w:szCs w:val="22"/>
              </w:rPr>
              <w:t>1ªEv.</w:t>
            </w:r>
          </w:p>
        </w:tc>
        <w:tc>
          <w:tcPr>
            <w:tcW w:w="803" w:type="dxa"/>
          </w:tcPr>
          <w:p w14:paraId="199D4810" w14:textId="77777777" w:rsidR="00A92907" w:rsidRPr="00096D57" w:rsidRDefault="00A92907" w:rsidP="00074019">
            <w:pPr>
              <w:autoSpaceDE w:val="0"/>
              <w:autoSpaceDN w:val="0"/>
              <w:adjustRightInd w:val="0"/>
              <w:rPr>
                <w:sz w:val="22"/>
                <w:szCs w:val="22"/>
              </w:rPr>
            </w:pPr>
            <w:r>
              <w:rPr>
                <w:sz w:val="22"/>
                <w:szCs w:val="22"/>
              </w:rPr>
              <w:t>2ªEv.</w:t>
            </w:r>
          </w:p>
        </w:tc>
        <w:tc>
          <w:tcPr>
            <w:tcW w:w="804" w:type="dxa"/>
          </w:tcPr>
          <w:p w14:paraId="41E25C30" w14:textId="77777777" w:rsidR="00A92907" w:rsidRPr="00096D57" w:rsidRDefault="00A92907" w:rsidP="00074019">
            <w:pPr>
              <w:autoSpaceDE w:val="0"/>
              <w:autoSpaceDN w:val="0"/>
              <w:adjustRightInd w:val="0"/>
              <w:rPr>
                <w:sz w:val="22"/>
                <w:szCs w:val="22"/>
              </w:rPr>
            </w:pPr>
            <w:r>
              <w:rPr>
                <w:sz w:val="22"/>
                <w:szCs w:val="22"/>
              </w:rPr>
              <w:t>3ªEv.</w:t>
            </w:r>
          </w:p>
        </w:tc>
      </w:tr>
      <w:tr w:rsidR="00A92907" w:rsidRPr="00A276EC" w14:paraId="41D0D8F2" w14:textId="77777777" w:rsidTr="00A92907">
        <w:trPr>
          <w:trHeight w:val="140"/>
        </w:trPr>
        <w:tc>
          <w:tcPr>
            <w:tcW w:w="3545" w:type="dxa"/>
            <w:vMerge w:val="restart"/>
          </w:tcPr>
          <w:p w14:paraId="67A1F0B9" w14:textId="77777777" w:rsidR="00A92907" w:rsidRPr="00A276EC" w:rsidRDefault="00A92907" w:rsidP="00A276EC">
            <w:pPr>
              <w:autoSpaceDE w:val="0"/>
              <w:autoSpaceDN w:val="0"/>
              <w:adjustRightInd w:val="0"/>
              <w:rPr>
                <w:bCs/>
              </w:rPr>
            </w:pPr>
          </w:p>
          <w:p w14:paraId="4A9CCAD7" w14:textId="77777777" w:rsidR="00A92907" w:rsidRPr="00A276EC" w:rsidRDefault="00A92907" w:rsidP="00A276EC">
            <w:pPr>
              <w:autoSpaceDE w:val="0"/>
              <w:autoSpaceDN w:val="0"/>
              <w:adjustRightInd w:val="0"/>
              <w:rPr>
                <w:rFonts w:eastAsia="Frutiger-Bold"/>
                <w:bCs/>
              </w:rPr>
            </w:pPr>
            <w:r w:rsidRPr="00A276EC">
              <w:rPr>
                <w:rFonts w:eastAsia="Frutiger-Bold"/>
                <w:bCs/>
              </w:rPr>
              <w:t xml:space="preserve">Analizar, comentar y clasificar obras significativas del arte del siglo </w:t>
            </w:r>
            <w:proofErr w:type="gramStart"/>
            <w:r w:rsidRPr="00A276EC">
              <w:rPr>
                <w:rFonts w:eastAsia="Frutiger-Bold"/>
                <w:bCs/>
              </w:rPr>
              <w:t>XIX ,</w:t>
            </w:r>
            <w:proofErr w:type="gramEnd"/>
          </w:p>
          <w:p w14:paraId="7C1E6794" w14:textId="77777777" w:rsidR="00A92907" w:rsidRPr="002C34E9" w:rsidRDefault="002C34E9" w:rsidP="00A276EC">
            <w:pPr>
              <w:autoSpaceDE w:val="0"/>
              <w:autoSpaceDN w:val="0"/>
              <w:adjustRightInd w:val="0"/>
              <w:rPr>
                <w:rFonts w:eastAsia="Frutiger-Bold"/>
                <w:bCs/>
              </w:rPr>
            </w:pPr>
            <w:r>
              <w:rPr>
                <w:rFonts w:eastAsia="Frutiger-Bold"/>
                <w:bCs/>
              </w:rPr>
              <w:t>aplicando un mé</w:t>
            </w:r>
            <w:r w:rsidR="00A92907" w:rsidRPr="00A276EC">
              <w:rPr>
                <w:rFonts w:eastAsia="Frutiger-Bold"/>
                <w:bCs/>
              </w:rPr>
              <w:t>todo que</w:t>
            </w:r>
            <w:r>
              <w:rPr>
                <w:rFonts w:eastAsia="Frutiger-Bold"/>
                <w:bCs/>
              </w:rPr>
              <w:t xml:space="preserve"> incluya diferentes enfoques (té</w:t>
            </w:r>
            <w:r w:rsidR="00A92907" w:rsidRPr="00A276EC">
              <w:rPr>
                <w:rFonts w:eastAsia="Frutiger-Bold"/>
                <w:bCs/>
              </w:rPr>
              <w:t>cnico, formal</w:t>
            </w:r>
            <w:r>
              <w:rPr>
                <w:rFonts w:eastAsia="Frutiger-Bold"/>
                <w:bCs/>
              </w:rPr>
              <w:t>, semá</w:t>
            </w:r>
            <w:r w:rsidR="00A92907" w:rsidRPr="00A276EC">
              <w:rPr>
                <w:rFonts w:eastAsia="Frutiger-Bold"/>
                <w:bCs/>
              </w:rPr>
              <w:t>ntico,</w:t>
            </w:r>
            <w:r>
              <w:rPr>
                <w:rFonts w:eastAsia="Frutiger-Bold"/>
                <w:bCs/>
              </w:rPr>
              <w:t xml:space="preserve"> cultural, sociológico e histó</w:t>
            </w:r>
            <w:r w:rsidR="00A92907" w:rsidRPr="00A276EC">
              <w:rPr>
                <w:rFonts w:eastAsia="Frutiger-Bold"/>
                <w:bCs/>
              </w:rPr>
              <w:t>rico).</w:t>
            </w:r>
          </w:p>
        </w:tc>
        <w:tc>
          <w:tcPr>
            <w:tcW w:w="3402" w:type="dxa"/>
          </w:tcPr>
          <w:p w14:paraId="357891ED" w14:textId="77777777" w:rsidR="00A92907" w:rsidRPr="00A276EC" w:rsidRDefault="00A92907" w:rsidP="00A276EC">
            <w:pPr>
              <w:autoSpaceDE w:val="0"/>
              <w:autoSpaceDN w:val="0"/>
              <w:adjustRightInd w:val="0"/>
            </w:pPr>
          </w:p>
          <w:p w14:paraId="6D82FFFF" w14:textId="77777777" w:rsidR="00A92907" w:rsidRPr="002C34E9" w:rsidRDefault="00A92907" w:rsidP="00A276EC">
            <w:pPr>
              <w:autoSpaceDE w:val="0"/>
              <w:autoSpaceDN w:val="0"/>
              <w:adjustRightInd w:val="0"/>
              <w:rPr>
                <w:rFonts w:eastAsia="Frutiger-Light"/>
              </w:rPr>
            </w:pPr>
            <w:r w:rsidRPr="00A276EC">
              <w:rPr>
                <w:rFonts w:eastAsia="Frutiger-Light"/>
              </w:rPr>
              <w:t>- Identificar, analizar y contextualizar las principales obras de Goya, as</w:t>
            </w:r>
            <w:r w:rsidR="002C34E9">
              <w:rPr>
                <w:rFonts w:eastAsia="Frutiger-Light"/>
              </w:rPr>
              <w:t>í</w:t>
            </w:r>
            <w:r w:rsidRPr="00A276EC">
              <w:rPr>
                <w:rFonts w:eastAsia="Frutiger-Light"/>
              </w:rPr>
              <w:t xml:space="preserve"> como su</w:t>
            </w:r>
            <w:r w:rsidR="002C34E9">
              <w:rPr>
                <w:rFonts w:eastAsia="Frutiger-Light"/>
              </w:rPr>
              <w:t xml:space="preserve"> repercusión en la esté</w:t>
            </w:r>
            <w:r w:rsidRPr="00A276EC">
              <w:rPr>
                <w:rFonts w:eastAsia="Frutiger-Light"/>
              </w:rPr>
              <w:t>tica de la modernidad</w:t>
            </w:r>
          </w:p>
        </w:tc>
        <w:tc>
          <w:tcPr>
            <w:tcW w:w="2126" w:type="dxa"/>
            <w:vMerge w:val="restart"/>
          </w:tcPr>
          <w:p w14:paraId="55A3BDBD" w14:textId="77777777" w:rsidR="00A92907" w:rsidRPr="00A276EC" w:rsidRDefault="00A92907" w:rsidP="00A276EC">
            <w:pPr>
              <w:autoSpaceDE w:val="0"/>
              <w:autoSpaceDN w:val="0"/>
              <w:adjustRightInd w:val="0"/>
            </w:pPr>
          </w:p>
          <w:p w14:paraId="05B2EF47" w14:textId="77777777" w:rsidR="00A92907" w:rsidRPr="002C34E9" w:rsidRDefault="00A92907" w:rsidP="00A276EC">
            <w:pPr>
              <w:autoSpaceDE w:val="0"/>
              <w:autoSpaceDN w:val="0"/>
              <w:adjustRightInd w:val="0"/>
              <w:rPr>
                <w:rFonts w:eastAsia="Frutiger-Light"/>
              </w:rPr>
            </w:pPr>
            <w:r w:rsidRPr="00A276EC">
              <w:rPr>
                <w:rFonts w:eastAsia="Frutiger-Light"/>
              </w:rPr>
              <w:t>• Identifica, analiza y comenta las</w:t>
            </w:r>
            <w:r w:rsidR="002C34E9">
              <w:rPr>
                <w:rFonts w:eastAsia="Frutiger-Light"/>
              </w:rPr>
              <w:t xml:space="preserve"> </w:t>
            </w:r>
            <w:r w:rsidRPr="00A276EC">
              <w:rPr>
                <w:rFonts w:eastAsia="Frutiger-Light"/>
              </w:rPr>
              <w:t xml:space="preserve">siguientes obras de Goya: </w:t>
            </w:r>
            <w:r w:rsidRPr="00A276EC">
              <w:rPr>
                <w:rFonts w:eastAsia="Frutiger-Light"/>
                <w:i/>
                <w:iCs/>
              </w:rPr>
              <w:t>El quitasol,</w:t>
            </w:r>
            <w:r w:rsidR="002C34E9">
              <w:rPr>
                <w:rFonts w:eastAsia="Frutiger-Light"/>
              </w:rPr>
              <w:t xml:space="preserve"> </w:t>
            </w:r>
            <w:r w:rsidRPr="00A276EC">
              <w:rPr>
                <w:rFonts w:eastAsia="Frutiger-Light"/>
                <w:i/>
                <w:iCs/>
              </w:rPr>
              <w:t>La familia de Carlos IV, El 2 de mayo</w:t>
            </w:r>
            <w:r w:rsidR="002C34E9">
              <w:rPr>
                <w:rFonts w:eastAsia="Frutiger-Light"/>
              </w:rPr>
              <w:t xml:space="preserve"> </w:t>
            </w:r>
            <w:r w:rsidRPr="00A276EC">
              <w:rPr>
                <w:rFonts w:eastAsia="Frutiger-Light"/>
                <w:i/>
                <w:iCs/>
              </w:rPr>
              <w:t>de 1808 en Madrid (La lucha con los</w:t>
            </w:r>
            <w:r w:rsidR="002C34E9">
              <w:rPr>
                <w:rFonts w:eastAsia="Frutiger-Light"/>
              </w:rPr>
              <w:t xml:space="preserve"> </w:t>
            </w:r>
            <w:r w:rsidRPr="00A276EC">
              <w:rPr>
                <w:rFonts w:eastAsia="Frutiger-Light"/>
                <w:i/>
                <w:iCs/>
              </w:rPr>
              <w:t>mamelucos), Los fusilamientos del 3 de</w:t>
            </w:r>
          </w:p>
          <w:p w14:paraId="3C9234AF" w14:textId="77777777" w:rsidR="00A92907" w:rsidRPr="00A276EC" w:rsidRDefault="00A92907" w:rsidP="00A276EC">
            <w:pPr>
              <w:autoSpaceDE w:val="0"/>
              <w:autoSpaceDN w:val="0"/>
              <w:adjustRightInd w:val="0"/>
              <w:rPr>
                <w:rFonts w:eastAsia="Frutiger-Light"/>
                <w:i/>
                <w:iCs/>
              </w:rPr>
            </w:pPr>
            <w:r w:rsidRPr="00A276EC">
              <w:rPr>
                <w:rFonts w:eastAsia="Frutiger-Light"/>
                <w:i/>
                <w:iCs/>
              </w:rPr>
              <w:t xml:space="preserve">mayo de 1808; </w:t>
            </w:r>
            <w:r w:rsidRPr="00A276EC">
              <w:rPr>
                <w:rFonts w:eastAsia="Frutiger-Light"/>
              </w:rPr>
              <w:t>Desastre no 15 (</w:t>
            </w:r>
            <w:r w:rsidRPr="00A276EC">
              <w:rPr>
                <w:rFonts w:eastAsia="Frutiger-Light"/>
                <w:i/>
                <w:iCs/>
              </w:rPr>
              <w:t>“Y no</w:t>
            </w:r>
          </w:p>
          <w:p w14:paraId="4FFBF8C3" w14:textId="77777777" w:rsidR="00A92907" w:rsidRPr="002C34E9" w:rsidRDefault="00A92907" w:rsidP="00A276EC">
            <w:pPr>
              <w:autoSpaceDE w:val="0"/>
              <w:autoSpaceDN w:val="0"/>
              <w:adjustRightInd w:val="0"/>
              <w:rPr>
                <w:rFonts w:eastAsia="Frutiger-Light"/>
                <w:i/>
                <w:iCs/>
              </w:rPr>
            </w:pPr>
            <w:r w:rsidRPr="00A276EC">
              <w:rPr>
                <w:rFonts w:eastAsia="Frutiger-Light"/>
                <w:i/>
                <w:iCs/>
              </w:rPr>
              <w:t>hay remedio”</w:t>
            </w:r>
            <w:r w:rsidRPr="00A276EC">
              <w:rPr>
                <w:rFonts w:eastAsia="Frutiger-Light"/>
              </w:rPr>
              <w:t xml:space="preserve">) de la serie </w:t>
            </w:r>
            <w:r w:rsidRPr="00A276EC">
              <w:rPr>
                <w:rFonts w:eastAsia="Frutiger-Light"/>
                <w:i/>
                <w:iCs/>
              </w:rPr>
              <w:t>Los desastres</w:t>
            </w:r>
            <w:r w:rsidR="002C34E9">
              <w:rPr>
                <w:rFonts w:eastAsia="Frutiger-Light"/>
                <w:i/>
                <w:iCs/>
              </w:rPr>
              <w:t xml:space="preserve"> </w:t>
            </w:r>
            <w:r w:rsidRPr="00A276EC">
              <w:rPr>
                <w:rFonts w:eastAsia="Frutiger-Light"/>
                <w:i/>
                <w:iCs/>
              </w:rPr>
              <w:t>de la guerra; Saturno devorando a un</w:t>
            </w:r>
            <w:r w:rsidR="002C34E9">
              <w:rPr>
                <w:rFonts w:eastAsia="Frutiger-Light"/>
                <w:i/>
                <w:iCs/>
              </w:rPr>
              <w:t xml:space="preserve"> </w:t>
            </w:r>
            <w:r w:rsidRPr="00A276EC">
              <w:rPr>
                <w:rFonts w:eastAsia="Frutiger-Light"/>
                <w:i/>
                <w:iCs/>
              </w:rPr>
              <w:t xml:space="preserve">hijo </w:t>
            </w:r>
            <w:r w:rsidRPr="00A276EC">
              <w:rPr>
                <w:rFonts w:eastAsia="Frutiger-Light"/>
              </w:rPr>
              <w:t xml:space="preserve">y </w:t>
            </w:r>
            <w:r w:rsidRPr="00A276EC">
              <w:rPr>
                <w:rFonts w:eastAsia="Frutiger-Light"/>
                <w:i/>
                <w:iCs/>
              </w:rPr>
              <w:t>La lechera de Burdeos</w:t>
            </w:r>
            <w:r w:rsidRPr="00A276EC">
              <w:rPr>
                <w:rFonts w:eastAsia="Frutiger-Light"/>
              </w:rPr>
              <w:t>.</w:t>
            </w:r>
          </w:p>
          <w:p w14:paraId="10832CDB" w14:textId="77777777" w:rsidR="00A92907" w:rsidRPr="00A276EC" w:rsidRDefault="00A92907" w:rsidP="00A276EC">
            <w:pPr>
              <w:autoSpaceDE w:val="0"/>
              <w:autoSpaceDN w:val="0"/>
              <w:adjustRightInd w:val="0"/>
              <w:rPr>
                <w:rFonts w:eastAsia="Frutiger-Light"/>
              </w:rPr>
            </w:pPr>
            <w:r w:rsidRPr="00A276EC">
              <w:rPr>
                <w:rFonts w:eastAsia="Frutiger-Light"/>
              </w:rPr>
              <w:t>• Identifica, analiza y comenta las siguientes</w:t>
            </w:r>
          </w:p>
          <w:p w14:paraId="135C8323" w14:textId="77777777" w:rsidR="00A92907" w:rsidRPr="00A276EC" w:rsidRDefault="002C34E9" w:rsidP="00A276EC">
            <w:pPr>
              <w:autoSpaceDE w:val="0"/>
              <w:autoSpaceDN w:val="0"/>
              <w:adjustRightInd w:val="0"/>
              <w:rPr>
                <w:rFonts w:eastAsia="Frutiger-Light"/>
              </w:rPr>
            </w:pPr>
            <w:r>
              <w:rPr>
                <w:rFonts w:eastAsia="Frutiger-Light"/>
              </w:rPr>
              <w:t>obras arquitectó</w:t>
            </w:r>
            <w:r w:rsidR="00A92907" w:rsidRPr="00A276EC">
              <w:rPr>
                <w:rFonts w:eastAsia="Frutiger-Light"/>
              </w:rPr>
              <w:t>nicas: Templo</w:t>
            </w:r>
            <w:r>
              <w:rPr>
                <w:rFonts w:eastAsia="Frutiger-Light"/>
              </w:rPr>
              <w:t xml:space="preserve"> </w:t>
            </w:r>
            <w:r w:rsidR="00A92907" w:rsidRPr="00A276EC">
              <w:rPr>
                <w:rFonts w:eastAsia="Frutiger-Light"/>
              </w:rPr>
              <w:t>de la Magdalena en Paris, de Vignon;</w:t>
            </w:r>
            <w:r>
              <w:rPr>
                <w:rFonts w:eastAsia="Frutiger-Light"/>
              </w:rPr>
              <w:t xml:space="preserve"> </w:t>
            </w:r>
            <w:r w:rsidR="00A92907" w:rsidRPr="00A276EC">
              <w:rPr>
                <w:rFonts w:eastAsia="Frutiger-Light"/>
              </w:rPr>
              <w:t>Parlamento de Londres, de Barry y Pugin;</w:t>
            </w:r>
            <w:r>
              <w:rPr>
                <w:rFonts w:eastAsia="Frutiger-Light"/>
              </w:rPr>
              <w:t xml:space="preserve"> </w:t>
            </w:r>
            <w:r w:rsidR="00A92907" w:rsidRPr="00A276EC">
              <w:rPr>
                <w:rFonts w:eastAsia="Frutiger-Light"/>
              </w:rPr>
              <w:t>Auditorium de Chicago, de Sullivan</w:t>
            </w:r>
          </w:p>
          <w:p w14:paraId="5F1F8452" w14:textId="77777777" w:rsidR="00A92907" w:rsidRPr="00A276EC" w:rsidRDefault="00A92907" w:rsidP="00A276EC">
            <w:pPr>
              <w:autoSpaceDE w:val="0"/>
              <w:autoSpaceDN w:val="0"/>
              <w:adjustRightInd w:val="0"/>
              <w:rPr>
                <w:rFonts w:eastAsia="Frutiger-Light"/>
              </w:rPr>
            </w:pPr>
            <w:r w:rsidRPr="00A276EC">
              <w:rPr>
                <w:rFonts w:eastAsia="Frutiger-Light"/>
              </w:rPr>
              <w:t>y Adler; Torre Eiffel de Paris; Templo de la</w:t>
            </w:r>
          </w:p>
          <w:p w14:paraId="572416E1" w14:textId="77777777" w:rsidR="00A92907" w:rsidRPr="00A276EC" w:rsidRDefault="00A92907" w:rsidP="00A276EC">
            <w:pPr>
              <w:autoSpaceDE w:val="0"/>
              <w:autoSpaceDN w:val="0"/>
              <w:adjustRightInd w:val="0"/>
              <w:rPr>
                <w:rFonts w:eastAsia="Frutiger-Light"/>
              </w:rPr>
            </w:pPr>
            <w:r w:rsidRPr="00A276EC">
              <w:rPr>
                <w:rFonts w:eastAsia="Frutiger-Light"/>
              </w:rPr>
              <w:t>Sagrada Familia en Barcelona, de Gaudi.</w:t>
            </w:r>
          </w:p>
          <w:p w14:paraId="1E8E8E75" w14:textId="77777777" w:rsidR="00A92907" w:rsidRPr="00A276EC" w:rsidRDefault="00A92907" w:rsidP="00A276EC">
            <w:pPr>
              <w:autoSpaceDE w:val="0"/>
              <w:autoSpaceDN w:val="0"/>
              <w:adjustRightInd w:val="0"/>
              <w:rPr>
                <w:rFonts w:eastAsia="Frutiger-Light"/>
              </w:rPr>
            </w:pPr>
            <w:r w:rsidRPr="00A276EC">
              <w:rPr>
                <w:rFonts w:eastAsia="Frutiger-Light"/>
              </w:rPr>
              <w:t>• Identifica, analiza y comenta las siguientes</w:t>
            </w:r>
          </w:p>
          <w:p w14:paraId="5DFBD460" w14:textId="77777777" w:rsidR="00A92907" w:rsidRPr="002C34E9" w:rsidRDefault="00A92907" w:rsidP="00A276EC">
            <w:pPr>
              <w:autoSpaceDE w:val="0"/>
              <w:autoSpaceDN w:val="0"/>
              <w:adjustRightInd w:val="0"/>
              <w:rPr>
                <w:rFonts w:eastAsia="Frutiger-Light"/>
                <w:i/>
                <w:iCs/>
              </w:rPr>
            </w:pPr>
            <w:r w:rsidRPr="00A276EC">
              <w:rPr>
                <w:rFonts w:eastAsia="Frutiger-Light"/>
              </w:rPr>
              <w:t xml:space="preserve">pinturas del siglo XIX: </w:t>
            </w:r>
            <w:r w:rsidRPr="00A276EC">
              <w:rPr>
                <w:rFonts w:eastAsia="Frutiger-Light"/>
                <w:i/>
                <w:iCs/>
              </w:rPr>
              <w:t>El baño</w:t>
            </w:r>
            <w:r w:rsidR="002C34E9">
              <w:rPr>
                <w:rFonts w:eastAsia="Frutiger-Light"/>
                <w:i/>
                <w:iCs/>
              </w:rPr>
              <w:t xml:space="preserve"> </w:t>
            </w:r>
            <w:r w:rsidRPr="00A276EC">
              <w:rPr>
                <w:rFonts w:eastAsia="Frutiger-Light"/>
                <w:i/>
                <w:iCs/>
              </w:rPr>
              <w:t>turco</w:t>
            </w:r>
            <w:r w:rsidRPr="00A276EC">
              <w:rPr>
                <w:rFonts w:eastAsia="Frutiger-Light"/>
              </w:rPr>
              <w:t xml:space="preserve">, de Ingres; </w:t>
            </w:r>
            <w:r w:rsidRPr="00A276EC">
              <w:rPr>
                <w:rFonts w:eastAsia="Frutiger-Light"/>
                <w:i/>
                <w:iCs/>
              </w:rPr>
              <w:t>La balsa de la Medusa</w:t>
            </w:r>
            <w:r w:rsidRPr="00A276EC">
              <w:rPr>
                <w:rFonts w:eastAsia="Frutiger-Light"/>
              </w:rPr>
              <w:t>,</w:t>
            </w:r>
            <w:r w:rsidR="002C34E9">
              <w:rPr>
                <w:rFonts w:eastAsia="Frutiger-Light"/>
                <w:i/>
                <w:iCs/>
              </w:rPr>
              <w:t xml:space="preserve"> </w:t>
            </w:r>
            <w:r w:rsidRPr="00A276EC">
              <w:rPr>
                <w:rFonts w:eastAsia="Frutiger-Light"/>
              </w:rPr>
              <w:t xml:space="preserve">de Gericault; </w:t>
            </w:r>
            <w:r w:rsidRPr="00A276EC">
              <w:rPr>
                <w:rFonts w:eastAsia="Frutiger-Light"/>
                <w:i/>
                <w:iCs/>
              </w:rPr>
              <w:t>La libertad guiando al pueblo</w:t>
            </w:r>
            <w:r w:rsidRPr="00A276EC">
              <w:rPr>
                <w:rFonts w:eastAsia="Frutiger-Light"/>
              </w:rPr>
              <w:t>,</w:t>
            </w:r>
          </w:p>
          <w:p w14:paraId="210F57B8" w14:textId="77777777" w:rsidR="00A92907" w:rsidRPr="002C34E9" w:rsidRDefault="00A92907" w:rsidP="00A276EC">
            <w:pPr>
              <w:autoSpaceDE w:val="0"/>
              <w:autoSpaceDN w:val="0"/>
              <w:adjustRightInd w:val="0"/>
              <w:rPr>
                <w:rFonts w:eastAsia="Frutiger-Light"/>
              </w:rPr>
            </w:pPr>
            <w:r w:rsidRPr="00A276EC">
              <w:rPr>
                <w:rFonts w:eastAsia="Frutiger-Light"/>
              </w:rPr>
              <w:lastRenderedPageBreak/>
              <w:t>de Delacroix; El carro de heno, de</w:t>
            </w:r>
            <w:r w:rsidR="002C34E9">
              <w:rPr>
                <w:rFonts w:eastAsia="Frutiger-Light"/>
              </w:rPr>
              <w:t xml:space="preserve"> </w:t>
            </w:r>
            <w:r w:rsidRPr="00A276EC">
              <w:rPr>
                <w:rFonts w:eastAsia="Frutiger-Light"/>
              </w:rPr>
              <w:t xml:space="preserve">Constable; </w:t>
            </w:r>
            <w:r w:rsidRPr="00A276EC">
              <w:rPr>
                <w:rFonts w:eastAsia="Frutiger-Light"/>
                <w:i/>
                <w:iCs/>
              </w:rPr>
              <w:t>Lluvia, vapor y velocidad</w:t>
            </w:r>
            <w:r w:rsidRPr="00A276EC">
              <w:rPr>
                <w:rFonts w:eastAsia="Frutiger-Light"/>
              </w:rPr>
              <w:t>, de</w:t>
            </w:r>
            <w:r w:rsidR="002C34E9">
              <w:rPr>
                <w:rFonts w:eastAsia="Frutiger-Light"/>
              </w:rPr>
              <w:t xml:space="preserve"> </w:t>
            </w:r>
            <w:r w:rsidRPr="00A276EC">
              <w:rPr>
                <w:rFonts w:eastAsia="Frutiger-Light"/>
              </w:rPr>
              <w:t xml:space="preserve">Turner; </w:t>
            </w:r>
            <w:r w:rsidRPr="00A276EC">
              <w:rPr>
                <w:rFonts w:eastAsia="Frutiger-Light"/>
                <w:i/>
                <w:iCs/>
              </w:rPr>
              <w:t>El entierro de Ornans</w:t>
            </w:r>
            <w:r w:rsidRPr="00A276EC">
              <w:rPr>
                <w:rFonts w:eastAsia="Frutiger-Light"/>
              </w:rPr>
              <w:t>, de Courbet;</w:t>
            </w:r>
            <w:r w:rsidR="002C34E9">
              <w:rPr>
                <w:rFonts w:eastAsia="Frutiger-Light"/>
              </w:rPr>
              <w:t xml:space="preserve"> </w:t>
            </w:r>
            <w:r w:rsidRPr="00A276EC">
              <w:rPr>
                <w:rFonts w:eastAsia="Frutiger-Light"/>
                <w:i/>
                <w:iCs/>
              </w:rPr>
              <w:t>El ángelus</w:t>
            </w:r>
            <w:r w:rsidRPr="00A276EC">
              <w:rPr>
                <w:rFonts w:eastAsia="Frutiger-Light"/>
              </w:rPr>
              <w:t xml:space="preserve">, de Millet; </w:t>
            </w:r>
            <w:r w:rsidRPr="00A276EC">
              <w:rPr>
                <w:rFonts w:eastAsia="Frutiger-Light"/>
                <w:i/>
                <w:iCs/>
              </w:rPr>
              <w:t>Almuerzo sobre</w:t>
            </w:r>
            <w:r w:rsidR="002C34E9">
              <w:rPr>
                <w:rFonts w:eastAsia="Frutiger-Light"/>
              </w:rPr>
              <w:t xml:space="preserve"> </w:t>
            </w:r>
            <w:r w:rsidRPr="00A276EC">
              <w:rPr>
                <w:rFonts w:eastAsia="Frutiger-Light"/>
                <w:i/>
                <w:iCs/>
              </w:rPr>
              <w:t>la hierba</w:t>
            </w:r>
            <w:r w:rsidRPr="00A276EC">
              <w:rPr>
                <w:rFonts w:eastAsia="Frutiger-Light"/>
              </w:rPr>
              <w:t xml:space="preserve">, de Manet; </w:t>
            </w:r>
            <w:r w:rsidRPr="00A276EC">
              <w:rPr>
                <w:rFonts w:eastAsia="Frutiger-Light"/>
                <w:i/>
                <w:iCs/>
              </w:rPr>
              <w:t>Impresión, sol</w:t>
            </w:r>
          </w:p>
          <w:p w14:paraId="64A4F673" w14:textId="77777777" w:rsidR="00A92907" w:rsidRPr="00A276EC" w:rsidRDefault="00A92907" w:rsidP="00A276EC">
            <w:pPr>
              <w:autoSpaceDE w:val="0"/>
              <w:autoSpaceDN w:val="0"/>
              <w:adjustRightInd w:val="0"/>
              <w:rPr>
                <w:rFonts w:eastAsia="Frutiger-Light"/>
                <w:i/>
                <w:iCs/>
              </w:rPr>
            </w:pPr>
            <w:r w:rsidRPr="00A276EC">
              <w:rPr>
                <w:rFonts w:eastAsia="Frutiger-Light"/>
                <w:i/>
                <w:iCs/>
              </w:rPr>
              <w:t xml:space="preserve">naciente </w:t>
            </w:r>
            <w:r w:rsidRPr="00A276EC">
              <w:rPr>
                <w:rFonts w:eastAsia="Frutiger-Light"/>
              </w:rPr>
              <w:t xml:space="preserve">y la serie sobre la </w:t>
            </w:r>
            <w:r w:rsidRPr="00A276EC">
              <w:rPr>
                <w:rFonts w:eastAsia="Frutiger-Light"/>
                <w:i/>
                <w:iCs/>
              </w:rPr>
              <w:t>Catedral de</w:t>
            </w:r>
          </w:p>
          <w:p w14:paraId="278F73FE" w14:textId="77777777" w:rsidR="00A92907" w:rsidRPr="00A276EC" w:rsidRDefault="00A92907" w:rsidP="00A276EC">
            <w:pPr>
              <w:autoSpaceDE w:val="0"/>
              <w:autoSpaceDN w:val="0"/>
              <w:adjustRightInd w:val="0"/>
              <w:rPr>
                <w:rFonts w:eastAsia="Frutiger-Light"/>
                <w:lang w:val="fr-FR"/>
              </w:rPr>
            </w:pPr>
            <w:r w:rsidRPr="00A276EC">
              <w:rPr>
                <w:rFonts w:eastAsia="Frutiger-Light"/>
                <w:i/>
                <w:iCs/>
                <w:lang w:val="fr-FR"/>
              </w:rPr>
              <w:t>Ruán</w:t>
            </w:r>
            <w:r w:rsidRPr="00A276EC">
              <w:rPr>
                <w:rFonts w:eastAsia="Frutiger-Light"/>
                <w:lang w:val="fr-FR"/>
              </w:rPr>
              <w:t xml:space="preserve">, de </w:t>
            </w:r>
            <w:proofErr w:type="gramStart"/>
            <w:r w:rsidRPr="00A276EC">
              <w:rPr>
                <w:rFonts w:eastAsia="Frutiger-Light"/>
                <w:lang w:val="fr-FR"/>
              </w:rPr>
              <w:t>Monet;</w:t>
            </w:r>
            <w:proofErr w:type="gramEnd"/>
            <w:r w:rsidRPr="00A276EC">
              <w:rPr>
                <w:rFonts w:eastAsia="Frutiger-Light"/>
                <w:lang w:val="fr-FR"/>
              </w:rPr>
              <w:t xml:space="preserve"> </w:t>
            </w:r>
            <w:r w:rsidRPr="00A276EC">
              <w:rPr>
                <w:rFonts w:eastAsia="Frutiger-Light"/>
                <w:i/>
                <w:iCs/>
                <w:lang w:val="fr-FR"/>
              </w:rPr>
              <w:t>Le Moulin de la Galette</w:t>
            </w:r>
            <w:r w:rsidRPr="00A276EC">
              <w:rPr>
                <w:rFonts w:eastAsia="Frutiger-Light"/>
                <w:lang w:val="fr-FR"/>
              </w:rPr>
              <w:t>,</w:t>
            </w:r>
          </w:p>
          <w:p w14:paraId="4561A56C" w14:textId="77777777" w:rsidR="00A92907" w:rsidRPr="00A276EC" w:rsidRDefault="00A92907" w:rsidP="00A276EC">
            <w:pPr>
              <w:autoSpaceDE w:val="0"/>
              <w:autoSpaceDN w:val="0"/>
              <w:adjustRightInd w:val="0"/>
              <w:rPr>
                <w:rFonts w:eastAsia="Frutiger-Light"/>
                <w:i/>
                <w:iCs/>
              </w:rPr>
            </w:pPr>
            <w:r w:rsidRPr="00A276EC">
              <w:rPr>
                <w:rFonts w:eastAsia="Frutiger-Light"/>
              </w:rPr>
              <w:t xml:space="preserve">de Renoir; </w:t>
            </w:r>
            <w:r w:rsidRPr="00A276EC">
              <w:rPr>
                <w:rFonts w:eastAsia="Frutiger-Light"/>
                <w:i/>
                <w:iCs/>
              </w:rPr>
              <w:t>Una tarde de domingo en</w:t>
            </w:r>
            <w:r w:rsidR="002C34E9">
              <w:rPr>
                <w:rFonts w:eastAsia="Frutiger-Light"/>
                <w:i/>
                <w:iCs/>
              </w:rPr>
              <w:t xml:space="preserve"> </w:t>
            </w:r>
            <w:r w:rsidRPr="00A276EC">
              <w:rPr>
                <w:rFonts w:eastAsia="Frutiger-Light"/>
                <w:i/>
                <w:iCs/>
              </w:rPr>
              <w:t>la Grande Jatte</w:t>
            </w:r>
            <w:r w:rsidRPr="00A276EC">
              <w:rPr>
                <w:rFonts w:eastAsia="Frutiger-Light"/>
              </w:rPr>
              <w:t xml:space="preserve">, de Seurat; </w:t>
            </w:r>
            <w:r w:rsidRPr="00A276EC">
              <w:rPr>
                <w:rFonts w:eastAsia="Frutiger-Light"/>
                <w:i/>
                <w:iCs/>
              </w:rPr>
              <w:t>Jugadores de</w:t>
            </w:r>
          </w:p>
          <w:p w14:paraId="4E140B62" w14:textId="77777777" w:rsidR="00A92907" w:rsidRPr="00A276EC" w:rsidRDefault="00A92907" w:rsidP="00A276EC">
            <w:pPr>
              <w:autoSpaceDE w:val="0"/>
              <w:autoSpaceDN w:val="0"/>
              <w:adjustRightInd w:val="0"/>
              <w:rPr>
                <w:rFonts w:eastAsia="Frutiger-Light"/>
              </w:rPr>
            </w:pPr>
            <w:r w:rsidRPr="00A276EC">
              <w:rPr>
                <w:rFonts w:eastAsia="Frutiger-Light"/>
                <w:i/>
                <w:iCs/>
              </w:rPr>
              <w:t xml:space="preserve">cartas </w:t>
            </w:r>
            <w:r w:rsidRPr="00A276EC">
              <w:rPr>
                <w:rFonts w:eastAsia="Frutiger-Light"/>
              </w:rPr>
              <w:t xml:space="preserve">y </w:t>
            </w:r>
            <w:r w:rsidRPr="00A276EC">
              <w:rPr>
                <w:rFonts w:eastAsia="Frutiger-Light"/>
                <w:i/>
                <w:iCs/>
              </w:rPr>
              <w:t>Manzanas y naranjas</w:t>
            </w:r>
            <w:r w:rsidRPr="00A276EC">
              <w:rPr>
                <w:rFonts w:eastAsia="Frutiger-Light"/>
              </w:rPr>
              <w:t>, de Cezanne;</w:t>
            </w:r>
          </w:p>
          <w:p w14:paraId="72057EB2" w14:textId="77777777" w:rsidR="00A92907" w:rsidRPr="00A276EC" w:rsidRDefault="00A92907" w:rsidP="00A276EC">
            <w:pPr>
              <w:autoSpaceDE w:val="0"/>
              <w:autoSpaceDN w:val="0"/>
              <w:adjustRightInd w:val="0"/>
              <w:rPr>
                <w:rFonts w:eastAsia="Frutiger-Light"/>
              </w:rPr>
            </w:pPr>
            <w:r w:rsidRPr="00A276EC">
              <w:rPr>
                <w:rFonts w:eastAsia="Frutiger-Light"/>
                <w:i/>
                <w:iCs/>
              </w:rPr>
              <w:t xml:space="preserve">La noche estrellada </w:t>
            </w:r>
            <w:r w:rsidRPr="00A276EC">
              <w:rPr>
                <w:rFonts w:eastAsia="Frutiger-Light"/>
              </w:rPr>
              <w:t xml:space="preserve">y </w:t>
            </w:r>
            <w:r w:rsidRPr="00A276EC">
              <w:rPr>
                <w:rFonts w:eastAsia="Frutiger-Light"/>
                <w:i/>
                <w:iCs/>
              </w:rPr>
              <w:t>El segador</w:t>
            </w:r>
            <w:r w:rsidRPr="00A276EC">
              <w:rPr>
                <w:rFonts w:eastAsia="Frutiger-Light"/>
              </w:rPr>
              <w:t>, de</w:t>
            </w:r>
            <w:r w:rsidR="002C34E9">
              <w:rPr>
                <w:rFonts w:eastAsia="Frutiger-Light"/>
              </w:rPr>
              <w:t xml:space="preserve"> </w:t>
            </w:r>
            <w:r w:rsidRPr="00A276EC">
              <w:rPr>
                <w:rFonts w:eastAsia="Frutiger-Light"/>
              </w:rPr>
              <w:t xml:space="preserve">Van Gogh; </w:t>
            </w:r>
            <w:r w:rsidRPr="00A276EC">
              <w:rPr>
                <w:rFonts w:eastAsia="Frutiger-Light"/>
                <w:i/>
                <w:iCs/>
              </w:rPr>
              <w:t xml:space="preserve">Visión después del sermón </w:t>
            </w:r>
            <w:r w:rsidRPr="00A276EC">
              <w:rPr>
                <w:rFonts w:eastAsia="Frutiger-Light"/>
              </w:rPr>
              <w:t>y</w:t>
            </w:r>
            <w:r w:rsidR="002C34E9">
              <w:rPr>
                <w:rFonts w:eastAsia="Frutiger-Light"/>
              </w:rPr>
              <w:t xml:space="preserve"> </w:t>
            </w:r>
            <w:r w:rsidRPr="00A276EC">
              <w:rPr>
                <w:rFonts w:eastAsia="Frutiger-Light"/>
                <w:i/>
                <w:iCs/>
              </w:rPr>
              <w:t>El mercado (“Ta matete”)</w:t>
            </w:r>
            <w:r w:rsidRPr="00A276EC">
              <w:rPr>
                <w:rFonts w:eastAsia="Frutiger-Light"/>
              </w:rPr>
              <w:t>, de Gauguin.</w:t>
            </w:r>
          </w:p>
          <w:p w14:paraId="57DA7989" w14:textId="77777777" w:rsidR="00A92907" w:rsidRPr="00A276EC" w:rsidRDefault="00A92907" w:rsidP="00A276EC">
            <w:pPr>
              <w:autoSpaceDE w:val="0"/>
              <w:autoSpaceDN w:val="0"/>
              <w:adjustRightInd w:val="0"/>
              <w:rPr>
                <w:rFonts w:eastAsia="Frutiger-Light"/>
              </w:rPr>
            </w:pPr>
            <w:r w:rsidRPr="00A276EC">
              <w:rPr>
                <w:rFonts w:eastAsia="Frutiger-Light"/>
              </w:rPr>
              <w:t>• Identifica, analiza y comenta las siguientes</w:t>
            </w:r>
          </w:p>
          <w:p w14:paraId="737554CF" w14:textId="77777777" w:rsidR="00A92907" w:rsidRPr="00A276EC" w:rsidRDefault="00A92907" w:rsidP="00A276EC">
            <w:pPr>
              <w:autoSpaceDE w:val="0"/>
              <w:autoSpaceDN w:val="0"/>
              <w:adjustRightInd w:val="0"/>
              <w:rPr>
                <w:rFonts w:eastAsia="Frutiger-Light"/>
              </w:rPr>
            </w:pPr>
            <w:r w:rsidRPr="00A276EC">
              <w:rPr>
                <w:rFonts w:eastAsia="Frutiger-Light"/>
              </w:rPr>
              <w:t xml:space="preserve">obras de Rodin: </w:t>
            </w:r>
            <w:r w:rsidRPr="00A276EC">
              <w:rPr>
                <w:rFonts w:eastAsia="Frutiger-Light"/>
                <w:i/>
                <w:iCs/>
              </w:rPr>
              <w:t xml:space="preserve">El pensador </w:t>
            </w:r>
            <w:r w:rsidRPr="00A276EC">
              <w:rPr>
                <w:rFonts w:eastAsia="Frutiger-Light"/>
              </w:rPr>
              <w:t>y</w:t>
            </w:r>
            <w:r w:rsidR="002C34E9">
              <w:rPr>
                <w:rFonts w:eastAsia="Frutiger-Light"/>
              </w:rPr>
              <w:t xml:space="preserve"> </w:t>
            </w:r>
            <w:r w:rsidRPr="00A276EC">
              <w:rPr>
                <w:rFonts w:eastAsia="Frutiger-Light"/>
                <w:i/>
                <w:iCs/>
              </w:rPr>
              <w:t>Los burgueses de Calais</w:t>
            </w:r>
          </w:p>
        </w:tc>
        <w:tc>
          <w:tcPr>
            <w:tcW w:w="803" w:type="dxa"/>
            <w:vMerge w:val="restart"/>
          </w:tcPr>
          <w:p w14:paraId="77437372" w14:textId="77777777" w:rsidR="00A92907" w:rsidRPr="00A276EC" w:rsidRDefault="00A92907" w:rsidP="00A276EC">
            <w:pPr>
              <w:autoSpaceDE w:val="0"/>
              <w:autoSpaceDN w:val="0"/>
              <w:adjustRightInd w:val="0"/>
            </w:pPr>
          </w:p>
          <w:p w14:paraId="71B0CC21" w14:textId="77777777" w:rsidR="00A92907" w:rsidRPr="00A276EC" w:rsidRDefault="00A92907" w:rsidP="00A276EC">
            <w:pPr>
              <w:autoSpaceDE w:val="0"/>
              <w:autoSpaceDN w:val="0"/>
              <w:adjustRightInd w:val="0"/>
            </w:pPr>
          </w:p>
          <w:p w14:paraId="26940799" w14:textId="77777777" w:rsidR="00A92907" w:rsidRPr="00A276EC" w:rsidRDefault="00A92907" w:rsidP="00A276EC">
            <w:pPr>
              <w:autoSpaceDE w:val="0"/>
              <w:autoSpaceDN w:val="0"/>
              <w:adjustRightInd w:val="0"/>
            </w:pPr>
          </w:p>
        </w:tc>
        <w:tc>
          <w:tcPr>
            <w:tcW w:w="803" w:type="dxa"/>
            <w:vMerge w:val="restart"/>
          </w:tcPr>
          <w:p w14:paraId="17F44AEE" w14:textId="77777777" w:rsidR="00A92907" w:rsidRPr="00A276EC" w:rsidRDefault="00A92907" w:rsidP="00A276EC">
            <w:pPr>
              <w:autoSpaceDE w:val="0"/>
              <w:autoSpaceDN w:val="0"/>
              <w:adjustRightInd w:val="0"/>
            </w:pPr>
          </w:p>
        </w:tc>
        <w:tc>
          <w:tcPr>
            <w:tcW w:w="804" w:type="dxa"/>
            <w:vMerge w:val="restart"/>
          </w:tcPr>
          <w:p w14:paraId="11EB57D8" w14:textId="77777777" w:rsidR="00A92907" w:rsidRDefault="00A92907" w:rsidP="00A276EC">
            <w:pPr>
              <w:autoSpaceDE w:val="0"/>
              <w:autoSpaceDN w:val="0"/>
              <w:adjustRightInd w:val="0"/>
            </w:pPr>
          </w:p>
          <w:p w14:paraId="0C95A29C" w14:textId="77777777" w:rsidR="002C34E9" w:rsidRDefault="002C34E9" w:rsidP="00A276EC">
            <w:pPr>
              <w:autoSpaceDE w:val="0"/>
              <w:autoSpaceDN w:val="0"/>
              <w:adjustRightInd w:val="0"/>
            </w:pPr>
          </w:p>
          <w:p w14:paraId="638BE36E" w14:textId="77777777" w:rsidR="002C34E9" w:rsidRDefault="002C34E9" w:rsidP="00A276EC">
            <w:pPr>
              <w:autoSpaceDE w:val="0"/>
              <w:autoSpaceDN w:val="0"/>
              <w:adjustRightInd w:val="0"/>
            </w:pPr>
            <w:r>
              <w:t>X</w:t>
            </w:r>
          </w:p>
          <w:p w14:paraId="08A0EBF9" w14:textId="77777777" w:rsidR="002C34E9" w:rsidRDefault="002C34E9" w:rsidP="00A276EC">
            <w:pPr>
              <w:autoSpaceDE w:val="0"/>
              <w:autoSpaceDN w:val="0"/>
              <w:adjustRightInd w:val="0"/>
            </w:pPr>
          </w:p>
          <w:p w14:paraId="20897059" w14:textId="77777777" w:rsidR="002C34E9" w:rsidRDefault="002C34E9" w:rsidP="00A276EC">
            <w:pPr>
              <w:autoSpaceDE w:val="0"/>
              <w:autoSpaceDN w:val="0"/>
              <w:adjustRightInd w:val="0"/>
            </w:pPr>
          </w:p>
          <w:p w14:paraId="53A7C559" w14:textId="77777777" w:rsidR="002C34E9" w:rsidRDefault="002C34E9" w:rsidP="00A276EC">
            <w:pPr>
              <w:autoSpaceDE w:val="0"/>
              <w:autoSpaceDN w:val="0"/>
              <w:adjustRightInd w:val="0"/>
            </w:pPr>
          </w:p>
          <w:p w14:paraId="664AB7F4" w14:textId="77777777" w:rsidR="002C34E9" w:rsidRDefault="002C34E9" w:rsidP="00A276EC">
            <w:pPr>
              <w:autoSpaceDE w:val="0"/>
              <w:autoSpaceDN w:val="0"/>
              <w:adjustRightInd w:val="0"/>
            </w:pPr>
          </w:p>
          <w:p w14:paraId="5B7FF690" w14:textId="77777777" w:rsidR="002C34E9" w:rsidRDefault="002C34E9" w:rsidP="00A276EC">
            <w:pPr>
              <w:autoSpaceDE w:val="0"/>
              <w:autoSpaceDN w:val="0"/>
              <w:adjustRightInd w:val="0"/>
            </w:pPr>
          </w:p>
          <w:p w14:paraId="5722D3DE" w14:textId="77777777" w:rsidR="002C34E9" w:rsidRDefault="002C34E9" w:rsidP="00A276EC">
            <w:pPr>
              <w:autoSpaceDE w:val="0"/>
              <w:autoSpaceDN w:val="0"/>
              <w:adjustRightInd w:val="0"/>
            </w:pPr>
          </w:p>
          <w:p w14:paraId="6E26D884" w14:textId="77777777" w:rsidR="002C34E9" w:rsidRDefault="002C34E9" w:rsidP="00A276EC">
            <w:pPr>
              <w:autoSpaceDE w:val="0"/>
              <w:autoSpaceDN w:val="0"/>
              <w:adjustRightInd w:val="0"/>
            </w:pPr>
          </w:p>
          <w:p w14:paraId="634D3D3B" w14:textId="77777777" w:rsidR="002C34E9" w:rsidRDefault="002C34E9" w:rsidP="00A276EC">
            <w:pPr>
              <w:autoSpaceDE w:val="0"/>
              <w:autoSpaceDN w:val="0"/>
              <w:adjustRightInd w:val="0"/>
            </w:pPr>
          </w:p>
          <w:p w14:paraId="2532F540" w14:textId="77777777" w:rsidR="002C34E9" w:rsidRDefault="002C34E9" w:rsidP="00A276EC">
            <w:pPr>
              <w:autoSpaceDE w:val="0"/>
              <w:autoSpaceDN w:val="0"/>
              <w:adjustRightInd w:val="0"/>
            </w:pPr>
          </w:p>
          <w:p w14:paraId="2EF7528C" w14:textId="77777777" w:rsidR="002C34E9" w:rsidRDefault="002C34E9" w:rsidP="00A276EC">
            <w:pPr>
              <w:autoSpaceDE w:val="0"/>
              <w:autoSpaceDN w:val="0"/>
              <w:adjustRightInd w:val="0"/>
            </w:pPr>
          </w:p>
          <w:p w14:paraId="61268479" w14:textId="77777777" w:rsidR="002C34E9" w:rsidRDefault="002C34E9" w:rsidP="00A276EC">
            <w:pPr>
              <w:autoSpaceDE w:val="0"/>
              <w:autoSpaceDN w:val="0"/>
              <w:adjustRightInd w:val="0"/>
            </w:pPr>
          </w:p>
          <w:p w14:paraId="1DB4F7F7" w14:textId="77777777" w:rsidR="002C34E9" w:rsidRDefault="002C34E9" w:rsidP="00A276EC">
            <w:pPr>
              <w:autoSpaceDE w:val="0"/>
              <w:autoSpaceDN w:val="0"/>
              <w:adjustRightInd w:val="0"/>
            </w:pPr>
          </w:p>
          <w:p w14:paraId="429988AF" w14:textId="77777777" w:rsidR="002C34E9" w:rsidRDefault="002C34E9" w:rsidP="00A276EC">
            <w:pPr>
              <w:autoSpaceDE w:val="0"/>
              <w:autoSpaceDN w:val="0"/>
              <w:adjustRightInd w:val="0"/>
            </w:pPr>
          </w:p>
          <w:p w14:paraId="171D8621" w14:textId="77777777" w:rsidR="002C34E9" w:rsidRDefault="002C34E9" w:rsidP="00A276EC">
            <w:pPr>
              <w:autoSpaceDE w:val="0"/>
              <w:autoSpaceDN w:val="0"/>
              <w:adjustRightInd w:val="0"/>
            </w:pPr>
          </w:p>
          <w:p w14:paraId="62AF70AF" w14:textId="77777777" w:rsidR="002C34E9" w:rsidRDefault="002C34E9" w:rsidP="00A276EC">
            <w:pPr>
              <w:autoSpaceDE w:val="0"/>
              <w:autoSpaceDN w:val="0"/>
              <w:adjustRightInd w:val="0"/>
            </w:pPr>
          </w:p>
          <w:p w14:paraId="7F82DB76" w14:textId="77777777" w:rsidR="002C34E9" w:rsidRDefault="002C34E9" w:rsidP="00A276EC">
            <w:pPr>
              <w:autoSpaceDE w:val="0"/>
              <w:autoSpaceDN w:val="0"/>
              <w:adjustRightInd w:val="0"/>
            </w:pPr>
          </w:p>
          <w:p w14:paraId="5A2A41AA" w14:textId="77777777" w:rsidR="002C34E9" w:rsidRDefault="002C34E9" w:rsidP="00A276EC">
            <w:pPr>
              <w:autoSpaceDE w:val="0"/>
              <w:autoSpaceDN w:val="0"/>
              <w:adjustRightInd w:val="0"/>
            </w:pPr>
            <w:r>
              <w:t>X</w:t>
            </w:r>
          </w:p>
          <w:p w14:paraId="22260415" w14:textId="77777777" w:rsidR="002C34E9" w:rsidRDefault="002C34E9" w:rsidP="00A276EC">
            <w:pPr>
              <w:autoSpaceDE w:val="0"/>
              <w:autoSpaceDN w:val="0"/>
              <w:adjustRightInd w:val="0"/>
            </w:pPr>
          </w:p>
          <w:p w14:paraId="27774DA2" w14:textId="77777777" w:rsidR="002C34E9" w:rsidRDefault="002C34E9" w:rsidP="00A276EC">
            <w:pPr>
              <w:autoSpaceDE w:val="0"/>
              <w:autoSpaceDN w:val="0"/>
              <w:adjustRightInd w:val="0"/>
            </w:pPr>
          </w:p>
          <w:p w14:paraId="26E9F594" w14:textId="77777777" w:rsidR="002C34E9" w:rsidRDefault="002C34E9" w:rsidP="00A276EC">
            <w:pPr>
              <w:autoSpaceDE w:val="0"/>
              <w:autoSpaceDN w:val="0"/>
              <w:adjustRightInd w:val="0"/>
            </w:pPr>
          </w:p>
          <w:p w14:paraId="787EEB4E" w14:textId="77777777" w:rsidR="002C34E9" w:rsidRDefault="002C34E9" w:rsidP="00A276EC">
            <w:pPr>
              <w:autoSpaceDE w:val="0"/>
              <w:autoSpaceDN w:val="0"/>
              <w:adjustRightInd w:val="0"/>
            </w:pPr>
          </w:p>
          <w:p w14:paraId="3816068C" w14:textId="77777777" w:rsidR="002C34E9" w:rsidRDefault="002C34E9" w:rsidP="00A276EC">
            <w:pPr>
              <w:autoSpaceDE w:val="0"/>
              <w:autoSpaceDN w:val="0"/>
              <w:adjustRightInd w:val="0"/>
            </w:pPr>
          </w:p>
          <w:p w14:paraId="40060266" w14:textId="77777777" w:rsidR="002C34E9" w:rsidRDefault="002C34E9" w:rsidP="00A276EC">
            <w:pPr>
              <w:autoSpaceDE w:val="0"/>
              <w:autoSpaceDN w:val="0"/>
              <w:adjustRightInd w:val="0"/>
            </w:pPr>
          </w:p>
          <w:p w14:paraId="4196DF37" w14:textId="77777777" w:rsidR="002C34E9" w:rsidRDefault="002C34E9" w:rsidP="00A276EC">
            <w:pPr>
              <w:autoSpaceDE w:val="0"/>
              <w:autoSpaceDN w:val="0"/>
              <w:adjustRightInd w:val="0"/>
            </w:pPr>
          </w:p>
          <w:p w14:paraId="53FE2ADA" w14:textId="77777777" w:rsidR="002C34E9" w:rsidRDefault="002C34E9" w:rsidP="00A276EC">
            <w:pPr>
              <w:autoSpaceDE w:val="0"/>
              <w:autoSpaceDN w:val="0"/>
              <w:adjustRightInd w:val="0"/>
            </w:pPr>
          </w:p>
          <w:p w14:paraId="58BEE049" w14:textId="77777777" w:rsidR="002C34E9" w:rsidRDefault="002C34E9" w:rsidP="00A276EC">
            <w:pPr>
              <w:autoSpaceDE w:val="0"/>
              <w:autoSpaceDN w:val="0"/>
              <w:adjustRightInd w:val="0"/>
            </w:pPr>
          </w:p>
          <w:p w14:paraId="2DAF2A5C" w14:textId="77777777" w:rsidR="002C34E9" w:rsidRDefault="002C34E9" w:rsidP="00A276EC">
            <w:pPr>
              <w:autoSpaceDE w:val="0"/>
              <w:autoSpaceDN w:val="0"/>
              <w:adjustRightInd w:val="0"/>
            </w:pPr>
          </w:p>
          <w:p w14:paraId="33F8DD18" w14:textId="77777777" w:rsidR="002C34E9" w:rsidRDefault="002C34E9" w:rsidP="00A276EC">
            <w:pPr>
              <w:autoSpaceDE w:val="0"/>
              <w:autoSpaceDN w:val="0"/>
              <w:adjustRightInd w:val="0"/>
            </w:pPr>
          </w:p>
          <w:p w14:paraId="6D46BB1B" w14:textId="77777777" w:rsidR="002C34E9" w:rsidRDefault="002C34E9" w:rsidP="00A276EC">
            <w:pPr>
              <w:autoSpaceDE w:val="0"/>
              <w:autoSpaceDN w:val="0"/>
              <w:adjustRightInd w:val="0"/>
            </w:pPr>
          </w:p>
          <w:p w14:paraId="4D84EF66" w14:textId="77777777" w:rsidR="002C34E9" w:rsidRDefault="002C34E9" w:rsidP="00A276EC">
            <w:pPr>
              <w:autoSpaceDE w:val="0"/>
              <w:autoSpaceDN w:val="0"/>
              <w:adjustRightInd w:val="0"/>
            </w:pPr>
            <w:r>
              <w:t>X</w:t>
            </w:r>
          </w:p>
          <w:p w14:paraId="7FE0E7CE" w14:textId="77777777" w:rsidR="002C34E9" w:rsidRDefault="002C34E9" w:rsidP="00A276EC">
            <w:pPr>
              <w:autoSpaceDE w:val="0"/>
              <w:autoSpaceDN w:val="0"/>
              <w:adjustRightInd w:val="0"/>
            </w:pPr>
          </w:p>
          <w:p w14:paraId="7229BC2C" w14:textId="77777777" w:rsidR="002C34E9" w:rsidRDefault="002C34E9" w:rsidP="00A276EC">
            <w:pPr>
              <w:autoSpaceDE w:val="0"/>
              <w:autoSpaceDN w:val="0"/>
              <w:adjustRightInd w:val="0"/>
            </w:pPr>
          </w:p>
          <w:p w14:paraId="4624EB61" w14:textId="77777777" w:rsidR="002C34E9" w:rsidRDefault="002C34E9" w:rsidP="00A276EC">
            <w:pPr>
              <w:autoSpaceDE w:val="0"/>
              <w:autoSpaceDN w:val="0"/>
              <w:adjustRightInd w:val="0"/>
            </w:pPr>
          </w:p>
          <w:p w14:paraId="1166CAC6" w14:textId="77777777" w:rsidR="002C34E9" w:rsidRDefault="002C34E9" w:rsidP="00A276EC">
            <w:pPr>
              <w:autoSpaceDE w:val="0"/>
              <w:autoSpaceDN w:val="0"/>
              <w:adjustRightInd w:val="0"/>
            </w:pPr>
          </w:p>
          <w:p w14:paraId="2F7DBBF0" w14:textId="77777777" w:rsidR="002C34E9" w:rsidRDefault="002C34E9" w:rsidP="00A276EC">
            <w:pPr>
              <w:autoSpaceDE w:val="0"/>
              <w:autoSpaceDN w:val="0"/>
              <w:adjustRightInd w:val="0"/>
            </w:pPr>
          </w:p>
          <w:p w14:paraId="059FADE6" w14:textId="77777777" w:rsidR="002C34E9" w:rsidRDefault="002C34E9" w:rsidP="00A276EC">
            <w:pPr>
              <w:autoSpaceDE w:val="0"/>
              <w:autoSpaceDN w:val="0"/>
              <w:adjustRightInd w:val="0"/>
            </w:pPr>
          </w:p>
          <w:p w14:paraId="59DEFD83" w14:textId="77777777" w:rsidR="002C34E9" w:rsidRDefault="002C34E9" w:rsidP="00A276EC">
            <w:pPr>
              <w:autoSpaceDE w:val="0"/>
              <w:autoSpaceDN w:val="0"/>
              <w:adjustRightInd w:val="0"/>
            </w:pPr>
          </w:p>
          <w:p w14:paraId="5AB063D4" w14:textId="77777777" w:rsidR="002C34E9" w:rsidRDefault="002C34E9" w:rsidP="00A276EC">
            <w:pPr>
              <w:autoSpaceDE w:val="0"/>
              <w:autoSpaceDN w:val="0"/>
              <w:adjustRightInd w:val="0"/>
            </w:pPr>
          </w:p>
          <w:p w14:paraId="3BF2A2AB" w14:textId="77777777" w:rsidR="002C34E9" w:rsidRDefault="002C34E9" w:rsidP="00A276EC">
            <w:pPr>
              <w:autoSpaceDE w:val="0"/>
              <w:autoSpaceDN w:val="0"/>
              <w:adjustRightInd w:val="0"/>
            </w:pPr>
          </w:p>
          <w:p w14:paraId="66574E1D" w14:textId="77777777" w:rsidR="002C34E9" w:rsidRDefault="002C34E9" w:rsidP="00A276EC">
            <w:pPr>
              <w:autoSpaceDE w:val="0"/>
              <w:autoSpaceDN w:val="0"/>
              <w:adjustRightInd w:val="0"/>
            </w:pPr>
          </w:p>
          <w:p w14:paraId="3E5CA020" w14:textId="77777777" w:rsidR="002C34E9" w:rsidRDefault="002C34E9" w:rsidP="00A276EC">
            <w:pPr>
              <w:autoSpaceDE w:val="0"/>
              <w:autoSpaceDN w:val="0"/>
              <w:adjustRightInd w:val="0"/>
            </w:pPr>
          </w:p>
          <w:p w14:paraId="0277D38E" w14:textId="77777777" w:rsidR="002C34E9" w:rsidRDefault="002C34E9" w:rsidP="00A276EC">
            <w:pPr>
              <w:autoSpaceDE w:val="0"/>
              <w:autoSpaceDN w:val="0"/>
              <w:adjustRightInd w:val="0"/>
            </w:pPr>
          </w:p>
          <w:p w14:paraId="49FB9F97" w14:textId="77777777" w:rsidR="002C34E9" w:rsidRDefault="002C34E9" w:rsidP="00A276EC">
            <w:pPr>
              <w:autoSpaceDE w:val="0"/>
              <w:autoSpaceDN w:val="0"/>
              <w:adjustRightInd w:val="0"/>
            </w:pPr>
          </w:p>
          <w:p w14:paraId="552635C1" w14:textId="77777777" w:rsidR="002C34E9" w:rsidRDefault="002C34E9" w:rsidP="00A276EC">
            <w:pPr>
              <w:autoSpaceDE w:val="0"/>
              <w:autoSpaceDN w:val="0"/>
              <w:adjustRightInd w:val="0"/>
            </w:pPr>
          </w:p>
          <w:p w14:paraId="35E90C0C" w14:textId="77777777" w:rsidR="002C34E9" w:rsidRDefault="002C34E9" w:rsidP="00A276EC">
            <w:pPr>
              <w:autoSpaceDE w:val="0"/>
              <w:autoSpaceDN w:val="0"/>
              <w:adjustRightInd w:val="0"/>
            </w:pPr>
          </w:p>
          <w:p w14:paraId="48800785" w14:textId="77777777" w:rsidR="002C34E9" w:rsidRDefault="002C34E9" w:rsidP="00A276EC">
            <w:pPr>
              <w:autoSpaceDE w:val="0"/>
              <w:autoSpaceDN w:val="0"/>
              <w:adjustRightInd w:val="0"/>
            </w:pPr>
          </w:p>
          <w:p w14:paraId="72AD4704" w14:textId="77777777" w:rsidR="002C34E9" w:rsidRDefault="002C34E9" w:rsidP="00A276EC">
            <w:pPr>
              <w:autoSpaceDE w:val="0"/>
              <w:autoSpaceDN w:val="0"/>
              <w:adjustRightInd w:val="0"/>
            </w:pPr>
          </w:p>
          <w:p w14:paraId="7C8A4C27" w14:textId="77777777" w:rsidR="002C34E9" w:rsidRDefault="002C34E9" w:rsidP="00A276EC">
            <w:pPr>
              <w:autoSpaceDE w:val="0"/>
              <w:autoSpaceDN w:val="0"/>
              <w:adjustRightInd w:val="0"/>
            </w:pPr>
          </w:p>
          <w:p w14:paraId="60985CFE" w14:textId="77777777" w:rsidR="002C34E9" w:rsidRDefault="002C34E9" w:rsidP="00A276EC">
            <w:pPr>
              <w:autoSpaceDE w:val="0"/>
              <w:autoSpaceDN w:val="0"/>
              <w:adjustRightInd w:val="0"/>
            </w:pPr>
          </w:p>
          <w:p w14:paraId="50345A9C" w14:textId="77777777" w:rsidR="002C34E9" w:rsidRDefault="002C34E9" w:rsidP="00A276EC">
            <w:pPr>
              <w:autoSpaceDE w:val="0"/>
              <w:autoSpaceDN w:val="0"/>
              <w:adjustRightInd w:val="0"/>
            </w:pPr>
          </w:p>
          <w:p w14:paraId="0384E074" w14:textId="77777777" w:rsidR="002C34E9" w:rsidRDefault="002C34E9" w:rsidP="00A276EC">
            <w:pPr>
              <w:autoSpaceDE w:val="0"/>
              <w:autoSpaceDN w:val="0"/>
              <w:adjustRightInd w:val="0"/>
            </w:pPr>
          </w:p>
          <w:p w14:paraId="1BA36416" w14:textId="77777777" w:rsidR="002C34E9" w:rsidRDefault="002C34E9" w:rsidP="00A276EC">
            <w:pPr>
              <w:autoSpaceDE w:val="0"/>
              <w:autoSpaceDN w:val="0"/>
              <w:adjustRightInd w:val="0"/>
            </w:pPr>
          </w:p>
          <w:p w14:paraId="66435E55" w14:textId="77777777" w:rsidR="002C34E9" w:rsidRDefault="002C34E9" w:rsidP="00A276EC">
            <w:pPr>
              <w:autoSpaceDE w:val="0"/>
              <w:autoSpaceDN w:val="0"/>
              <w:adjustRightInd w:val="0"/>
            </w:pPr>
          </w:p>
          <w:p w14:paraId="4186C183" w14:textId="77777777" w:rsidR="002C34E9" w:rsidRDefault="002C34E9" w:rsidP="00A276EC">
            <w:pPr>
              <w:autoSpaceDE w:val="0"/>
              <w:autoSpaceDN w:val="0"/>
              <w:adjustRightInd w:val="0"/>
            </w:pPr>
          </w:p>
          <w:p w14:paraId="69BAA83D" w14:textId="77777777" w:rsidR="002C34E9" w:rsidRDefault="002C34E9" w:rsidP="00A276EC">
            <w:pPr>
              <w:autoSpaceDE w:val="0"/>
              <w:autoSpaceDN w:val="0"/>
              <w:adjustRightInd w:val="0"/>
            </w:pPr>
          </w:p>
          <w:p w14:paraId="38D50A59" w14:textId="77777777" w:rsidR="002C34E9" w:rsidRDefault="002C34E9" w:rsidP="00A276EC">
            <w:pPr>
              <w:autoSpaceDE w:val="0"/>
              <w:autoSpaceDN w:val="0"/>
              <w:adjustRightInd w:val="0"/>
            </w:pPr>
          </w:p>
          <w:p w14:paraId="5FFAB82B" w14:textId="77777777" w:rsidR="002C34E9" w:rsidRDefault="002C34E9" w:rsidP="00A276EC">
            <w:pPr>
              <w:autoSpaceDE w:val="0"/>
              <w:autoSpaceDN w:val="0"/>
              <w:adjustRightInd w:val="0"/>
            </w:pPr>
          </w:p>
          <w:p w14:paraId="30784089" w14:textId="77777777" w:rsidR="002C34E9" w:rsidRDefault="002C34E9" w:rsidP="00A276EC">
            <w:pPr>
              <w:autoSpaceDE w:val="0"/>
              <w:autoSpaceDN w:val="0"/>
              <w:adjustRightInd w:val="0"/>
            </w:pPr>
          </w:p>
          <w:p w14:paraId="1050855D" w14:textId="77777777" w:rsidR="002C34E9" w:rsidRDefault="002C34E9" w:rsidP="00A276EC">
            <w:pPr>
              <w:autoSpaceDE w:val="0"/>
              <w:autoSpaceDN w:val="0"/>
              <w:adjustRightInd w:val="0"/>
            </w:pPr>
          </w:p>
          <w:p w14:paraId="7C190019" w14:textId="77777777" w:rsidR="002C34E9" w:rsidRDefault="002C34E9" w:rsidP="00A276EC">
            <w:pPr>
              <w:autoSpaceDE w:val="0"/>
              <w:autoSpaceDN w:val="0"/>
              <w:adjustRightInd w:val="0"/>
            </w:pPr>
          </w:p>
          <w:p w14:paraId="6625AB94" w14:textId="77777777" w:rsidR="002C34E9" w:rsidRDefault="002C34E9" w:rsidP="00A276EC">
            <w:pPr>
              <w:autoSpaceDE w:val="0"/>
              <w:autoSpaceDN w:val="0"/>
              <w:adjustRightInd w:val="0"/>
            </w:pPr>
          </w:p>
          <w:p w14:paraId="4E342734" w14:textId="77777777" w:rsidR="002C34E9" w:rsidRPr="00A276EC" w:rsidRDefault="002C34E9" w:rsidP="00A276EC">
            <w:pPr>
              <w:autoSpaceDE w:val="0"/>
              <w:autoSpaceDN w:val="0"/>
              <w:adjustRightInd w:val="0"/>
            </w:pPr>
            <w:r>
              <w:t>X</w:t>
            </w:r>
          </w:p>
        </w:tc>
      </w:tr>
      <w:tr w:rsidR="00A92907" w:rsidRPr="00A276EC" w14:paraId="1136E229" w14:textId="77777777" w:rsidTr="00074019">
        <w:trPr>
          <w:trHeight w:val="136"/>
        </w:trPr>
        <w:tc>
          <w:tcPr>
            <w:tcW w:w="3545" w:type="dxa"/>
            <w:vMerge/>
          </w:tcPr>
          <w:p w14:paraId="041F9AB4" w14:textId="77777777" w:rsidR="00A92907" w:rsidRPr="00A276EC" w:rsidRDefault="00A92907" w:rsidP="00A276EC">
            <w:pPr>
              <w:autoSpaceDE w:val="0"/>
              <w:autoSpaceDN w:val="0"/>
              <w:adjustRightInd w:val="0"/>
              <w:rPr>
                <w:bCs/>
              </w:rPr>
            </w:pPr>
          </w:p>
        </w:tc>
        <w:tc>
          <w:tcPr>
            <w:tcW w:w="3402" w:type="dxa"/>
          </w:tcPr>
          <w:p w14:paraId="4B7E9640" w14:textId="77777777" w:rsidR="00A92907" w:rsidRPr="002C34E9" w:rsidRDefault="00A92907" w:rsidP="00A276EC">
            <w:pPr>
              <w:autoSpaceDE w:val="0"/>
              <w:autoSpaceDN w:val="0"/>
              <w:adjustRightInd w:val="0"/>
              <w:rPr>
                <w:rFonts w:eastAsia="Frutiger-Light"/>
              </w:rPr>
            </w:pPr>
            <w:r w:rsidRPr="00A276EC">
              <w:rPr>
                <w:rFonts w:eastAsia="Frutiger-Light"/>
              </w:rPr>
              <w:t>- Clasificar, estudiar y contextualizar las expresiones mas representativas de la arquitectura</w:t>
            </w:r>
            <w:r w:rsidR="002C34E9">
              <w:rPr>
                <w:rFonts w:eastAsia="Frutiger-Light"/>
              </w:rPr>
              <w:t xml:space="preserve"> neoclá</w:t>
            </w:r>
            <w:r w:rsidRPr="00A276EC">
              <w:rPr>
                <w:rFonts w:eastAsia="Frutiger-Light"/>
              </w:rPr>
              <w:t>sica, del hierro, historicista, eclecticista, modernista y racionalista</w:t>
            </w:r>
            <w:r w:rsidR="002C34E9">
              <w:rPr>
                <w:rFonts w:eastAsia="Frutiger-Light"/>
              </w:rPr>
              <w:t xml:space="preserve"> </w:t>
            </w:r>
            <w:r w:rsidRPr="00A276EC">
              <w:rPr>
                <w:rFonts w:eastAsia="Frutiger-Light"/>
              </w:rPr>
              <w:t>del siglo XIX</w:t>
            </w:r>
          </w:p>
        </w:tc>
        <w:tc>
          <w:tcPr>
            <w:tcW w:w="2126" w:type="dxa"/>
            <w:vMerge/>
          </w:tcPr>
          <w:p w14:paraId="5256EB31" w14:textId="77777777" w:rsidR="00A92907" w:rsidRPr="00A276EC" w:rsidRDefault="00A92907" w:rsidP="00A276EC">
            <w:pPr>
              <w:autoSpaceDE w:val="0"/>
              <w:autoSpaceDN w:val="0"/>
              <w:adjustRightInd w:val="0"/>
            </w:pPr>
          </w:p>
        </w:tc>
        <w:tc>
          <w:tcPr>
            <w:tcW w:w="803" w:type="dxa"/>
            <w:vMerge/>
          </w:tcPr>
          <w:p w14:paraId="6B899DC0" w14:textId="77777777" w:rsidR="00A92907" w:rsidRPr="00A276EC" w:rsidRDefault="00A92907" w:rsidP="00A276EC">
            <w:pPr>
              <w:autoSpaceDE w:val="0"/>
              <w:autoSpaceDN w:val="0"/>
              <w:adjustRightInd w:val="0"/>
            </w:pPr>
          </w:p>
        </w:tc>
        <w:tc>
          <w:tcPr>
            <w:tcW w:w="803" w:type="dxa"/>
            <w:vMerge/>
          </w:tcPr>
          <w:p w14:paraId="1975BE9F" w14:textId="77777777" w:rsidR="00A92907" w:rsidRPr="00A276EC" w:rsidRDefault="00A92907" w:rsidP="00A276EC">
            <w:pPr>
              <w:autoSpaceDE w:val="0"/>
              <w:autoSpaceDN w:val="0"/>
              <w:adjustRightInd w:val="0"/>
            </w:pPr>
          </w:p>
        </w:tc>
        <w:tc>
          <w:tcPr>
            <w:tcW w:w="804" w:type="dxa"/>
            <w:vMerge/>
          </w:tcPr>
          <w:p w14:paraId="551E9494" w14:textId="77777777" w:rsidR="00A92907" w:rsidRPr="00A276EC" w:rsidRDefault="00A92907" w:rsidP="00A276EC">
            <w:pPr>
              <w:autoSpaceDE w:val="0"/>
              <w:autoSpaceDN w:val="0"/>
              <w:adjustRightInd w:val="0"/>
            </w:pPr>
          </w:p>
        </w:tc>
      </w:tr>
      <w:tr w:rsidR="00A92907" w:rsidRPr="00A276EC" w14:paraId="29D5D1B6" w14:textId="77777777" w:rsidTr="00074019">
        <w:trPr>
          <w:trHeight w:val="136"/>
        </w:trPr>
        <w:tc>
          <w:tcPr>
            <w:tcW w:w="3545" w:type="dxa"/>
            <w:vMerge/>
          </w:tcPr>
          <w:p w14:paraId="018F040F" w14:textId="77777777" w:rsidR="00A92907" w:rsidRPr="00A276EC" w:rsidRDefault="00A92907" w:rsidP="00A276EC">
            <w:pPr>
              <w:autoSpaceDE w:val="0"/>
              <w:autoSpaceDN w:val="0"/>
              <w:adjustRightInd w:val="0"/>
              <w:rPr>
                <w:bCs/>
              </w:rPr>
            </w:pPr>
          </w:p>
        </w:tc>
        <w:tc>
          <w:tcPr>
            <w:tcW w:w="3402" w:type="dxa"/>
          </w:tcPr>
          <w:p w14:paraId="669B59A9" w14:textId="77777777" w:rsidR="00A92907" w:rsidRPr="00A276EC" w:rsidRDefault="00A92907" w:rsidP="00A276EC">
            <w:pPr>
              <w:autoSpaceDE w:val="0"/>
              <w:autoSpaceDN w:val="0"/>
              <w:adjustRightInd w:val="0"/>
              <w:rPr>
                <w:rFonts w:eastAsia="Frutiger-Light"/>
              </w:rPr>
            </w:pPr>
            <w:r w:rsidRPr="00A276EC">
              <w:rPr>
                <w:rFonts w:eastAsia="Frutiger-Light"/>
              </w:rPr>
              <w:t xml:space="preserve">- Reconocer, caracterizar y contextualizar las principales obras de </w:t>
            </w:r>
            <w:proofErr w:type="gramStart"/>
            <w:r w:rsidRPr="00A276EC">
              <w:rPr>
                <w:rFonts w:eastAsia="Frutiger-Light"/>
              </w:rPr>
              <w:t>pintores y pintoras</w:t>
            </w:r>
            <w:proofErr w:type="gramEnd"/>
          </w:p>
          <w:p w14:paraId="70CB9AA9" w14:textId="77777777" w:rsidR="00A92907" w:rsidRPr="00A276EC" w:rsidRDefault="00A92907" w:rsidP="00A276EC">
            <w:pPr>
              <w:autoSpaceDE w:val="0"/>
              <w:autoSpaceDN w:val="0"/>
              <w:adjustRightInd w:val="0"/>
            </w:pPr>
            <w:r w:rsidRPr="00A276EC">
              <w:rPr>
                <w:rFonts w:eastAsia="Frutiger-Light"/>
              </w:rPr>
              <w:t>del Romanticismo en Francia y de los y las paisajistas ingleses mas relevantes</w:t>
            </w:r>
          </w:p>
        </w:tc>
        <w:tc>
          <w:tcPr>
            <w:tcW w:w="2126" w:type="dxa"/>
            <w:vMerge/>
          </w:tcPr>
          <w:p w14:paraId="4DF92AC6" w14:textId="77777777" w:rsidR="00A92907" w:rsidRPr="00A276EC" w:rsidRDefault="00A92907" w:rsidP="00A276EC">
            <w:pPr>
              <w:autoSpaceDE w:val="0"/>
              <w:autoSpaceDN w:val="0"/>
              <w:adjustRightInd w:val="0"/>
            </w:pPr>
          </w:p>
        </w:tc>
        <w:tc>
          <w:tcPr>
            <w:tcW w:w="803" w:type="dxa"/>
            <w:vMerge/>
          </w:tcPr>
          <w:p w14:paraId="6AEABEA0" w14:textId="77777777" w:rsidR="00A92907" w:rsidRPr="00A276EC" w:rsidRDefault="00A92907" w:rsidP="00A276EC">
            <w:pPr>
              <w:autoSpaceDE w:val="0"/>
              <w:autoSpaceDN w:val="0"/>
              <w:adjustRightInd w:val="0"/>
            </w:pPr>
          </w:p>
        </w:tc>
        <w:tc>
          <w:tcPr>
            <w:tcW w:w="803" w:type="dxa"/>
            <w:vMerge/>
          </w:tcPr>
          <w:p w14:paraId="4A9FF204" w14:textId="77777777" w:rsidR="00A92907" w:rsidRPr="00A276EC" w:rsidRDefault="00A92907" w:rsidP="00A276EC">
            <w:pPr>
              <w:autoSpaceDE w:val="0"/>
              <w:autoSpaceDN w:val="0"/>
              <w:adjustRightInd w:val="0"/>
            </w:pPr>
          </w:p>
        </w:tc>
        <w:tc>
          <w:tcPr>
            <w:tcW w:w="804" w:type="dxa"/>
            <w:vMerge/>
          </w:tcPr>
          <w:p w14:paraId="751460E3" w14:textId="77777777" w:rsidR="00A92907" w:rsidRPr="00A276EC" w:rsidRDefault="00A92907" w:rsidP="00A276EC">
            <w:pPr>
              <w:autoSpaceDE w:val="0"/>
              <w:autoSpaceDN w:val="0"/>
              <w:adjustRightInd w:val="0"/>
            </w:pPr>
          </w:p>
        </w:tc>
      </w:tr>
      <w:tr w:rsidR="00A92907" w:rsidRPr="00A276EC" w14:paraId="4A384F32" w14:textId="77777777" w:rsidTr="00074019">
        <w:trPr>
          <w:trHeight w:val="136"/>
        </w:trPr>
        <w:tc>
          <w:tcPr>
            <w:tcW w:w="3545" w:type="dxa"/>
            <w:vMerge/>
          </w:tcPr>
          <w:p w14:paraId="0ADB06AA" w14:textId="77777777" w:rsidR="00A92907" w:rsidRPr="00A276EC" w:rsidRDefault="00A92907" w:rsidP="00A276EC">
            <w:pPr>
              <w:autoSpaceDE w:val="0"/>
              <w:autoSpaceDN w:val="0"/>
              <w:adjustRightInd w:val="0"/>
              <w:rPr>
                <w:bCs/>
              </w:rPr>
            </w:pPr>
          </w:p>
        </w:tc>
        <w:tc>
          <w:tcPr>
            <w:tcW w:w="3402" w:type="dxa"/>
          </w:tcPr>
          <w:p w14:paraId="0F9B6F8B" w14:textId="77777777" w:rsidR="00A92907" w:rsidRPr="002C34E9" w:rsidRDefault="00A92907" w:rsidP="00A276EC">
            <w:pPr>
              <w:autoSpaceDE w:val="0"/>
              <w:autoSpaceDN w:val="0"/>
              <w:adjustRightInd w:val="0"/>
              <w:rPr>
                <w:rFonts w:eastAsia="Frutiger-Light"/>
              </w:rPr>
            </w:pPr>
            <w:r w:rsidRPr="00A276EC">
              <w:rPr>
                <w:rFonts w:eastAsia="Frutiger-Light"/>
              </w:rPr>
              <w:t xml:space="preserve">- Identificar, estudiar y contextualizar las obras mas destacadas de </w:t>
            </w:r>
            <w:proofErr w:type="gramStart"/>
            <w:r w:rsidRPr="00A276EC">
              <w:rPr>
                <w:rFonts w:eastAsia="Frutiger-Light"/>
              </w:rPr>
              <w:t>los pintores y las</w:t>
            </w:r>
            <w:r w:rsidR="002C34E9">
              <w:rPr>
                <w:rFonts w:eastAsia="Frutiger-Light"/>
              </w:rPr>
              <w:t xml:space="preserve"> </w:t>
            </w:r>
            <w:r w:rsidRPr="00A276EC">
              <w:rPr>
                <w:rFonts w:eastAsia="Frutiger-Light"/>
              </w:rPr>
              <w:t>pintoras</w:t>
            </w:r>
            <w:proofErr w:type="gramEnd"/>
            <w:r w:rsidRPr="00A276EC">
              <w:rPr>
                <w:rFonts w:eastAsia="Frutiger-Light"/>
              </w:rPr>
              <w:t xml:space="preserve"> realistas, impresionistas y postimpresionistas</w:t>
            </w:r>
          </w:p>
        </w:tc>
        <w:tc>
          <w:tcPr>
            <w:tcW w:w="2126" w:type="dxa"/>
            <w:vMerge/>
          </w:tcPr>
          <w:p w14:paraId="5912DB6C" w14:textId="77777777" w:rsidR="00A92907" w:rsidRPr="00A276EC" w:rsidRDefault="00A92907" w:rsidP="00A276EC">
            <w:pPr>
              <w:autoSpaceDE w:val="0"/>
              <w:autoSpaceDN w:val="0"/>
              <w:adjustRightInd w:val="0"/>
            </w:pPr>
          </w:p>
        </w:tc>
        <w:tc>
          <w:tcPr>
            <w:tcW w:w="803" w:type="dxa"/>
            <w:vMerge/>
          </w:tcPr>
          <w:p w14:paraId="4378935A" w14:textId="77777777" w:rsidR="00A92907" w:rsidRPr="00A276EC" w:rsidRDefault="00A92907" w:rsidP="00A276EC">
            <w:pPr>
              <w:autoSpaceDE w:val="0"/>
              <w:autoSpaceDN w:val="0"/>
              <w:adjustRightInd w:val="0"/>
            </w:pPr>
          </w:p>
        </w:tc>
        <w:tc>
          <w:tcPr>
            <w:tcW w:w="803" w:type="dxa"/>
            <w:vMerge/>
          </w:tcPr>
          <w:p w14:paraId="03B9CABA" w14:textId="77777777" w:rsidR="00A92907" w:rsidRPr="00A276EC" w:rsidRDefault="00A92907" w:rsidP="00A276EC">
            <w:pPr>
              <w:autoSpaceDE w:val="0"/>
              <w:autoSpaceDN w:val="0"/>
              <w:adjustRightInd w:val="0"/>
            </w:pPr>
          </w:p>
        </w:tc>
        <w:tc>
          <w:tcPr>
            <w:tcW w:w="804" w:type="dxa"/>
            <w:vMerge/>
          </w:tcPr>
          <w:p w14:paraId="09A2EBAF" w14:textId="77777777" w:rsidR="00A92907" w:rsidRPr="00A276EC" w:rsidRDefault="00A92907" w:rsidP="00A276EC">
            <w:pPr>
              <w:autoSpaceDE w:val="0"/>
              <w:autoSpaceDN w:val="0"/>
              <w:adjustRightInd w:val="0"/>
            </w:pPr>
          </w:p>
        </w:tc>
      </w:tr>
      <w:tr w:rsidR="00A92907" w:rsidRPr="00A276EC" w14:paraId="42B9A39D" w14:textId="77777777" w:rsidTr="00074019">
        <w:trPr>
          <w:trHeight w:val="136"/>
        </w:trPr>
        <w:tc>
          <w:tcPr>
            <w:tcW w:w="3545" w:type="dxa"/>
            <w:vMerge/>
          </w:tcPr>
          <w:p w14:paraId="6D431AF6" w14:textId="77777777" w:rsidR="00A92907" w:rsidRPr="00A276EC" w:rsidRDefault="00A92907" w:rsidP="00A276EC">
            <w:pPr>
              <w:autoSpaceDE w:val="0"/>
              <w:autoSpaceDN w:val="0"/>
              <w:adjustRightInd w:val="0"/>
              <w:rPr>
                <w:bCs/>
              </w:rPr>
            </w:pPr>
          </w:p>
        </w:tc>
        <w:tc>
          <w:tcPr>
            <w:tcW w:w="3402" w:type="dxa"/>
          </w:tcPr>
          <w:p w14:paraId="426E3B7D" w14:textId="77777777" w:rsidR="00A92907" w:rsidRPr="00A276EC" w:rsidRDefault="002C34E9" w:rsidP="00A276EC">
            <w:pPr>
              <w:autoSpaceDE w:val="0"/>
              <w:autoSpaceDN w:val="0"/>
              <w:adjustRightInd w:val="0"/>
            </w:pPr>
            <w:r>
              <w:rPr>
                <w:rFonts w:eastAsia="Frutiger-Light"/>
              </w:rPr>
              <w:t>- Caracterizar las claves esté</w:t>
            </w:r>
            <w:r w:rsidR="00A92907" w:rsidRPr="00A276EC">
              <w:rPr>
                <w:rFonts w:eastAsia="Frutiger-Light"/>
              </w:rPr>
              <w:t>ticas de Rodin en algunas de sus obras mas famosas</w:t>
            </w:r>
          </w:p>
        </w:tc>
        <w:tc>
          <w:tcPr>
            <w:tcW w:w="2126" w:type="dxa"/>
            <w:vMerge/>
          </w:tcPr>
          <w:p w14:paraId="19ED0873" w14:textId="77777777" w:rsidR="00A92907" w:rsidRPr="00A276EC" w:rsidRDefault="00A92907" w:rsidP="00A276EC">
            <w:pPr>
              <w:autoSpaceDE w:val="0"/>
              <w:autoSpaceDN w:val="0"/>
              <w:adjustRightInd w:val="0"/>
            </w:pPr>
          </w:p>
        </w:tc>
        <w:tc>
          <w:tcPr>
            <w:tcW w:w="803" w:type="dxa"/>
            <w:vMerge/>
          </w:tcPr>
          <w:p w14:paraId="3569D5AE" w14:textId="77777777" w:rsidR="00A92907" w:rsidRPr="00A276EC" w:rsidRDefault="00A92907" w:rsidP="00A276EC">
            <w:pPr>
              <w:autoSpaceDE w:val="0"/>
              <w:autoSpaceDN w:val="0"/>
              <w:adjustRightInd w:val="0"/>
            </w:pPr>
          </w:p>
        </w:tc>
        <w:tc>
          <w:tcPr>
            <w:tcW w:w="803" w:type="dxa"/>
            <w:vMerge/>
          </w:tcPr>
          <w:p w14:paraId="38374D00" w14:textId="77777777" w:rsidR="00A92907" w:rsidRPr="00A276EC" w:rsidRDefault="00A92907" w:rsidP="00A276EC">
            <w:pPr>
              <w:autoSpaceDE w:val="0"/>
              <w:autoSpaceDN w:val="0"/>
              <w:adjustRightInd w:val="0"/>
            </w:pPr>
          </w:p>
        </w:tc>
        <w:tc>
          <w:tcPr>
            <w:tcW w:w="804" w:type="dxa"/>
            <w:vMerge/>
          </w:tcPr>
          <w:p w14:paraId="3C91DC35" w14:textId="77777777" w:rsidR="00A92907" w:rsidRPr="00A276EC" w:rsidRDefault="00A92907" w:rsidP="00A276EC">
            <w:pPr>
              <w:autoSpaceDE w:val="0"/>
              <w:autoSpaceDN w:val="0"/>
              <w:adjustRightInd w:val="0"/>
            </w:pPr>
          </w:p>
        </w:tc>
      </w:tr>
    </w:tbl>
    <w:p w14:paraId="66C68703" w14:textId="77777777" w:rsidR="00A92907" w:rsidRPr="00A276EC" w:rsidRDefault="00A92907"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096D57" w14:paraId="531E416E" w14:textId="77777777" w:rsidTr="00074019">
        <w:trPr>
          <w:trHeight w:val="383"/>
        </w:trPr>
        <w:tc>
          <w:tcPr>
            <w:tcW w:w="3545" w:type="dxa"/>
            <w:vMerge w:val="restart"/>
          </w:tcPr>
          <w:p w14:paraId="69367B25" w14:textId="77777777" w:rsidR="00A92907" w:rsidRPr="00096D57" w:rsidRDefault="00A9290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6A1F1A59" w14:textId="77777777" w:rsidR="00A92907" w:rsidRPr="00096D57" w:rsidRDefault="00A92907" w:rsidP="00074019">
            <w:pPr>
              <w:autoSpaceDE w:val="0"/>
              <w:autoSpaceDN w:val="0"/>
              <w:adjustRightInd w:val="0"/>
              <w:rPr>
                <w:sz w:val="22"/>
                <w:szCs w:val="22"/>
              </w:rPr>
            </w:pPr>
            <w:r w:rsidRPr="00096D57">
              <w:rPr>
                <w:sz w:val="22"/>
                <w:szCs w:val="22"/>
              </w:rPr>
              <w:t>INDICADORES</w:t>
            </w:r>
          </w:p>
        </w:tc>
        <w:tc>
          <w:tcPr>
            <w:tcW w:w="2126" w:type="dxa"/>
            <w:vMerge w:val="restart"/>
          </w:tcPr>
          <w:p w14:paraId="4642B55A" w14:textId="77777777" w:rsidR="00A92907" w:rsidRPr="00096D57" w:rsidRDefault="00A9290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0834228D" w14:textId="77777777" w:rsidR="00A92907" w:rsidRPr="00096D57" w:rsidRDefault="00A92907" w:rsidP="00074019">
            <w:pPr>
              <w:autoSpaceDE w:val="0"/>
              <w:autoSpaceDN w:val="0"/>
              <w:adjustRightInd w:val="0"/>
              <w:rPr>
                <w:sz w:val="22"/>
                <w:szCs w:val="22"/>
              </w:rPr>
            </w:pPr>
            <w:r w:rsidRPr="00096D57">
              <w:rPr>
                <w:sz w:val="22"/>
                <w:szCs w:val="22"/>
              </w:rPr>
              <w:t>TEMPORALIZACIÓN</w:t>
            </w:r>
          </w:p>
        </w:tc>
      </w:tr>
      <w:tr w:rsidR="00A92907" w:rsidRPr="00096D57" w14:paraId="4DA21DDD" w14:textId="77777777" w:rsidTr="00074019">
        <w:trPr>
          <w:trHeight w:val="382"/>
        </w:trPr>
        <w:tc>
          <w:tcPr>
            <w:tcW w:w="3545" w:type="dxa"/>
            <w:vMerge/>
          </w:tcPr>
          <w:p w14:paraId="4AC0FA5E" w14:textId="77777777" w:rsidR="00A92907" w:rsidRPr="00096D57" w:rsidRDefault="00A92907" w:rsidP="00074019">
            <w:pPr>
              <w:autoSpaceDE w:val="0"/>
              <w:autoSpaceDN w:val="0"/>
              <w:adjustRightInd w:val="0"/>
              <w:rPr>
                <w:sz w:val="22"/>
                <w:szCs w:val="22"/>
              </w:rPr>
            </w:pPr>
          </w:p>
        </w:tc>
        <w:tc>
          <w:tcPr>
            <w:tcW w:w="3402" w:type="dxa"/>
            <w:vMerge/>
          </w:tcPr>
          <w:p w14:paraId="6851C715" w14:textId="77777777" w:rsidR="00A92907" w:rsidRPr="00096D57" w:rsidRDefault="00A92907" w:rsidP="00074019">
            <w:pPr>
              <w:autoSpaceDE w:val="0"/>
              <w:autoSpaceDN w:val="0"/>
              <w:adjustRightInd w:val="0"/>
              <w:rPr>
                <w:sz w:val="22"/>
                <w:szCs w:val="22"/>
              </w:rPr>
            </w:pPr>
          </w:p>
        </w:tc>
        <w:tc>
          <w:tcPr>
            <w:tcW w:w="2126" w:type="dxa"/>
            <w:vMerge/>
          </w:tcPr>
          <w:p w14:paraId="244F4FCA" w14:textId="77777777" w:rsidR="00A92907" w:rsidRDefault="00A92907" w:rsidP="00074019">
            <w:pPr>
              <w:autoSpaceDE w:val="0"/>
              <w:autoSpaceDN w:val="0"/>
              <w:adjustRightInd w:val="0"/>
              <w:rPr>
                <w:sz w:val="22"/>
                <w:szCs w:val="22"/>
              </w:rPr>
            </w:pPr>
          </w:p>
        </w:tc>
        <w:tc>
          <w:tcPr>
            <w:tcW w:w="803" w:type="dxa"/>
          </w:tcPr>
          <w:p w14:paraId="11B4C616" w14:textId="77777777" w:rsidR="00A92907" w:rsidRPr="00096D57" w:rsidRDefault="00A92907" w:rsidP="00074019">
            <w:pPr>
              <w:autoSpaceDE w:val="0"/>
              <w:autoSpaceDN w:val="0"/>
              <w:adjustRightInd w:val="0"/>
              <w:jc w:val="center"/>
              <w:rPr>
                <w:sz w:val="22"/>
                <w:szCs w:val="22"/>
              </w:rPr>
            </w:pPr>
            <w:r>
              <w:rPr>
                <w:sz w:val="22"/>
                <w:szCs w:val="22"/>
              </w:rPr>
              <w:t>1ªEv.</w:t>
            </w:r>
          </w:p>
        </w:tc>
        <w:tc>
          <w:tcPr>
            <w:tcW w:w="803" w:type="dxa"/>
          </w:tcPr>
          <w:p w14:paraId="5F1FFB54" w14:textId="77777777" w:rsidR="00A92907" w:rsidRPr="00096D57" w:rsidRDefault="00A92907" w:rsidP="00074019">
            <w:pPr>
              <w:autoSpaceDE w:val="0"/>
              <w:autoSpaceDN w:val="0"/>
              <w:adjustRightInd w:val="0"/>
              <w:rPr>
                <w:sz w:val="22"/>
                <w:szCs w:val="22"/>
              </w:rPr>
            </w:pPr>
            <w:r>
              <w:rPr>
                <w:sz w:val="22"/>
                <w:szCs w:val="22"/>
              </w:rPr>
              <w:t>2ªEv.</w:t>
            </w:r>
          </w:p>
        </w:tc>
        <w:tc>
          <w:tcPr>
            <w:tcW w:w="804" w:type="dxa"/>
          </w:tcPr>
          <w:p w14:paraId="68F9AE57" w14:textId="77777777" w:rsidR="00A92907" w:rsidRPr="00096D57" w:rsidRDefault="00A92907" w:rsidP="00074019">
            <w:pPr>
              <w:autoSpaceDE w:val="0"/>
              <w:autoSpaceDN w:val="0"/>
              <w:adjustRightInd w:val="0"/>
              <w:rPr>
                <w:sz w:val="22"/>
                <w:szCs w:val="22"/>
              </w:rPr>
            </w:pPr>
            <w:r>
              <w:rPr>
                <w:sz w:val="22"/>
                <w:szCs w:val="22"/>
              </w:rPr>
              <w:t>3ªEv.</w:t>
            </w:r>
          </w:p>
        </w:tc>
      </w:tr>
      <w:tr w:rsidR="00A92907" w:rsidRPr="00A276EC" w14:paraId="2E9E5182" w14:textId="77777777" w:rsidTr="00A92907">
        <w:trPr>
          <w:trHeight w:val="342"/>
        </w:trPr>
        <w:tc>
          <w:tcPr>
            <w:tcW w:w="3545" w:type="dxa"/>
            <w:vMerge w:val="restart"/>
          </w:tcPr>
          <w:p w14:paraId="5F609474" w14:textId="77777777" w:rsidR="00A92907" w:rsidRPr="00A276EC" w:rsidRDefault="00A92907" w:rsidP="00A276EC">
            <w:pPr>
              <w:autoSpaceDE w:val="0"/>
              <w:autoSpaceDN w:val="0"/>
              <w:adjustRightInd w:val="0"/>
              <w:rPr>
                <w:bCs/>
              </w:rPr>
            </w:pPr>
          </w:p>
          <w:p w14:paraId="172C18EF" w14:textId="77777777" w:rsidR="00A92907" w:rsidRPr="002C34E9" w:rsidRDefault="00A92907" w:rsidP="00A276EC">
            <w:pPr>
              <w:autoSpaceDE w:val="0"/>
              <w:autoSpaceDN w:val="0"/>
              <w:adjustRightInd w:val="0"/>
              <w:rPr>
                <w:rFonts w:eastAsia="Frutiger-Bold"/>
                <w:bCs/>
              </w:rPr>
            </w:pPr>
            <w:r w:rsidRPr="00A276EC">
              <w:rPr>
                <w:rFonts w:eastAsia="Frutiger-Bold"/>
                <w:bCs/>
              </w:rPr>
              <w:t>Realizar y exponer, individualmente o en</w:t>
            </w:r>
            <w:r w:rsidR="002C34E9">
              <w:rPr>
                <w:rFonts w:eastAsia="Frutiger-Bold"/>
                <w:bCs/>
              </w:rPr>
              <w:t xml:space="preserve"> grupo, trabajos de investigació</w:t>
            </w:r>
            <w:r w:rsidRPr="00A276EC">
              <w:rPr>
                <w:rFonts w:eastAsia="Frutiger-Bold"/>
                <w:bCs/>
              </w:rPr>
              <w:t>n,</w:t>
            </w:r>
            <w:r w:rsidR="002C34E9">
              <w:rPr>
                <w:rFonts w:eastAsia="Frutiger-Bold"/>
                <w:bCs/>
              </w:rPr>
              <w:t xml:space="preserve"> </w:t>
            </w:r>
            <w:r w:rsidRPr="00A276EC">
              <w:rPr>
                <w:rFonts w:eastAsia="Frutiger-Bold"/>
                <w:bCs/>
              </w:rPr>
              <w:t>utilizando tanto medios tradici</w:t>
            </w:r>
            <w:r w:rsidR="002C34E9">
              <w:rPr>
                <w:rFonts w:eastAsia="Frutiger-Bold"/>
                <w:bCs/>
              </w:rPr>
              <w:t>onales como las nuevas tecnologí</w:t>
            </w:r>
            <w:r w:rsidRPr="00A276EC">
              <w:rPr>
                <w:rFonts w:eastAsia="Frutiger-Bold"/>
                <w:bCs/>
              </w:rPr>
              <w:t>as.</w:t>
            </w:r>
          </w:p>
        </w:tc>
        <w:tc>
          <w:tcPr>
            <w:tcW w:w="3402" w:type="dxa"/>
          </w:tcPr>
          <w:p w14:paraId="11C546CB" w14:textId="77777777" w:rsidR="00A92907" w:rsidRPr="00A276EC" w:rsidRDefault="00A92907" w:rsidP="00A276EC">
            <w:pPr>
              <w:autoSpaceDE w:val="0"/>
              <w:autoSpaceDN w:val="0"/>
              <w:adjustRightInd w:val="0"/>
            </w:pPr>
          </w:p>
          <w:p w14:paraId="5839958A" w14:textId="77777777" w:rsidR="00A92907" w:rsidRPr="00A276EC" w:rsidRDefault="00A92907" w:rsidP="00A276EC">
            <w:pPr>
              <w:autoSpaceDE w:val="0"/>
              <w:autoSpaceDN w:val="0"/>
              <w:adjustRightInd w:val="0"/>
              <w:rPr>
                <w:rFonts w:eastAsia="Frutiger-Light"/>
              </w:rPr>
            </w:pPr>
            <w:r w:rsidRPr="00A276EC">
              <w:rPr>
                <w:rFonts w:eastAsia="Frutiger-Light"/>
              </w:rPr>
              <w:t>- Elaborar, presentar y d</w:t>
            </w:r>
            <w:r w:rsidR="002C34E9">
              <w:rPr>
                <w:rFonts w:eastAsia="Frutiger-Light"/>
              </w:rPr>
              <w:t>efender trabajos de investigación sobre la repercusió</w:t>
            </w:r>
            <w:r w:rsidRPr="00A276EC">
              <w:rPr>
                <w:rFonts w:eastAsia="Frutiger-Light"/>
              </w:rPr>
              <w:t>n de las</w:t>
            </w:r>
            <w:r w:rsidR="002C34E9">
              <w:rPr>
                <w:rFonts w:eastAsia="Frutiger-Light"/>
              </w:rPr>
              <w:t xml:space="preserve"> </w:t>
            </w:r>
            <w:r w:rsidRPr="00A276EC">
              <w:rPr>
                <w:rFonts w:eastAsia="Frutiger-Light"/>
              </w:rPr>
              <w:t>Exposiciones Universales en la arquitectura del siglo XIX</w:t>
            </w:r>
            <w:r w:rsidR="002C34E9">
              <w:rPr>
                <w:rFonts w:eastAsia="Frutiger-Light"/>
              </w:rPr>
              <w:t xml:space="preserve"> o la influencia de la fotografí</w:t>
            </w:r>
            <w:r w:rsidRPr="00A276EC">
              <w:rPr>
                <w:rFonts w:eastAsia="Frutiger-Light"/>
              </w:rPr>
              <w:t>a</w:t>
            </w:r>
          </w:p>
          <w:p w14:paraId="342AA706" w14:textId="77777777" w:rsidR="00A92907" w:rsidRPr="00A276EC" w:rsidRDefault="002C34E9" w:rsidP="00A276EC">
            <w:pPr>
              <w:autoSpaceDE w:val="0"/>
              <w:autoSpaceDN w:val="0"/>
              <w:adjustRightInd w:val="0"/>
            </w:pPr>
            <w:r>
              <w:rPr>
                <w:rFonts w:eastAsia="Frutiger-Light"/>
              </w:rPr>
              <w:t>y el grabado japoné</w:t>
            </w:r>
            <w:r w:rsidR="00A92907" w:rsidRPr="00A276EC">
              <w:rPr>
                <w:rFonts w:eastAsia="Frutiger-Light"/>
              </w:rPr>
              <w:t>s en el Impresionismo.</w:t>
            </w:r>
          </w:p>
        </w:tc>
        <w:tc>
          <w:tcPr>
            <w:tcW w:w="2126" w:type="dxa"/>
            <w:vMerge w:val="restart"/>
          </w:tcPr>
          <w:p w14:paraId="63566D7D" w14:textId="77777777" w:rsidR="00A92907" w:rsidRPr="00A276EC" w:rsidRDefault="00A92907" w:rsidP="00A276EC">
            <w:pPr>
              <w:autoSpaceDE w:val="0"/>
              <w:autoSpaceDN w:val="0"/>
              <w:adjustRightInd w:val="0"/>
            </w:pPr>
          </w:p>
          <w:p w14:paraId="05B34C39" w14:textId="77777777" w:rsidR="00A92907" w:rsidRPr="00A276EC" w:rsidRDefault="00A92907" w:rsidP="00A276EC">
            <w:pPr>
              <w:autoSpaceDE w:val="0"/>
              <w:autoSpaceDN w:val="0"/>
              <w:adjustRightInd w:val="0"/>
              <w:rPr>
                <w:rFonts w:eastAsia="Frutiger-Light"/>
              </w:rPr>
            </w:pPr>
            <w:r w:rsidRPr="00A276EC">
              <w:rPr>
                <w:rFonts w:eastAsia="Frutiger-Light"/>
              </w:rPr>
              <w:t>• Re</w:t>
            </w:r>
            <w:r w:rsidR="009318FB">
              <w:rPr>
                <w:rFonts w:eastAsia="Frutiger-Light"/>
              </w:rPr>
              <w:t>aliza un trabajo de investigació</w:t>
            </w:r>
            <w:r w:rsidRPr="00A276EC">
              <w:rPr>
                <w:rFonts w:eastAsia="Frutiger-Light"/>
              </w:rPr>
              <w:t>n</w:t>
            </w:r>
            <w:r w:rsidR="009318FB">
              <w:rPr>
                <w:rFonts w:eastAsia="Frutiger-Light"/>
              </w:rPr>
              <w:t xml:space="preserve"> sobre las Exposiciones </w:t>
            </w:r>
            <w:r w:rsidRPr="00A276EC">
              <w:rPr>
                <w:rFonts w:eastAsia="Frutiger-Light"/>
              </w:rPr>
              <w:t>Universales del siglo</w:t>
            </w:r>
          </w:p>
          <w:p w14:paraId="4A7FEB31" w14:textId="77777777" w:rsidR="00A92907" w:rsidRPr="00A276EC" w:rsidRDefault="00A92907" w:rsidP="00A276EC">
            <w:pPr>
              <w:autoSpaceDE w:val="0"/>
              <w:autoSpaceDN w:val="0"/>
              <w:adjustRightInd w:val="0"/>
              <w:rPr>
                <w:rFonts w:eastAsia="Frutiger-Light"/>
              </w:rPr>
            </w:pPr>
            <w:r w:rsidRPr="00A276EC">
              <w:rPr>
                <w:rFonts w:eastAsia="Frutiger-Light"/>
              </w:rPr>
              <w:t>XIX y su importancia desde el punto</w:t>
            </w:r>
            <w:r w:rsidR="009318FB">
              <w:rPr>
                <w:rFonts w:eastAsia="Frutiger-Light"/>
              </w:rPr>
              <w:t xml:space="preserve"> de vista arquitectó</w:t>
            </w:r>
            <w:r w:rsidRPr="00A276EC">
              <w:rPr>
                <w:rFonts w:eastAsia="Frutiger-Light"/>
              </w:rPr>
              <w:t>nico.</w:t>
            </w:r>
          </w:p>
          <w:p w14:paraId="286E9164" w14:textId="77777777" w:rsidR="00A92907" w:rsidRPr="00A276EC" w:rsidRDefault="00A92907" w:rsidP="00A276EC">
            <w:pPr>
              <w:autoSpaceDE w:val="0"/>
              <w:autoSpaceDN w:val="0"/>
              <w:adjustRightInd w:val="0"/>
              <w:rPr>
                <w:rFonts w:eastAsia="Frutiger-Light"/>
              </w:rPr>
            </w:pPr>
            <w:r w:rsidRPr="00A276EC">
              <w:rPr>
                <w:rFonts w:eastAsia="Frutiger-Light"/>
              </w:rPr>
              <w:t>• Realiza un trabajo de inv</w:t>
            </w:r>
            <w:r w:rsidR="009318FB">
              <w:rPr>
                <w:rFonts w:eastAsia="Frutiger-Light"/>
              </w:rPr>
              <w:t>estigació</w:t>
            </w:r>
            <w:r w:rsidRPr="00A276EC">
              <w:rPr>
                <w:rFonts w:eastAsia="Frutiger-Light"/>
              </w:rPr>
              <w:t>n</w:t>
            </w:r>
            <w:r w:rsidR="009318FB">
              <w:rPr>
                <w:rFonts w:eastAsia="Frutiger-Light"/>
              </w:rPr>
              <w:t xml:space="preserve"> </w:t>
            </w:r>
            <w:r w:rsidRPr="00A276EC">
              <w:rPr>
                <w:rFonts w:eastAsia="Frutiger-Light"/>
              </w:rPr>
              <w:t>sob</w:t>
            </w:r>
            <w:r w:rsidR="009318FB">
              <w:rPr>
                <w:rFonts w:eastAsia="Frutiger-Light"/>
              </w:rPr>
              <w:t>re la influencia de la fotografí</w:t>
            </w:r>
            <w:r w:rsidRPr="00A276EC">
              <w:rPr>
                <w:rFonts w:eastAsia="Frutiger-Light"/>
              </w:rPr>
              <w:t>a y el</w:t>
            </w:r>
            <w:r w:rsidR="009318FB">
              <w:rPr>
                <w:rFonts w:eastAsia="Frutiger-Light"/>
              </w:rPr>
              <w:t xml:space="preserve"> grabado japoné</w:t>
            </w:r>
            <w:r w:rsidRPr="00A276EC">
              <w:rPr>
                <w:rFonts w:eastAsia="Frutiger-Light"/>
              </w:rPr>
              <w:t>s en el desarrollo del</w:t>
            </w:r>
            <w:r w:rsidR="009318FB">
              <w:rPr>
                <w:rFonts w:eastAsia="Frutiger-Light"/>
              </w:rPr>
              <w:t xml:space="preserve"> </w:t>
            </w:r>
            <w:r w:rsidRPr="00A276EC">
              <w:rPr>
                <w:rFonts w:eastAsia="Frutiger-Light"/>
              </w:rPr>
              <w:t>Impresionismo, con referencias a obras</w:t>
            </w:r>
          </w:p>
          <w:p w14:paraId="34CC73F5" w14:textId="77777777" w:rsidR="00A92907" w:rsidRPr="00A276EC" w:rsidRDefault="00A92907" w:rsidP="00A276EC">
            <w:pPr>
              <w:autoSpaceDE w:val="0"/>
              <w:autoSpaceDN w:val="0"/>
              <w:adjustRightInd w:val="0"/>
              <w:rPr>
                <w:rFonts w:eastAsia="Frutiger-Light"/>
              </w:rPr>
            </w:pPr>
            <w:r w:rsidRPr="00A276EC">
              <w:rPr>
                <w:rFonts w:eastAsia="Frutiger-Light"/>
              </w:rPr>
              <w:t>concretas</w:t>
            </w:r>
          </w:p>
        </w:tc>
        <w:tc>
          <w:tcPr>
            <w:tcW w:w="803" w:type="dxa"/>
            <w:vMerge w:val="restart"/>
          </w:tcPr>
          <w:p w14:paraId="2289548C" w14:textId="77777777" w:rsidR="00A92907" w:rsidRPr="00A276EC" w:rsidRDefault="00A92907" w:rsidP="00A276EC">
            <w:pPr>
              <w:autoSpaceDE w:val="0"/>
              <w:autoSpaceDN w:val="0"/>
              <w:adjustRightInd w:val="0"/>
            </w:pPr>
          </w:p>
          <w:p w14:paraId="097D50D6" w14:textId="77777777" w:rsidR="00A92907" w:rsidRPr="00A276EC" w:rsidRDefault="00A92907" w:rsidP="00A276EC">
            <w:pPr>
              <w:autoSpaceDE w:val="0"/>
              <w:autoSpaceDN w:val="0"/>
              <w:adjustRightInd w:val="0"/>
            </w:pPr>
          </w:p>
          <w:p w14:paraId="2792CA48" w14:textId="77777777" w:rsidR="00A92907" w:rsidRPr="00A276EC" w:rsidRDefault="00A92907" w:rsidP="00A276EC">
            <w:pPr>
              <w:autoSpaceDE w:val="0"/>
              <w:autoSpaceDN w:val="0"/>
              <w:adjustRightInd w:val="0"/>
            </w:pPr>
          </w:p>
        </w:tc>
        <w:tc>
          <w:tcPr>
            <w:tcW w:w="803" w:type="dxa"/>
            <w:vMerge w:val="restart"/>
          </w:tcPr>
          <w:p w14:paraId="4566E9E6" w14:textId="77777777" w:rsidR="00A92907" w:rsidRPr="00A276EC" w:rsidRDefault="00A92907" w:rsidP="00A276EC">
            <w:pPr>
              <w:autoSpaceDE w:val="0"/>
              <w:autoSpaceDN w:val="0"/>
              <w:adjustRightInd w:val="0"/>
            </w:pPr>
          </w:p>
        </w:tc>
        <w:tc>
          <w:tcPr>
            <w:tcW w:w="804" w:type="dxa"/>
            <w:vMerge w:val="restart"/>
          </w:tcPr>
          <w:p w14:paraId="1827E9CF" w14:textId="77777777" w:rsidR="00A92907" w:rsidRDefault="00A92907" w:rsidP="00A276EC">
            <w:pPr>
              <w:autoSpaceDE w:val="0"/>
              <w:autoSpaceDN w:val="0"/>
              <w:adjustRightInd w:val="0"/>
            </w:pPr>
          </w:p>
          <w:p w14:paraId="4E416817" w14:textId="77777777" w:rsidR="009318FB" w:rsidRDefault="009318FB" w:rsidP="00A276EC">
            <w:pPr>
              <w:autoSpaceDE w:val="0"/>
              <w:autoSpaceDN w:val="0"/>
              <w:adjustRightInd w:val="0"/>
            </w:pPr>
          </w:p>
          <w:p w14:paraId="3E43158B" w14:textId="77777777" w:rsidR="009318FB" w:rsidRPr="00A276EC" w:rsidRDefault="009318FB" w:rsidP="00A276EC">
            <w:pPr>
              <w:autoSpaceDE w:val="0"/>
              <w:autoSpaceDN w:val="0"/>
              <w:adjustRightInd w:val="0"/>
            </w:pPr>
            <w:r>
              <w:t>X</w:t>
            </w:r>
          </w:p>
        </w:tc>
      </w:tr>
      <w:tr w:rsidR="00A92907" w:rsidRPr="00A276EC" w14:paraId="792ED03A" w14:textId="77777777" w:rsidTr="00074019">
        <w:trPr>
          <w:trHeight w:val="342"/>
        </w:trPr>
        <w:tc>
          <w:tcPr>
            <w:tcW w:w="3545" w:type="dxa"/>
            <w:vMerge/>
          </w:tcPr>
          <w:p w14:paraId="0AA9C42B" w14:textId="77777777" w:rsidR="00A92907" w:rsidRPr="00A276EC" w:rsidRDefault="00A92907" w:rsidP="00A276EC">
            <w:pPr>
              <w:autoSpaceDE w:val="0"/>
              <w:autoSpaceDN w:val="0"/>
              <w:adjustRightInd w:val="0"/>
              <w:rPr>
                <w:bCs/>
              </w:rPr>
            </w:pPr>
          </w:p>
        </w:tc>
        <w:tc>
          <w:tcPr>
            <w:tcW w:w="3402" w:type="dxa"/>
          </w:tcPr>
          <w:p w14:paraId="2DD7543A" w14:textId="77777777" w:rsidR="00A92907" w:rsidRPr="009318FB" w:rsidRDefault="00A92907" w:rsidP="00A276EC">
            <w:pPr>
              <w:autoSpaceDE w:val="0"/>
              <w:autoSpaceDN w:val="0"/>
              <w:adjustRightInd w:val="0"/>
              <w:rPr>
                <w:rFonts w:eastAsia="Frutiger-Light"/>
              </w:rPr>
            </w:pPr>
            <w:r w:rsidRPr="00A276EC">
              <w:rPr>
                <w:rFonts w:eastAsia="Frutiger-Light"/>
              </w:rPr>
              <w:t>- Utilizar las fuentes disponibles con rigor, enjuiciarlas criticamente, ordenar la</w:t>
            </w:r>
            <w:r w:rsidR="009318FB">
              <w:rPr>
                <w:rFonts w:eastAsia="Frutiger-Light"/>
              </w:rPr>
              <w:t xml:space="preserve"> informació</w:t>
            </w:r>
            <w:r w:rsidRPr="00A276EC">
              <w:rPr>
                <w:rFonts w:eastAsia="Frutiger-Light"/>
              </w:rPr>
              <w:t>n y exponer correctamente, de forma oral o por escrito, sus conclusiones</w:t>
            </w:r>
          </w:p>
        </w:tc>
        <w:tc>
          <w:tcPr>
            <w:tcW w:w="2126" w:type="dxa"/>
            <w:vMerge/>
          </w:tcPr>
          <w:p w14:paraId="38C70E29" w14:textId="77777777" w:rsidR="00A92907" w:rsidRPr="00A276EC" w:rsidRDefault="00A92907" w:rsidP="00A276EC">
            <w:pPr>
              <w:autoSpaceDE w:val="0"/>
              <w:autoSpaceDN w:val="0"/>
              <w:adjustRightInd w:val="0"/>
            </w:pPr>
          </w:p>
        </w:tc>
        <w:tc>
          <w:tcPr>
            <w:tcW w:w="803" w:type="dxa"/>
            <w:vMerge/>
          </w:tcPr>
          <w:p w14:paraId="4777139C" w14:textId="77777777" w:rsidR="00A92907" w:rsidRPr="00A276EC" w:rsidRDefault="00A92907" w:rsidP="00A276EC">
            <w:pPr>
              <w:autoSpaceDE w:val="0"/>
              <w:autoSpaceDN w:val="0"/>
              <w:adjustRightInd w:val="0"/>
            </w:pPr>
          </w:p>
        </w:tc>
        <w:tc>
          <w:tcPr>
            <w:tcW w:w="803" w:type="dxa"/>
            <w:vMerge/>
          </w:tcPr>
          <w:p w14:paraId="3E3823E9" w14:textId="77777777" w:rsidR="00A92907" w:rsidRPr="00A276EC" w:rsidRDefault="00A92907" w:rsidP="00A276EC">
            <w:pPr>
              <w:autoSpaceDE w:val="0"/>
              <w:autoSpaceDN w:val="0"/>
              <w:adjustRightInd w:val="0"/>
            </w:pPr>
          </w:p>
        </w:tc>
        <w:tc>
          <w:tcPr>
            <w:tcW w:w="804" w:type="dxa"/>
            <w:vMerge/>
          </w:tcPr>
          <w:p w14:paraId="0AC66C20" w14:textId="77777777" w:rsidR="00A92907" w:rsidRPr="00A276EC" w:rsidRDefault="00A92907" w:rsidP="00A276EC">
            <w:pPr>
              <w:autoSpaceDE w:val="0"/>
              <w:autoSpaceDN w:val="0"/>
              <w:adjustRightInd w:val="0"/>
            </w:pPr>
          </w:p>
        </w:tc>
      </w:tr>
    </w:tbl>
    <w:p w14:paraId="13F741A6" w14:textId="77777777" w:rsidR="00A92907" w:rsidRPr="00A276EC" w:rsidRDefault="00A92907" w:rsidP="00A276EC">
      <w:pPr>
        <w:autoSpaceDE w:val="0"/>
        <w:autoSpaceDN w:val="0"/>
        <w:adjustRightInd w:val="0"/>
        <w:jc w:val="both"/>
        <w:rPr>
          <w:rFonts w:ascii="Times New Roman" w:eastAsia="Frutiger-Light" w:hAnsi="Times New Roman" w:cs="Times New Roman"/>
          <w:sz w:val="20"/>
          <w:szCs w:val="20"/>
        </w:rPr>
      </w:pPr>
    </w:p>
    <w:p w14:paraId="0F9E4B75" w14:textId="77777777" w:rsidR="00A92907" w:rsidRDefault="00A92907">
      <w:pPr>
        <w:rPr>
          <w:rFonts w:ascii="Times New Roman" w:eastAsia="Frutiger-Light" w:hAnsi="Times New Roman" w:cs="Times New Roman"/>
        </w:rPr>
      </w:pPr>
      <w:r>
        <w:rPr>
          <w:rFonts w:ascii="Times New Roman" w:eastAsia="Frutiger-Light" w:hAnsi="Times New Roman" w:cs="Times New Roman"/>
        </w:rPr>
        <w:br w:type="page"/>
      </w: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096D57" w14:paraId="1CC708DB" w14:textId="77777777" w:rsidTr="00074019">
        <w:trPr>
          <w:trHeight w:val="383"/>
        </w:trPr>
        <w:tc>
          <w:tcPr>
            <w:tcW w:w="3545" w:type="dxa"/>
            <w:vMerge w:val="restart"/>
          </w:tcPr>
          <w:p w14:paraId="46C18C4A" w14:textId="77777777" w:rsidR="00A92907" w:rsidRPr="00096D57" w:rsidRDefault="00A92907" w:rsidP="00074019">
            <w:pPr>
              <w:autoSpaceDE w:val="0"/>
              <w:autoSpaceDN w:val="0"/>
              <w:adjustRightInd w:val="0"/>
              <w:rPr>
                <w:sz w:val="22"/>
                <w:szCs w:val="22"/>
              </w:rPr>
            </w:pPr>
            <w:r w:rsidRPr="00096D57">
              <w:rPr>
                <w:sz w:val="22"/>
                <w:szCs w:val="22"/>
              </w:rPr>
              <w:lastRenderedPageBreak/>
              <w:t>CRITERIOS DE EVALUACIÓN</w:t>
            </w:r>
          </w:p>
        </w:tc>
        <w:tc>
          <w:tcPr>
            <w:tcW w:w="3402" w:type="dxa"/>
            <w:vMerge w:val="restart"/>
          </w:tcPr>
          <w:p w14:paraId="0A2FC2FC" w14:textId="77777777" w:rsidR="00A92907" w:rsidRPr="00096D57" w:rsidRDefault="00A92907" w:rsidP="00074019">
            <w:pPr>
              <w:autoSpaceDE w:val="0"/>
              <w:autoSpaceDN w:val="0"/>
              <w:adjustRightInd w:val="0"/>
              <w:rPr>
                <w:sz w:val="22"/>
                <w:szCs w:val="22"/>
              </w:rPr>
            </w:pPr>
            <w:r w:rsidRPr="00096D57">
              <w:rPr>
                <w:sz w:val="22"/>
                <w:szCs w:val="22"/>
              </w:rPr>
              <w:t>INDICADORES</w:t>
            </w:r>
          </w:p>
        </w:tc>
        <w:tc>
          <w:tcPr>
            <w:tcW w:w="2126" w:type="dxa"/>
            <w:vMerge w:val="restart"/>
          </w:tcPr>
          <w:p w14:paraId="6557F7B0" w14:textId="77777777" w:rsidR="00A92907" w:rsidRPr="00096D57" w:rsidRDefault="00A9290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AC61957" w14:textId="77777777" w:rsidR="00A92907" w:rsidRPr="00096D57" w:rsidRDefault="00A92907" w:rsidP="00074019">
            <w:pPr>
              <w:autoSpaceDE w:val="0"/>
              <w:autoSpaceDN w:val="0"/>
              <w:adjustRightInd w:val="0"/>
              <w:rPr>
                <w:sz w:val="22"/>
                <w:szCs w:val="22"/>
              </w:rPr>
            </w:pPr>
            <w:r w:rsidRPr="00096D57">
              <w:rPr>
                <w:sz w:val="22"/>
                <w:szCs w:val="22"/>
              </w:rPr>
              <w:t>TEMPORALIZACIÓN</w:t>
            </w:r>
          </w:p>
        </w:tc>
      </w:tr>
      <w:tr w:rsidR="00A92907" w:rsidRPr="00096D57" w14:paraId="44802B60" w14:textId="77777777" w:rsidTr="00074019">
        <w:trPr>
          <w:trHeight w:val="382"/>
        </w:trPr>
        <w:tc>
          <w:tcPr>
            <w:tcW w:w="3545" w:type="dxa"/>
            <w:vMerge/>
          </w:tcPr>
          <w:p w14:paraId="1AAB82EA" w14:textId="77777777" w:rsidR="00A92907" w:rsidRPr="00096D57" w:rsidRDefault="00A92907" w:rsidP="00074019">
            <w:pPr>
              <w:autoSpaceDE w:val="0"/>
              <w:autoSpaceDN w:val="0"/>
              <w:adjustRightInd w:val="0"/>
              <w:rPr>
                <w:sz w:val="22"/>
                <w:szCs w:val="22"/>
              </w:rPr>
            </w:pPr>
          </w:p>
        </w:tc>
        <w:tc>
          <w:tcPr>
            <w:tcW w:w="3402" w:type="dxa"/>
            <w:vMerge/>
          </w:tcPr>
          <w:p w14:paraId="40CA1E2E" w14:textId="77777777" w:rsidR="00A92907" w:rsidRPr="00096D57" w:rsidRDefault="00A92907" w:rsidP="00074019">
            <w:pPr>
              <w:autoSpaceDE w:val="0"/>
              <w:autoSpaceDN w:val="0"/>
              <w:adjustRightInd w:val="0"/>
              <w:rPr>
                <w:sz w:val="22"/>
                <w:szCs w:val="22"/>
              </w:rPr>
            </w:pPr>
          </w:p>
        </w:tc>
        <w:tc>
          <w:tcPr>
            <w:tcW w:w="2126" w:type="dxa"/>
            <w:vMerge/>
          </w:tcPr>
          <w:p w14:paraId="24F49604" w14:textId="77777777" w:rsidR="00A92907" w:rsidRDefault="00A92907" w:rsidP="00074019">
            <w:pPr>
              <w:autoSpaceDE w:val="0"/>
              <w:autoSpaceDN w:val="0"/>
              <w:adjustRightInd w:val="0"/>
              <w:rPr>
                <w:sz w:val="22"/>
                <w:szCs w:val="22"/>
              </w:rPr>
            </w:pPr>
          </w:p>
        </w:tc>
        <w:tc>
          <w:tcPr>
            <w:tcW w:w="803" w:type="dxa"/>
          </w:tcPr>
          <w:p w14:paraId="562BDFFC" w14:textId="77777777" w:rsidR="00A92907" w:rsidRPr="00096D57" w:rsidRDefault="00A92907" w:rsidP="00074019">
            <w:pPr>
              <w:autoSpaceDE w:val="0"/>
              <w:autoSpaceDN w:val="0"/>
              <w:adjustRightInd w:val="0"/>
              <w:jc w:val="center"/>
              <w:rPr>
                <w:sz w:val="22"/>
                <w:szCs w:val="22"/>
              </w:rPr>
            </w:pPr>
            <w:r>
              <w:rPr>
                <w:sz w:val="22"/>
                <w:szCs w:val="22"/>
              </w:rPr>
              <w:t>1ªEv.</w:t>
            </w:r>
          </w:p>
        </w:tc>
        <w:tc>
          <w:tcPr>
            <w:tcW w:w="803" w:type="dxa"/>
          </w:tcPr>
          <w:p w14:paraId="6C3C99CA" w14:textId="77777777" w:rsidR="00A92907" w:rsidRPr="00096D57" w:rsidRDefault="00A92907" w:rsidP="00074019">
            <w:pPr>
              <w:autoSpaceDE w:val="0"/>
              <w:autoSpaceDN w:val="0"/>
              <w:adjustRightInd w:val="0"/>
              <w:rPr>
                <w:sz w:val="22"/>
                <w:szCs w:val="22"/>
              </w:rPr>
            </w:pPr>
            <w:r>
              <w:rPr>
                <w:sz w:val="22"/>
                <w:szCs w:val="22"/>
              </w:rPr>
              <w:t>2ªEv.</w:t>
            </w:r>
          </w:p>
        </w:tc>
        <w:tc>
          <w:tcPr>
            <w:tcW w:w="804" w:type="dxa"/>
          </w:tcPr>
          <w:p w14:paraId="6BE4D304" w14:textId="77777777" w:rsidR="00A92907" w:rsidRPr="00096D57" w:rsidRDefault="00A92907" w:rsidP="00074019">
            <w:pPr>
              <w:autoSpaceDE w:val="0"/>
              <w:autoSpaceDN w:val="0"/>
              <w:adjustRightInd w:val="0"/>
              <w:rPr>
                <w:sz w:val="22"/>
                <w:szCs w:val="22"/>
              </w:rPr>
            </w:pPr>
            <w:r>
              <w:rPr>
                <w:sz w:val="22"/>
                <w:szCs w:val="22"/>
              </w:rPr>
              <w:t>3ªEv.</w:t>
            </w:r>
          </w:p>
        </w:tc>
      </w:tr>
      <w:tr w:rsidR="00A92907" w:rsidRPr="00A276EC" w14:paraId="5DCB24FA" w14:textId="77777777" w:rsidTr="00074019">
        <w:trPr>
          <w:trHeight w:val="342"/>
        </w:trPr>
        <w:tc>
          <w:tcPr>
            <w:tcW w:w="3545" w:type="dxa"/>
            <w:vMerge w:val="restart"/>
          </w:tcPr>
          <w:p w14:paraId="040CE383" w14:textId="77777777" w:rsidR="00A92907" w:rsidRPr="00A276EC" w:rsidRDefault="00A92907" w:rsidP="00A276EC">
            <w:pPr>
              <w:autoSpaceDE w:val="0"/>
              <w:autoSpaceDN w:val="0"/>
              <w:adjustRightInd w:val="0"/>
              <w:rPr>
                <w:bCs/>
              </w:rPr>
            </w:pPr>
          </w:p>
          <w:p w14:paraId="7D80BFB3" w14:textId="77777777" w:rsidR="00A92907" w:rsidRPr="00A276EC" w:rsidRDefault="00A92907" w:rsidP="00A276EC">
            <w:pPr>
              <w:autoSpaceDE w:val="0"/>
              <w:autoSpaceDN w:val="0"/>
              <w:adjustRightInd w:val="0"/>
              <w:rPr>
                <w:rFonts w:eastAsia="Frutiger-Bold"/>
                <w:bCs/>
              </w:rPr>
            </w:pPr>
            <w:r w:rsidRPr="00A276EC">
              <w:rPr>
                <w:rFonts w:eastAsia="Frutiger-Bold"/>
                <w:bCs/>
              </w:rPr>
              <w:t>Respetar las creaciones del arte del siglo XIX, valorando su calidad en relac</w:t>
            </w:r>
            <w:r w:rsidR="009318FB">
              <w:rPr>
                <w:rFonts w:eastAsia="Frutiger-Bold"/>
                <w:bCs/>
              </w:rPr>
              <w:t>ió</w:t>
            </w:r>
            <w:r w:rsidRPr="00A276EC">
              <w:rPr>
                <w:rFonts w:eastAsia="Frutiger-Bold"/>
                <w:bCs/>
              </w:rPr>
              <w:t>n</w:t>
            </w:r>
          </w:p>
          <w:p w14:paraId="4F472F30" w14:textId="77777777" w:rsidR="00A92907" w:rsidRPr="00A276EC" w:rsidRDefault="009318FB" w:rsidP="00A276EC">
            <w:pPr>
              <w:autoSpaceDE w:val="0"/>
              <w:autoSpaceDN w:val="0"/>
              <w:adjustRightInd w:val="0"/>
            </w:pPr>
            <w:r>
              <w:rPr>
                <w:rFonts w:eastAsia="Frutiger-Bold"/>
                <w:bCs/>
              </w:rPr>
              <w:t>con su é</w:t>
            </w:r>
            <w:r w:rsidR="00A92907" w:rsidRPr="00A276EC">
              <w:rPr>
                <w:rFonts w:eastAsia="Frutiger-Bold"/>
                <w:bCs/>
              </w:rPr>
              <w:t>poca y su importancia como patrimonio que hay que conservar</w:t>
            </w:r>
          </w:p>
        </w:tc>
        <w:tc>
          <w:tcPr>
            <w:tcW w:w="3402" w:type="dxa"/>
          </w:tcPr>
          <w:p w14:paraId="78EA1355" w14:textId="77777777" w:rsidR="00A92907" w:rsidRPr="00A276EC" w:rsidRDefault="00A92907" w:rsidP="00A276EC">
            <w:pPr>
              <w:autoSpaceDE w:val="0"/>
              <w:autoSpaceDN w:val="0"/>
              <w:adjustRightInd w:val="0"/>
            </w:pPr>
          </w:p>
          <w:p w14:paraId="46F4AE59" w14:textId="77777777" w:rsidR="00A92907" w:rsidRPr="00A276EC" w:rsidRDefault="00A92907" w:rsidP="00A276EC">
            <w:pPr>
              <w:autoSpaceDE w:val="0"/>
              <w:autoSpaceDN w:val="0"/>
              <w:adjustRightInd w:val="0"/>
              <w:rPr>
                <w:rFonts w:eastAsia="Frutiger-Light"/>
              </w:rPr>
            </w:pPr>
            <w:r w:rsidRPr="00A276EC">
              <w:rPr>
                <w:rFonts w:eastAsia="Frutiger-Light"/>
              </w:rPr>
              <w:t>- Realizar un catalogo de las obras mas relevantes de arte asturiano en el siglo</w:t>
            </w:r>
          </w:p>
          <w:p w14:paraId="33D15996" w14:textId="77777777" w:rsidR="00A92907" w:rsidRPr="00A276EC" w:rsidRDefault="009318FB" w:rsidP="00A276EC">
            <w:pPr>
              <w:autoSpaceDE w:val="0"/>
              <w:autoSpaceDN w:val="0"/>
              <w:adjustRightInd w:val="0"/>
            </w:pPr>
            <w:r>
              <w:rPr>
                <w:rFonts w:eastAsia="Frutiger-Light"/>
              </w:rPr>
              <w:t>XIX y destacar su contribución al patrimonio artístico de la Comunidad Autó</w:t>
            </w:r>
            <w:r w:rsidR="00A92907" w:rsidRPr="00A276EC">
              <w:rPr>
                <w:rFonts w:eastAsia="Frutiger-Light"/>
              </w:rPr>
              <w:t>noma.</w:t>
            </w:r>
          </w:p>
        </w:tc>
        <w:tc>
          <w:tcPr>
            <w:tcW w:w="2126" w:type="dxa"/>
            <w:vMerge w:val="restart"/>
          </w:tcPr>
          <w:p w14:paraId="01668D63" w14:textId="77777777" w:rsidR="00A92907" w:rsidRPr="00A276EC" w:rsidRDefault="00A92907" w:rsidP="00A276EC">
            <w:pPr>
              <w:autoSpaceDE w:val="0"/>
              <w:autoSpaceDN w:val="0"/>
              <w:adjustRightInd w:val="0"/>
            </w:pPr>
          </w:p>
          <w:p w14:paraId="564AC3CA" w14:textId="77777777" w:rsidR="00A92907" w:rsidRPr="00A276EC" w:rsidRDefault="00A92907" w:rsidP="00A276EC">
            <w:pPr>
              <w:autoSpaceDE w:val="0"/>
              <w:autoSpaceDN w:val="0"/>
              <w:adjustRightInd w:val="0"/>
              <w:rPr>
                <w:rFonts w:eastAsia="Frutiger-Light"/>
              </w:rPr>
            </w:pPr>
          </w:p>
        </w:tc>
        <w:tc>
          <w:tcPr>
            <w:tcW w:w="803" w:type="dxa"/>
            <w:vMerge w:val="restart"/>
          </w:tcPr>
          <w:p w14:paraId="0D45F866" w14:textId="77777777" w:rsidR="00A92907" w:rsidRPr="00A276EC" w:rsidRDefault="00A92907" w:rsidP="00A276EC">
            <w:pPr>
              <w:autoSpaceDE w:val="0"/>
              <w:autoSpaceDN w:val="0"/>
              <w:adjustRightInd w:val="0"/>
            </w:pPr>
          </w:p>
          <w:p w14:paraId="50572217" w14:textId="77777777" w:rsidR="00A92907" w:rsidRPr="00A276EC" w:rsidRDefault="00A92907" w:rsidP="00A276EC">
            <w:pPr>
              <w:autoSpaceDE w:val="0"/>
              <w:autoSpaceDN w:val="0"/>
              <w:adjustRightInd w:val="0"/>
            </w:pPr>
          </w:p>
          <w:p w14:paraId="39C3BFAC" w14:textId="77777777" w:rsidR="00A92907" w:rsidRPr="00A276EC" w:rsidRDefault="00A92907" w:rsidP="00A276EC">
            <w:pPr>
              <w:autoSpaceDE w:val="0"/>
              <w:autoSpaceDN w:val="0"/>
              <w:adjustRightInd w:val="0"/>
            </w:pPr>
          </w:p>
        </w:tc>
        <w:tc>
          <w:tcPr>
            <w:tcW w:w="803" w:type="dxa"/>
            <w:vMerge w:val="restart"/>
          </w:tcPr>
          <w:p w14:paraId="259CF1DE" w14:textId="77777777" w:rsidR="00A92907" w:rsidRPr="00A276EC" w:rsidRDefault="00A92907" w:rsidP="00A276EC">
            <w:pPr>
              <w:autoSpaceDE w:val="0"/>
              <w:autoSpaceDN w:val="0"/>
              <w:adjustRightInd w:val="0"/>
            </w:pPr>
          </w:p>
        </w:tc>
        <w:tc>
          <w:tcPr>
            <w:tcW w:w="804" w:type="dxa"/>
            <w:vMerge w:val="restart"/>
          </w:tcPr>
          <w:p w14:paraId="10F796F6" w14:textId="77777777" w:rsidR="00A92907" w:rsidRDefault="00A92907" w:rsidP="00A276EC">
            <w:pPr>
              <w:autoSpaceDE w:val="0"/>
              <w:autoSpaceDN w:val="0"/>
              <w:adjustRightInd w:val="0"/>
            </w:pPr>
          </w:p>
          <w:p w14:paraId="05670F85" w14:textId="77777777" w:rsidR="009318FB" w:rsidRPr="00A276EC" w:rsidRDefault="009318FB" w:rsidP="00A276EC">
            <w:pPr>
              <w:autoSpaceDE w:val="0"/>
              <w:autoSpaceDN w:val="0"/>
              <w:adjustRightInd w:val="0"/>
            </w:pPr>
            <w:r>
              <w:t>X</w:t>
            </w:r>
          </w:p>
        </w:tc>
      </w:tr>
      <w:tr w:rsidR="00A92907" w:rsidRPr="00A276EC" w14:paraId="2243046D" w14:textId="77777777" w:rsidTr="00074019">
        <w:trPr>
          <w:trHeight w:val="342"/>
        </w:trPr>
        <w:tc>
          <w:tcPr>
            <w:tcW w:w="3545" w:type="dxa"/>
            <w:vMerge/>
          </w:tcPr>
          <w:p w14:paraId="5556657C" w14:textId="77777777" w:rsidR="00A92907" w:rsidRPr="00A276EC" w:rsidRDefault="00A92907" w:rsidP="00A276EC">
            <w:pPr>
              <w:autoSpaceDE w:val="0"/>
              <w:autoSpaceDN w:val="0"/>
              <w:adjustRightInd w:val="0"/>
              <w:rPr>
                <w:bCs/>
              </w:rPr>
            </w:pPr>
          </w:p>
        </w:tc>
        <w:tc>
          <w:tcPr>
            <w:tcW w:w="3402" w:type="dxa"/>
          </w:tcPr>
          <w:p w14:paraId="6E8017A4" w14:textId="77777777" w:rsidR="00A92907" w:rsidRPr="00A276EC" w:rsidRDefault="00A92907" w:rsidP="00A276EC">
            <w:pPr>
              <w:autoSpaceDE w:val="0"/>
              <w:autoSpaceDN w:val="0"/>
              <w:adjustRightInd w:val="0"/>
              <w:rPr>
                <w:rFonts w:eastAsia="Frutiger-Light"/>
              </w:rPr>
            </w:pPr>
            <w:r w:rsidRPr="00A276EC">
              <w:rPr>
                <w:rFonts w:eastAsia="Frutiger-Light"/>
              </w:rPr>
              <w:t>- Apreciar el val</w:t>
            </w:r>
            <w:r w:rsidR="009318FB">
              <w:rPr>
                <w:rFonts w:eastAsia="Frutiger-Light"/>
              </w:rPr>
              <w:t>or testimonial, documental, esté</w:t>
            </w:r>
            <w:r w:rsidRPr="00A276EC">
              <w:rPr>
                <w:rFonts w:eastAsia="Frutiger-Light"/>
              </w:rPr>
              <w:t>tic</w:t>
            </w:r>
            <w:r w:rsidR="009318FB">
              <w:rPr>
                <w:rFonts w:eastAsia="Frutiger-Light"/>
              </w:rPr>
              <w:t>o y cultural del patrimonio artí</w:t>
            </w:r>
            <w:r w:rsidRPr="00A276EC">
              <w:rPr>
                <w:rFonts w:eastAsia="Frutiger-Light"/>
              </w:rPr>
              <w:t>stico.</w:t>
            </w:r>
          </w:p>
          <w:p w14:paraId="4317E75D" w14:textId="77777777" w:rsidR="00A92907" w:rsidRPr="00A276EC" w:rsidRDefault="00A92907" w:rsidP="00A276EC">
            <w:pPr>
              <w:autoSpaceDE w:val="0"/>
              <w:autoSpaceDN w:val="0"/>
              <w:adjustRightInd w:val="0"/>
            </w:pPr>
          </w:p>
        </w:tc>
        <w:tc>
          <w:tcPr>
            <w:tcW w:w="2126" w:type="dxa"/>
            <w:vMerge/>
          </w:tcPr>
          <w:p w14:paraId="0713AD23" w14:textId="77777777" w:rsidR="00A92907" w:rsidRPr="00A276EC" w:rsidRDefault="00A92907" w:rsidP="00A276EC">
            <w:pPr>
              <w:autoSpaceDE w:val="0"/>
              <w:autoSpaceDN w:val="0"/>
              <w:adjustRightInd w:val="0"/>
            </w:pPr>
          </w:p>
        </w:tc>
        <w:tc>
          <w:tcPr>
            <w:tcW w:w="803" w:type="dxa"/>
            <w:vMerge/>
          </w:tcPr>
          <w:p w14:paraId="18E5BCBB" w14:textId="77777777" w:rsidR="00A92907" w:rsidRPr="00A276EC" w:rsidRDefault="00A92907" w:rsidP="00A276EC">
            <w:pPr>
              <w:autoSpaceDE w:val="0"/>
              <w:autoSpaceDN w:val="0"/>
              <w:adjustRightInd w:val="0"/>
            </w:pPr>
          </w:p>
        </w:tc>
        <w:tc>
          <w:tcPr>
            <w:tcW w:w="803" w:type="dxa"/>
            <w:vMerge/>
          </w:tcPr>
          <w:p w14:paraId="4086216F" w14:textId="77777777" w:rsidR="00A92907" w:rsidRPr="00A276EC" w:rsidRDefault="00A92907" w:rsidP="00A276EC">
            <w:pPr>
              <w:autoSpaceDE w:val="0"/>
              <w:autoSpaceDN w:val="0"/>
              <w:adjustRightInd w:val="0"/>
            </w:pPr>
          </w:p>
        </w:tc>
        <w:tc>
          <w:tcPr>
            <w:tcW w:w="804" w:type="dxa"/>
            <w:vMerge/>
          </w:tcPr>
          <w:p w14:paraId="74BD6E72" w14:textId="77777777" w:rsidR="00A92907" w:rsidRPr="00A276EC" w:rsidRDefault="00A92907" w:rsidP="00A276EC">
            <w:pPr>
              <w:autoSpaceDE w:val="0"/>
              <w:autoSpaceDN w:val="0"/>
              <w:adjustRightInd w:val="0"/>
            </w:pPr>
          </w:p>
        </w:tc>
      </w:tr>
    </w:tbl>
    <w:p w14:paraId="000D8A91" w14:textId="77777777" w:rsidR="00A92907" w:rsidRPr="00A276EC" w:rsidRDefault="00A92907"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A276EC" w14:paraId="759306DA" w14:textId="77777777" w:rsidTr="00074019">
        <w:trPr>
          <w:trHeight w:val="383"/>
        </w:trPr>
        <w:tc>
          <w:tcPr>
            <w:tcW w:w="3545" w:type="dxa"/>
            <w:vMerge w:val="restart"/>
          </w:tcPr>
          <w:p w14:paraId="22897C4C" w14:textId="77777777" w:rsidR="00A92907" w:rsidRPr="00A276EC" w:rsidRDefault="00A92907" w:rsidP="00A276EC">
            <w:pPr>
              <w:autoSpaceDE w:val="0"/>
              <w:autoSpaceDN w:val="0"/>
              <w:adjustRightInd w:val="0"/>
            </w:pPr>
            <w:r w:rsidRPr="00A276EC">
              <w:t>CRITERIOS DE EVALUACIÓN</w:t>
            </w:r>
          </w:p>
        </w:tc>
        <w:tc>
          <w:tcPr>
            <w:tcW w:w="3402" w:type="dxa"/>
            <w:vMerge w:val="restart"/>
          </w:tcPr>
          <w:p w14:paraId="0F723C1E" w14:textId="77777777" w:rsidR="00A92907" w:rsidRPr="00A276EC" w:rsidRDefault="00A92907" w:rsidP="00A276EC">
            <w:pPr>
              <w:autoSpaceDE w:val="0"/>
              <w:autoSpaceDN w:val="0"/>
              <w:adjustRightInd w:val="0"/>
            </w:pPr>
            <w:r w:rsidRPr="00A276EC">
              <w:t>INDICADORES</w:t>
            </w:r>
          </w:p>
        </w:tc>
        <w:tc>
          <w:tcPr>
            <w:tcW w:w="2126" w:type="dxa"/>
            <w:vMerge w:val="restart"/>
          </w:tcPr>
          <w:p w14:paraId="2C78F71C" w14:textId="77777777" w:rsidR="00A92907" w:rsidRPr="00A276EC" w:rsidRDefault="00A92907" w:rsidP="00A276EC">
            <w:pPr>
              <w:autoSpaceDE w:val="0"/>
              <w:autoSpaceDN w:val="0"/>
              <w:adjustRightInd w:val="0"/>
            </w:pPr>
            <w:r w:rsidRPr="00A276EC">
              <w:t>ESTÁNDARES DE APRENDIZAJE EVALUABLES</w:t>
            </w:r>
          </w:p>
        </w:tc>
        <w:tc>
          <w:tcPr>
            <w:tcW w:w="2410" w:type="dxa"/>
            <w:gridSpan w:val="3"/>
          </w:tcPr>
          <w:p w14:paraId="37ACA718" w14:textId="77777777" w:rsidR="00A92907" w:rsidRPr="00A276EC" w:rsidRDefault="00A92907" w:rsidP="00A276EC">
            <w:pPr>
              <w:autoSpaceDE w:val="0"/>
              <w:autoSpaceDN w:val="0"/>
              <w:adjustRightInd w:val="0"/>
            </w:pPr>
            <w:r w:rsidRPr="00A276EC">
              <w:t>TEMPORALIZACIÓN</w:t>
            </w:r>
          </w:p>
        </w:tc>
      </w:tr>
      <w:tr w:rsidR="00A92907" w:rsidRPr="00A276EC" w14:paraId="0479526C" w14:textId="77777777" w:rsidTr="00074019">
        <w:trPr>
          <w:trHeight w:val="382"/>
        </w:trPr>
        <w:tc>
          <w:tcPr>
            <w:tcW w:w="3545" w:type="dxa"/>
            <w:vMerge/>
          </w:tcPr>
          <w:p w14:paraId="247ACFCF" w14:textId="77777777" w:rsidR="00A92907" w:rsidRPr="00A276EC" w:rsidRDefault="00A92907" w:rsidP="00A276EC">
            <w:pPr>
              <w:autoSpaceDE w:val="0"/>
              <w:autoSpaceDN w:val="0"/>
              <w:adjustRightInd w:val="0"/>
            </w:pPr>
          </w:p>
        </w:tc>
        <w:tc>
          <w:tcPr>
            <w:tcW w:w="3402" w:type="dxa"/>
            <w:vMerge/>
          </w:tcPr>
          <w:p w14:paraId="1683005C" w14:textId="77777777" w:rsidR="00A92907" w:rsidRPr="00A276EC" w:rsidRDefault="00A92907" w:rsidP="00A276EC">
            <w:pPr>
              <w:autoSpaceDE w:val="0"/>
              <w:autoSpaceDN w:val="0"/>
              <w:adjustRightInd w:val="0"/>
            </w:pPr>
          </w:p>
        </w:tc>
        <w:tc>
          <w:tcPr>
            <w:tcW w:w="2126" w:type="dxa"/>
            <w:vMerge/>
          </w:tcPr>
          <w:p w14:paraId="3AB179D4" w14:textId="77777777" w:rsidR="00A92907" w:rsidRPr="00A276EC" w:rsidRDefault="00A92907" w:rsidP="00A276EC">
            <w:pPr>
              <w:autoSpaceDE w:val="0"/>
              <w:autoSpaceDN w:val="0"/>
              <w:adjustRightInd w:val="0"/>
            </w:pPr>
          </w:p>
        </w:tc>
        <w:tc>
          <w:tcPr>
            <w:tcW w:w="803" w:type="dxa"/>
          </w:tcPr>
          <w:p w14:paraId="459B7A87" w14:textId="77777777" w:rsidR="00A92907" w:rsidRPr="00A276EC" w:rsidRDefault="00A92907" w:rsidP="00A276EC">
            <w:pPr>
              <w:autoSpaceDE w:val="0"/>
              <w:autoSpaceDN w:val="0"/>
              <w:adjustRightInd w:val="0"/>
            </w:pPr>
            <w:r w:rsidRPr="00A276EC">
              <w:t>1ªEv.</w:t>
            </w:r>
          </w:p>
        </w:tc>
        <w:tc>
          <w:tcPr>
            <w:tcW w:w="803" w:type="dxa"/>
          </w:tcPr>
          <w:p w14:paraId="78B875F0" w14:textId="77777777" w:rsidR="00A92907" w:rsidRPr="00A276EC" w:rsidRDefault="00A92907" w:rsidP="00A276EC">
            <w:pPr>
              <w:autoSpaceDE w:val="0"/>
              <w:autoSpaceDN w:val="0"/>
              <w:adjustRightInd w:val="0"/>
            </w:pPr>
            <w:r w:rsidRPr="00A276EC">
              <w:t>2ªEv.</w:t>
            </w:r>
          </w:p>
        </w:tc>
        <w:tc>
          <w:tcPr>
            <w:tcW w:w="804" w:type="dxa"/>
          </w:tcPr>
          <w:p w14:paraId="579183C7" w14:textId="77777777" w:rsidR="00A92907" w:rsidRPr="00A276EC" w:rsidRDefault="00A92907" w:rsidP="00A276EC">
            <w:pPr>
              <w:autoSpaceDE w:val="0"/>
              <w:autoSpaceDN w:val="0"/>
              <w:adjustRightInd w:val="0"/>
            </w:pPr>
            <w:r w:rsidRPr="00A276EC">
              <w:t>3ªEv.</w:t>
            </w:r>
          </w:p>
        </w:tc>
      </w:tr>
      <w:tr w:rsidR="00A92907" w:rsidRPr="00A276EC" w14:paraId="42DEA0C0" w14:textId="77777777" w:rsidTr="00074019">
        <w:trPr>
          <w:trHeight w:val="342"/>
        </w:trPr>
        <w:tc>
          <w:tcPr>
            <w:tcW w:w="3545" w:type="dxa"/>
          </w:tcPr>
          <w:p w14:paraId="3D5BA6A4" w14:textId="77777777" w:rsidR="00A92907" w:rsidRPr="00A276EC" w:rsidRDefault="009318FB" w:rsidP="00A276EC">
            <w:pPr>
              <w:autoSpaceDE w:val="0"/>
              <w:autoSpaceDN w:val="0"/>
              <w:adjustRightInd w:val="0"/>
              <w:rPr>
                <w:rFonts w:eastAsia="Frutiger-Bold"/>
                <w:bCs/>
              </w:rPr>
            </w:pPr>
            <w:r>
              <w:rPr>
                <w:rFonts w:eastAsia="Frutiger-Bold"/>
                <w:bCs/>
              </w:rPr>
              <w:t>Utilizar la terminologí</w:t>
            </w:r>
            <w:r w:rsidR="00A92907" w:rsidRPr="00A276EC">
              <w:rPr>
                <w:rFonts w:eastAsia="Frutiger-Bold"/>
                <w:bCs/>
              </w:rPr>
              <w:t xml:space="preserve">a </w:t>
            </w:r>
            <w:proofErr w:type="gramStart"/>
            <w:r w:rsidR="00A92907" w:rsidRPr="00A276EC">
              <w:rPr>
                <w:rFonts w:eastAsia="Frutiger-Bold"/>
                <w:bCs/>
              </w:rPr>
              <w:t>especifica</w:t>
            </w:r>
            <w:proofErr w:type="gramEnd"/>
            <w:r w:rsidR="00A92907" w:rsidRPr="00A276EC">
              <w:rPr>
                <w:rFonts w:eastAsia="Frutiger-Bold"/>
                <w:bCs/>
              </w:rPr>
              <w:t xml:space="preserve"> del arte en las exposiciones orales y escritas,</w:t>
            </w:r>
          </w:p>
          <w:p w14:paraId="0014BE45" w14:textId="77777777" w:rsidR="00A92907" w:rsidRPr="00A276EC" w:rsidRDefault="009318FB" w:rsidP="00A276EC">
            <w:pPr>
              <w:autoSpaceDE w:val="0"/>
              <w:autoSpaceDN w:val="0"/>
              <w:adjustRightInd w:val="0"/>
              <w:rPr>
                <w:bCs/>
              </w:rPr>
            </w:pPr>
            <w:r>
              <w:rPr>
                <w:rFonts w:eastAsia="Frutiger-Bold"/>
                <w:bCs/>
              </w:rPr>
              <w:t>denominando con precisión los principales elementos y té</w:t>
            </w:r>
            <w:r w:rsidR="00A92907" w:rsidRPr="00A276EC">
              <w:rPr>
                <w:rFonts w:eastAsia="Frutiger-Bold"/>
                <w:bCs/>
              </w:rPr>
              <w:t>cnicas.</w:t>
            </w:r>
          </w:p>
          <w:p w14:paraId="36D404A1" w14:textId="77777777" w:rsidR="00A92907" w:rsidRPr="00A276EC" w:rsidRDefault="00A92907" w:rsidP="00A276EC">
            <w:pPr>
              <w:autoSpaceDE w:val="0"/>
              <w:autoSpaceDN w:val="0"/>
              <w:adjustRightInd w:val="0"/>
            </w:pPr>
          </w:p>
        </w:tc>
        <w:tc>
          <w:tcPr>
            <w:tcW w:w="3402" w:type="dxa"/>
          </w:tcPr>
          <w:p w14:paraId="7EC26ABB" w14:textId="77777777" w:rsidR="00A92907" w:rsidRPr="00A276EC" w:rsidRDefault="00A92907" w:rsidP="00A276EC">
            <w:pPr>
              <w:autoSpaceDE w:val="0"/>
              <w:autoSpaceDN w:val="0"/>
              <w:adjustRightInd w:val="0"/>
            </w:pPr>
          </w:p>
          <w:p w14:paraId="03857209" w14:textId="77777777" w:rsidR="00A92907" w:rsidRPr="009318FB" w:rsidRDefault="00A92907" w:rsidP="00A276EC">
            <w:pPr>
              <w:autoSpaceDE w:val="0"/>
              <w:autoSpaceDN w:val="0"/>
              <w:adjustRightInd w:val="0"/>
              <w:rPr>
                <w:rFonts w:eastAsia="Frutiger-Light"/>
              </w:rPr>
            </w:pPr>
            <w:r w:rsidRPr="00A276EC">
              <w:rPr>
                <w:rFonts w:eastAsia="Frutiger-Light"/>
              </w:rPr>
              <w:t>- Utilizar c</w:t>
            </w:r>
            <w:r w:rsidR="009318FB">
              <w:rPr>
                <w:rFonts w:eastAsia="Frutiger-Light"/>
              </w:rPr>
              <w:t>orrectamente el vocabulario artí</w:t>
            </w:r>
            <w:r w:rsidRPr="00A276EC">
              <w:rPr>
                <w:rFonts w:eastAsia="Frutiger-Light"/>
              </w:rPr>
              <w:t>stico, tanto en exposiciones orales como</w:t>
            </w:r>
            <w:r w:rsidR="009318FB">
              <w:rPr>
                <w:rFonts w:eastAsia="Frutiger-Light"/>
              </w:rPr>
              <w:t xml:space="preserve"> </w:t>
            </w:r>
            <w:r w:rsidRPr="00A276EC">
              <w:rPr>
                <w:rFonts w:eastAsia="Frutiger-Light"/>
              </w:rPr>
              <w:t>escritas</w:t>
            </w:r>
          </w:p>
        </w:tc>
        <w:tc>
          <w:tcPr>
            <w:tcW w:w="2126" w:type="dxa"/>
          </w:tcPr>
          <w:p w14:paraId="31747E8A" w14:textId="77777777" w:rsidR="00A92907" w:rsidRPr="00A276EC" w:rsidRDefault="00A92907" w:rsidP="00A276EC">
            <w:pPr>
              <w:autoSpaceDE w:val="0"/>
              <w:autoSpaceDN w:val="0"/>
              <w:adjustRightInd w:val="0"/>
            </w:pPr>
          </w:p>
          <w:p w14:paraId="5D27419B" w14:textId="77777777" w:rsidR="00A92907" w:rsidRPr="00A276EC" w:rsidRDefault="009318FB" w:rsidP="009318FB">
            <w:pPr>
              <w:autoSpaceDE w:val="0"/>
              <w:autoSpaceDN w:val="0"/>
              <w:adjustRightInd w:val="0"/>
              <w:rPr>
                <w:rFonts w:eastAsia="Frutiger-Light"/>
              </w:rPr>
            </w:pPr>
            <w:r>
              <w:rPr>
                <w:rFonts w:eastAsia="Frutiger-Light"/>
              </w:rPr>
              <w:t xml:space="preserve">• El criterio de </w:t>
            </w:r>
            <w:proofErr w:type="gramStart"/>
            <w:r>
              <w:rPr>
                <w:rFonts w:eastAsia="Frutiger-Light"/>
              </w:rPr>
              <w:t>evaluació</w:t>
            </w:r>
            <w:r w:rsidR="00A92907" w:rsidRPr="00A276EC">
              <w:rPr>
                <w:rFonts w:eastAsia="Frutiger-Light"/>
              </w:rPr>
              <w:t>n  es</w:t>
            </w:r>
            <w:proofErr w:type="gramEnd"/>
            <w:r w:rsidR="00A92907" w:rsidRPr="00A276EC">
              <w:rPr>
                <w:rFonts w:eastAsia="Frutiger-Light"/>
              </w:rPr>
              <w:t xml:space="preserve"> aplicable</w:t>
            </w:r>
            <w:r>
              <w:rPr>
                <w:rFonts w:eastAsia="Frutiger-Light"/>
              </w:rPr>
              <w:t xml:space="preserve"> a todos los está</w:t>
            </w:r>
            <w:r w:rsidR="00A92907" w:rsidRPr="00A276EC">
              <w:rPr>
                <w:rFonts w:eastAsia="Frutiger-Light"/>
              </w:rPr>
              <w:t>ndares de aprendizaje.</w:t>
            </w:r>
          </w:p>
        </w:tc>
        <w:tc>
          <w:tcPr>
            <w:tcW w:w="803" w:type="dxa"/>
          </w:tcPr>
          <w:p w14:paraId="460CD078" w14:textId="77777777" w:rsidR="00A92907" w:rsidRPr="00A276EC" w:rsidRDefault="00A92907" w:rsidP="00A276EC">
            <w:pPr>
              <w:autoSpaceDE w:val="0"/>
              <w:autoSpaceDN w:val="0"/>
              <w:adjustRightInd w:val="0"/>
            </w:pPr>
          </w:p>
          <w:p w14:paraId="74A65A6A" w14:textId="77777777" w:rsidR="00A92907" w:rsidRPr="00A276EC" w:rsidRDefault="00A92907" w:rsidP="00A276EC">
            <w:pPr>
              <w:autoSpaceDE w:val="0"/>
              <w:autoSpaceDN w:val="0"/>
              <w:adjustRightInd w:val="0"/>
            </w:pPr>
          </w:p>
          <w:p w14:paraId="2CE79802" w14:textId="77777777" w:rsidR="00A92907" w:rsidRPr="00A276EC" w:rsidRDefault="00A92907" w:rsidP="00A276EC">
            <w:pPr>
              <w:autoSpaceDE w:val="0"/>
              <w:autoSpaceDN w:val="0"/>
              <w:adjustRightInd w:val="0"/>
            </w:pPr>
          </w:p>
        </w:tc>
        <w:tc>
          <w:tcPr>
            <w:tcW w:w="803" w:type="dxa"/>
          </w:tcPr>
          <w:p w14:paraId="4BBF562C" w14:textId="77777777" w:rsidR="00A92907" w:rsidRPr="00A276EC" w:rsidRDefault="00A92907" w:rsidP="00A276EC">
            <w:pPr>
              <w:autoSpaceDE w:val="0"/>
              <w:autoSpaceDN w:val="0"/>
              <w:adjustRightInd w:val="0"/>
            </w:pPr>
          </w:p>
        </w:tc>
        <w:tc>
          <w:tcPr>
            <w:tcW w:w="804" w:type="dxa"/>
          </w:tcPr>
          <w:p w14:paraId="0659C0D6" w14:textId="77777777" w:rsidR="00A92907" w:rsidRDefault="00A92907" w:rsidP="00A276EC">
            <w:pPr>
              <w:autoSpaceDE w:val="0"/>
              <w:autoSpaceDN w:val="0"/>
              <w:adjustRightInd w:val="0"/>
            </w:pPr>
          </w:p>
          <w:p w14:paraId="3C4785F8" w14:textId="77777777" w:rsidR="009318FB" w:rsidRDefault="009318FB" w:rsidP="00A276EC">
            <w:pPr>
              <w:autoSpaceDE w:val="0"/>
              <w:autoSpaceDN w:val="0"/>
              <w:adjustRightInd w:val="0"/>
            </w:pPr>
          </w:p>
          <w:p w14:paraId="1EEB45BA" w14:textId="77777777" w:rsidR="009318FB" w:rsidRPr="00A276EC" w:rsidRDefault="009318FB" w:rsidP="00A276EC">
            <w:pPr>
              <w:autoSpaceDE w:val="0"/>
              <w:autoSpaceDN w:val="0"/>
              <w:adjustRightInd w:val="0"/>
            </w:pPr>
            <w:r>
              <w:t>X</w:t>
            </w:r>
          </w:p>
        </w:tc>
      </w:tr>
    </w:tbl>
    <w:p w14:paraId="71C9B7B8" w14:textId="77777777" w:rsidR="00A92907" w:rsidRPr="00904837" w:rsidRDefault="00A92907" w:rsidP="00A92907">
      <w:pPr>
        <w:autoSpaceDE w:val="0"/>
        <w:autoSpaceDN w:val="0"/>
        <w:adjustRightInd w:val="0"/>
        <w:jc w:val="center"/>
        <w:rPr>
          <w:rFonts w:ascii="Times New Roman" w:eastAsia="Frutiger-Light" w:hAnsi="Times New Roman" w:cs="Times New Roman"/>
        </w:rPr>
      </w:pPr>
    </w:p>
    <w:p w14:paraId="629A031B" w14:textId="77777777" w:rsidR="00A92907" w:rsidRDefault="00A92907">
      <w:pPr>
        <w:rPr>
          <w:rFonts w:ascii="Times New Roman" w:eastAsia="Frutiger-Light" w:hAnsi="Times New Roman" w:cs="Times New Roman"/>
        </w:rPr>
      </w:pPr>
      <w:r>
        <w:rPr>
          <w:rFonts w:ascii="Times New Roman" w:eastAsia="Frutiger-Light" w:hAnsi="Times New Roman" w:cs="Times New Roman"/>
        </w:rPr>
        <w:br w:type="page"/>
      </w:r>
    </w:p>
    <w:p w14:paraId="497606FD" w14:textId="77777777" w:rsidR="00A92907" w:rsidRDefault="00A92907" w:rsidP="00A92907">
      <w:pPr>
        <w:autoSpaceDE w:val="0"/>
        <w:autoSpaceDN w:val="0"/>
        <w:adjustRightInd w:val="0"/>
        <w:jc w:val="center"/>
        <w:rPr>
          <w:rFonts w:ascii="Times New Roman" w:eastAsia="Frutiger-Bold" w:hAnsi="Times New Roman" w:cs="Times New Roman"/>
          <w:b/>
          <w:bCs/>
          <w:sz w:val="18"/>
          <w:szCs w:val="18"/>
        </w:rPr>
      </w:pPr>
      <w:r w:rsidRPr="00A92907">
        <w:rPr>
          <w:rFonts w:ascii="Times New Roman" w:eastAsia="Frutiger-Bold" w:hAnsi="Times New Roman" w:cs="Times New Roman"/>
          <w:b/>
          <w:bCs/>
          <w:sz w:val="18"/>
          <w:szCs w:val="18"/>
        </w:rPr>
        <w:lastRenderedPageBreak/>
        <w:t>Bloque 5. La ruptura de la tradicion: el arte en la primera mitad del siglo XX</w:t>
      </w:r>
    </w:p>
    <w:p w14:paraId="4FF6EC21" w14:textId="77777777" w:rsidR="00A92907" w:rsidRDefault="00A92907" w:rsidP="00A92907">
      <w:pPr>
        <w:autoSpaceDE w:val="0"/>
        <w:autoSpaceDN w:val="0"/>
        <w:adjustRightInd w:val="0"/>
        <w:jc w:val="center"/>
        <w:rPr>
          <w:rFonts w:ascii="Times New Roman" w:eastAsia="Frutiger-Bold" w:hAnsi="Times New Roman" w:cs="Times New Roman"/>
          <w:b/>
          <w:bCs/>
          <w:sz w:val="18"/>
          <w:szCs w:val="18"/>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096D57" w14:paraId="190D29C6" w14:textId="77777777" w:rsidTr="00074019">
        <w:trPr>
          <w:trHeight w:val="383"/>
        </w:trPr>
        <w:tc>
          <w:tcPr>
            <w:tcW w:w="3545" w:type="dxa"/>
            <w:vMerge w:val="restart"/>
          </w:tcPr>
          <w:p w14:paraId="4ECD8E1F" w14:textId="77777777" w:rsidR="00A92907" w:rsidRPr="00096D57" w:rsidRDefault="00A9290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3ED216D3" w14:textId="77777777" w:rsidR="00A92907" w:rsidRPr="00096D57" w:rsidRDefault="00A92907" w:rsidP="00074019">
            <w:pPr>
              <w:autoSpaceDE w:val="0"/>
              <w:autoSpaceDN w:val="0"/>
              <w:adjustRightInd w:val="0"/>
              <w:rPr>
                <w:sz w:val="22"/>
                <w:szCs w:val="22"/>
              </w:rPr>
            </w:pPr>
            <w:r w:rsidRPr="00096D57">
              <w:rPr>
                <w:sz w:val="22"/>
                <w:szCs w:val="22"/>
              </w:rPr>
              <w:t>INDICADORES</w:t>
            </w:r>
          </w:p>
        </w:tc>
        <w:tc>
          <w:tcPr>
            <w:tcW w:w="2126" w:type="dxa"/>
            <w:vMerge w:val="restart"/>
          </w:tcPr>
          <w:p w14:paraId="1CC27525" w14:textId="77777777" w:rsidR="00A92907" w:rsidRPr="00096D57" w:rsidRDefault="00A9290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B14D3C5" w14:textId="77777777" w:rsidR="00A92907" w:rsidRPr="00096D57" w:rsidRDefault="00A92907" w:rsidP="00074019">
            <w:pPr>
              <w:autoSpaceDE w:val="0"/>
              <w:autoSpaceDN w:val="0"/>
              <w:adjustRightInd w:val="0"/>
              <w:rPr>
                <w:sz w:val="22"/>
                <w:szCs w:val="22"/>
              </w:rPr>
            </w:pPr>
            <w:r w:rsidRPr="00096D57">
              <w:rPr>
                <w:sz w:val="22"/>
                <w:szCs w:val="22"/>
              </w:rPr>
              <w:t>TEMPORALIZACIÓN</w:t>
            </w:r>
          </w:p>
        </w:tc>
      </w:tr>
      <w:tr w:rsidR="00A92907" w:rsidRPr="00096D57" w14:paraId="28F75FCC" w14:textId="77777777" w:rsidTr="00074019">
        <w:trPr>
          <w:trHeight w:val="382"/>
        </w:trPr>
        <w:tc>
          <w:tcPr>
            <w:tcW w:w="3545" w:type="dxa"/>
            <w:vMerge/>
          </w:tcPr>
          <w:p w14:paraId="2908587D" w14:textId="77777777" w:rsidR="00A92907" w:rsidRPr="00096D57" w:rsidRDefault="00A92907" w:rsidP="00074019">
            <w:pPr>
              <w:autoSpaceDE w:val="0"/>
              <w:autoSpaceDN w:val="0"/>
              <w:adjustRightInd w:val="0"/>
              <w:rPr>
                <w:sz w:val="22"/>
                <w:szCs w:val="22"/>
              </w:rPr>
            </w:pPr>
          </w:p>
        </w:tc>
        <w:tc>
          <w:tcPr>
            <w:tcW w:w="3402" w:type="dxa"/>
            <w:vMerge/>
          </w:tcPr>
          <w:p w14:paraId="403778CB" w14:textId="77777777" w:rsidR="00A92907" w:rsidRPr="00096D57" w:rsidRDefault="00A92907" w:rsidP="00074019">
            <w:pPr>
              <w:autoSpaceDE w:val="0"/>
              <w:autoSpaceDN w:val="0"/>
              <w:adjustRightInd w:val="0"/>
              <w:rPr>
                <w:sz w:val="22"/>
                <w:szCs w:val="22"/>
              </w:rPr>
            </w:pPr>
          </w:p>
        </w:tc>
        <w:tc>
          <w:tcPr>
            <w:tcW w:w="2126" w:type="dxa"/>
            <w:vMerge/>
          </w:tcPr>
          <w:p w14:paraId="2B21E53B" w14:textId="77777777" w:rsidR="00A92907" w:rsidRDefault="00A92907" w:rsidP="00074019">
            <w:pPr>
              <w:autoSpaceDE w:val="0"/>
              <w:autoSpaceDN w:val="0"/>
              <w:adjustRightInd w:val="0"/>
              <w:rPr>
                <w:sz w:val="22"/>
                <w:szCs w:val="22"/>
              </w:rPr>
            </w:pPr>
          </w:p>
        </w:tc>
        <w:tc>
          <w:tcPr>
            <w:tcW w:w="803" w:type="dxa"/>
          </w:tcPr>
          <w:p w14:paraId="4E63C7F9" w14:textId="77777777" w:rsidR="00A92907" w:rsidRPr="00096D57" w:rsidRDefault="00A92907" w:rsidP="00074019">
            <w:pPr>
              <w:autoSpaceDE w:val="0"/>
              <w:autoSpaceDN w:val="0"/>
              <w:adjustRightInd w:val="0"/>
              <w:jc w:val="center"/>
              <w:rPr>
                <w:sz w:val="22"/>
                <w:szCs w:val="22"/>
              </w:rPr>
            </w:pPr>
            <w:r>
              <w:rPr>
                <w:sz w:val="22"/>
                <w:szCs w:val="22"/>
              </w:rPr>
              <w:t>1ªEv.</w:t>
            </w:r>
          </w:p>
        </w:tc>
        <w:tc>
          <w:tcPr>
            <w:tcW w:w="803" w:type="dxa"/>
          </w:tcPr>
          <w:p w14:paraId="64FB767E" w14:textId="77777777" w:rsidR="00A92907" w:rsidRPr="00096D57" w:rsidRDefault="00A92907" w:rsidP="00074019">
            <w:pPr>
              <w:autoSpaceDE w:val="0"/>
              <w:autoSpaceDN w:val="0"/>
              <w:adjustRightInd w:val="0"/>
              <w:rPr>
                <w:sz w:val="22"/>
                <w:szCs w:val="22"/>
              </w:rPr>
            </w:pPr>
            <w:r>
              <w:rPr>
                <w:sz w:val="22"/>
                <w:szCs w:val="22"/>
              </w:rPr>
              <w:t>2ªEv.</w:t>
            </w:r>
          </w:p>
        </w:tc>
        <w:tc>
          <w:tcPr>
            <w:tcW w:w="804" w:type="dxa"/>
          </w:tcPr>
          <w:p w14:paraId="1DFDB437" w14:textId="77777777" w:rsidR="00A92907" w:rsidRPr="00096D57" w:rsidRDefault="00A92907" w:rsidP="00074019">
            <w:pPr>
              <w:autoSpaceDE w:val="0"/>
              <w:autoSpaceDN w:val="0"/>
              <w:adjustRightInd w:val="0"/>
              <w:rPr>
                <w:sz w:val="22"/>
                <w:szCs w:val="22"/>
              </w:rPr>
            </w:pPr>
            <w:r>
              <w:rPr>
                <w:sz w:val="22"/>
                <w:szCs w:val="22"/>
              </w:rPr>
              <w:t>3ªEv.</w:t>
            </w:r>
          </w:p>
        </w:tc>
      </w:tr>
      <w:tr w:rsidR="00A92907" w:rsidRPr="005B5D28" w14:paraId="3552BCB9" w14:textId="77777777" w:rsidTr="00074019">
        <w:trPr>
          <w:trHeight w:val="342"/>
        </w:trPr>
        <w:tc>
          <w:tcPr>
            <w:tcW w:w="3545" w:type="dxa"/>
            <w:vMerge w:val="restart"/>
          </w:tcPr>
          <w:p w14:paraId="3522E954" w14:textId="77777777" w:rsidR="00A92907" w:rsidRPr="00A276EC" w:rsidRDefault="00A92907" w:rsidP="00A276EC">
            <w:pPr>
              <w:autoSpaceDE w:val="0"/>
              <w:autoSpaceDN w:val="0"/>
              <w:adjustRightInd w:val="0"/>
              <w:rPr>
                <w:bCs/>
              </w:rPr>
            </w:pPr>
          </w:p>
          <w:p w14:paraId="175E1BA7" w14:textId="77777777" w:rsidR="00A92907" w:rsidRPr="00A276EC" w:rsidRDefault="00A92907" w:rsidP="00A276EC">
            <w:pPr>
              <w:autoSpaceDE w:val="0"/>
              <w:autoSpaceDN w:val="0"/>
              <w:adjustRightInd w:val="0"/>
              <w:rPr>
                <w:rFonts w:eastAsia="Frutiger-Bold"/>
                <w:bCs/>
              </w:rPr>
            </w:pPr>
            <w:r w:rsidRPr="00A276EC">
              <w:rPr>
                <w:rFonts w:eastAsia="Frutiger-Bold"/>
                <w:bCs/>
              </w:rPr>
              <w:t>Reconocer y explicar las concepcione</w:t>
            </w:r>
            <w:r w:rsidR="009318FB">
              <w:rPr>
                <w:rFonts w:eastAsia="Frutiger-Bold"/>
                <w:bCs/>
              </w:rPr>
              <w:t>s estéticas y las caracterí</w:t>
            </w:r>
            <w:r w:rsidRPr="00A276EC">
              <w:rPr>
                <w:rFonts w:eastAsia="Frutiger-Bold"/>
                <w:bCs/>
              </w:rPr>
              <w:t>sticas esenciales</w:t>
            </w:r>
          </w:p>
          <w:p w14:paraId="10578ADF" w14:textId="77777777" w:rsidR="00A92907" w:rsidRPr="009318FB" w:rsidRDefault="009318FB" w:rsidP="00A276EC">
            <w:pPr>
              <w:autoSpaceDE w:val="0"/>
              <w:autoSpaceDN w:val="0"/>
              <w:adjustRightInd w:val="0"/>
              <w:rPr>
                <w:rFonts w:eastAsia="Frutiger-Bold"/>
                <w:bCs/>
              </w:rPr>
            </w:pPr>
            <w:r>
              <w:rPr>
                <w:rFonts w:eastAsia="Frutiger-Bold"/>
                <w:bCs/>
              </w:rPr>
              <w:t>de las vanguardias artí</w:t>
            </w:r>
            <w:r w:rsidR="00A92907" w:rsidRPr="00A276EC">
              <w:rPr>
                <w:rFonts w:eastAsia="Frutiger-Bold"/>
                <w:bCs/>
              </w:rPr>
              <w:t xml:space="preserve">sticas de la primera mitad del siglo </w:t>
            </w:r>
            <w:proofErr w:type="gramStart"/>
            <w:r w:rsidR="00A92907" w:rsidRPr="00A276EC">
              <w:rPr>
                <w:rFonts w:eastAsia="Frutiger-Bold"/>
                <w:bCs/>
              </w:rPr>
              <w:t>XX ,</w:t>
            </w:r>
            <w:proofErr w:type="gramEnd"/>
            <w:r w:rsidR="00A92907" w:rsidRPr="00A276EC">
              <w:rPr>
                <w:rFonts w:eastAsia="Frutiger-Bold"/>
                <w:bCs/>
              </w:rPr>
              <w:t xml:space="preserve"> relacionando</w:t>
            </w:r>
            <w:r>
              <w:rPr>
                <w:rFonts w:eastAsia="Frutiger-Bold"/>
                <w:bCs/>
              </w:rPr>
              <w:t xml:space="preserve"> </w:t>
            </w:r>
            <w:r w:rsidR="00A92907" w:rsidRPr="00A276EC">
              <w:rPr>
                <w:rFonts w:eastAsia="Frutiger-Bold"/>
                <w:bCs/>
              </w:rPr>
              <w:t>cada una de ellas con</w:t>
            </w:r>
            <w:r>
              <w:rPr>
                <w:rFonts w:eastAsia="Frutiger-Bold"/>
                <w:bCs/>
              </w:rPr>
              <w:t xml:space="preserve"> sus respectivos contextos histó</w:t>
            </w:r>
            <w:r w:rsidR="00A92907" w:rsidRPr="00A276EC">
              <w:rPr>
                <w:rFonts w:eastAsia="Frutiger-Bold"/>
                <w:bCs/>
              </w:rPr>
              <w:t>ricos y culturales</w:t>
            </w:r>
          </w:p>
        </w:tc>
        <w:tc>
          <w:tcPr>
            <w:tcW w:w="3402" w:type="dxa"/>
          </w:tcPr>
          <w:p w14:paraId="09773F24" w14:textId="77777777" w:rsidR="00A92907" w:rsidRPr="00A276EC" w:rsidRDefault="00A92907" w:rsidP="00A276EC">
            <w:pPr>
              <w:autoSpaceDE w:val="0"/>
              <w:autoSpaceDN w:val="0"/>
              <w:adjustRightInd w:val="0"/>
            </w:pPr>
          </w:p>
          <w:p w14:paraId="3EBE0F69" w14:textId="77777777" w:rsidR="00A92907" w:rsidRPr="00A276EC" w:rsidRDefault="00A92907" w:rsidP="00A276EC">
            <w:pPr>
              <w:autoSpaceDE w:val="0"/>
              <w:autoSpaceDN w:val="0"/>
              <w:adjustRightInd w:val="0"/>
              <w:rPr>
                <w:rFonts w:eastAsia="Frutiger-Light"/>
              </w:rPr>
            </w:pPr>
            <w:r w:rsidRPr="00A276EC">
              <w:rPr>
                <w:rFonts w:eastAsia="Frutiger-Light"/>
              </w:rPr>
              <w:t>- Defini</w:t>
            </w:r>
            <w:r w:rsidR="009318FB">
              <w:rPr>
                <w:rFonts w:eastAsia="Frutiger-Light"/>
              </w:rPr>
              <w:t>r el concepto de vanguardia artí</w:t>
            </w:r>
            <w:r w:rsidRPr="00A276EC">
              <w:rPr>
                <w:rFonts w:eastAsia="Frutiger-Light"/>
              </w:rPr>
              <w:t>stica, contextualizar su surgimiento y caracterizar</w:t>
            </w:r>
          </w:p>
          <w:p w14:paraId="1C6205FD" w14:textId="77777777" w:rsidR="00A92907" w:rsidRPr="009318FB" w:rsidRDefault="009318FB" w:rsidP="00A276EC">
            <w:pPr>
              <w:autoSpaceDE w:val="0"/>
              <w:autoSpaceDN w:val="0"/>
              <w:adjustRightInd w:val="0"/>
              <w:rPr>
                <w:rFonts w:eastAsia="Frutiger-Light"/>
              </w:rPr>
            </w:pPr>
            <w:r>
              <w:rPr>
                <w:rFonts w:eastAsia="Frutiger-Light"/>
              </w:rPr>
              <w:t>los principios básicos y claves esté</w:t>
            </w:r>
            <w:r w:rsidR="00A92907" w:rsidRPr="00A276EC">
              <w:rPr>
                <w:rFonts w:eastAsia="Frutiger-Light"/>
              </w:rPr>
              <w:t>ticas del Fauvismo, el Cubismo, el Futurismo,</w:t>
            </w:r>
            <w:r>
              <w:rPr>
                <w:rFonts w:eastAsia="Frutiger-Light"/>
              </w:rPr>
              <w:t xml:space="preserve"> </w:t>
            </w:r>
            <w:r w:rsidR="00A92907" w:rsidRPr="00A276EC">
              <w:rPr>
                <w:rFonts w:eastAsia="Frutiger-Light"/>
              </w:rPr>
              <w:t>el Expresionismo, la pintura abstracta, el Suprematismo ruso, el Neoplasticismo, el</w:t>
            </w:r>
            <w:r>
              <w:rPr>
                <w:rFonts w:eastAsia="Frutiger-Light"/>
              </w:rPr>
              <w:t xml:space="preserve"> </w:t>
            </w:r>
            <w:r w:rsidR="00A92907" w:rsidRPr="00A276EC">
              <w:rPr>
                <w:rFonts w:eastAsia="Frutiger-Light"/>
              </w:rPr>
              <w:t>Dadaismo y el Surrealismo, identificando antecedentes, inf</w:t>
            </w:r>
            <w:r>
              <w:rPr>
                <w:rFonts w:eastAsia="Frutiger-Light"/>
              </w:rPr>
              <w:t>luencias, analogí</w:t>
            </w:r>
            <w:r w:rsidR="00A92907" w:rsidRPr="00A276EC">
              <w:rPr>
                <w:rFonts w:eastAsia="Frutiger-Light"/>
              </w:rPr>
              <w:t>as, diferencias</w:t>
            </w:r>
            <w:r>
              <w:rPr>
                <w:rFonts w:eastAsia="Frutiger-Light"/>
              </w:rPr>
              <w:t xml:space="preserve"> </w:t>
            </w:r>
            <w:r w:rsidR="00A92907" w:rsidRPr="00A276EC">
              <w:rPr>
                <w:rFonts w:eastAsia="Frutiger-Light"/>
              </w:rPr>
              <w:t>y principales corrientes o variantes</w:t>
            </w:r>
          </w:p>
        </w:tc>
        <w:tc>
          <w:tcPr>
            <w:tcW w:w="2126" w:type="dxa"/>
            <w:vMerge w:val="restart"/>
          </w:tcPr>
          <w:p w14:paraId="778C8264" w14:textId="77777777" w:rsidR="00A92907" w:rsidRPr="00A276EC" w:rsidRDefault="00A92907" w:rsidP="00A276EC">
            <w:pPr>
              <w:autoSpaceDE w:val="0"/>
              <w:autoSpaceDN w:val="0"/>
              <w:adjustRightInd w:val="0"/>
            </w:pPr>
          </w:p>
          <w:p w14:paraId="64731B1B" w14:textId="77777777" w:rsidR="0084170F" w:rsidRPr="00A276EC" w:rsidRDefault="0084170F" w:rsidP="00A276EC">
            <w:pPr>
              <w:autoSpaceDE w:val="0"/>
              <w:autoSpaceDN w:val="0"/>
              <w:adjustRightInd w:val="0"/>
              <w:rPr>
                <w:rFonts w:eastAsia="Frutiger-Light"/>
              </w:rPr>
            </w:pPr>
            <w:r w:rsidRPr="00A276EC">
              <w:rPr>
                <w:rFonts w:eastAsia="Frutiger-Light"/>
              </w:rPr>
              <w:t>• Define el concepto de vanguardia</w:t>
            </w:r>
            <w:r w:rsidR="009318FB">
              <w:rPr>
                <w:rFonts w:eastAsia="Frutiger-Light"/>
              </w:rPr>
              <w:t xml:space="preserve"> artística en relació</w:t>
            </w:r>
            <w:r w:rsidRPr="00A276EC">
              <w:rPr>
                <w:rFonts w:eastAsia="Frutiger-Light"/>
              </w:rPr>
              <w:t>n con el acelerado</w:t>
            </w:r>
            <w:r w:rsidR="009318FB">
              <w:rPr>
                <w:rFonts w:eastAsia="Frutiger-Light"/>
              </w:rPr>
              <w:t xml:space="preserve"> </w:t>
            </w:r>
            <w:r w:rsidRPr="00A276EC">
              <w:rPr>
                <w:rFonts w:eastAsia="Frutiger-Light"/>
              </w:rPr>
              <w:t>ritmo de cambios en la sociedad de la</w:t>
            </w:r>
            <w:r w:rsidR="009318FB">
              <w:rPr>
                <w:rFonts w:eastAsia="Frutiger-Light"/>
              </w:rPr>
              <w:t xml:space="preserve"> é</w:t>
            </w:r>
            <w:r w:rsidRPr="00A276EC">
              <w:rPr>
                <w:rFonts w:eastAsia="Frutiger-Light"/>
              </w:rPr>
              <w:t>poca y la libertad creativa de los artistas</w:t>
            </w:r>
          </w:p>
          <w:p w14:paraId="2EE3C07D" w14:textId="77777777" w:rsidR="0084170F" w:rsidRPr="00A276EC" w:rsidRDefault="0084170F" w:rsidP="00A276EC">
            <w:pPr>
              <w:autoSpaceDE w:val="0"/>
              <w:autoSpaceDN w:val="0"/>
              <w:adjustRightInd w:val="0"/>
              <w:rPr>
                <w:rFonts w:eastAsia="Frutiger-Light"/>
              </w:rPr>
            </w:pPr>
            <w:r w:rsidRPr="00A276EC">
              <w:rPr>
                <w:rFonts w:eastAsia="Frutiger-Light"/>
              </w:rPr>
              <w:t>iniciada en la centuria anterior.</w:t>
            </w:r>
          </w:p>
          <w:p w14:paraId="725C418A" w14:textId="77777777" w:rsidR="0084170F" w:rsidRPr="00A276EC" w:rsidRDefault="009318FB" w:rsidP="00A276EC">
            <w:pPr>
              <w:autoSpaceDE w:val="0"/>
              <w:autoSpaceDN w:val="0"/>
              <w:adjustRightInd w:val="0"/>
              <w:rPr>
                <w:rFonts w:eastAsia="Frutiger-Light"/>
              </w:rPr>
            </w:pPr>
            <w:r>
              <w:rPr>
                <w:rFonts w:eastAsia="Frutiger-Light"/>
              </w:rPr>
              <w:t>• Describe el origen y caracterí</w:t>
            </w:r>
            <w:r w:rsidR="0084170F" w:rsidRPr="00A276EC">
              <w:rPr>
                <w:rFonts w:eastAsia="Frutiger-Light"/>
              </w:rPr>
              <w:t>sticas</w:t>
            </w:r>
            <w:r>
              <w:rPr>
                <w:rFonts w:eastAsia="Frutiger-Light"/>
              </w:rPr>
              <w:t xml:space="preserve"> </w:t>
            </w:r>
            <w:r w:rsidR="0084170F" w:rsidRPr="00A276EC">
              <w:rPr>
                <w:rFonts w:eastAsia="Frutiger-Light"/>
              </w:rPr>
              <w:t>del Fauvismo.</w:t>
            </w:r>
          </w:p>
          <w:p w14:paraId="584B4BEF" w14:textId="77777777" w:rsidR="0084170F" w:rsidRPr="00A276EC" w:rsidRDefault="0084170F" w:rsidP="00A276EC">
            <w:pPr>
              <w:autoSpaceDE w:val="0"/>
              <w:autoSpaceDN w:val="0"/>
              <w:adjustRightInd w:val="0"/>
              <w:rPr>
                <w:rFonts w:eastAsia="Frutiger-Light"/>
              </w:rPr>
            </w:pPr>
            <w:r w:rsidRPr="00A276EC">
              <w:rPr>
                <w:rFonts w:eastAsia="Frutiger-Light"/>
              </w:rPr>
              <w:t>•</w:t>
            </w:r>
            <w:r w:rsidR="009318FB">
              <w:rPr>
                <w:rFonts w:eastAsia="Frutiger-Light"/>
              </w:rPr>
              <w:t xml:space="preserve"> Describe el proceso de gestació</w:t>
            </w:r>
            <w:r w:rsidRPr="00A276EC">
              <w:rPr>
                <w:rFonts w:eastAsia="Frutiger-Light"/>
              </w:rPr>
              <w:t>n y</w:t>
            </w:r>
            <w:r w:rsidR="009318FB">
              <w:rPr>
                <w:rFonts w:eastAsia="Frutiger-Light"/>
              </w:rPr>
              <w:t xml:space="preserve"> las características del Cubismo, </w:t>
            </w:r>
            <w:r w:rsidRPr="00A276EC">
              <w:rPr>
                <w:rFonts w:eastAsia="Frutiger-Light"/>
              </w:rPr>
              <w:t>distinguiendo</w:t>
            </w:r>
            <w:r w:rsidR="009318FB">
              <w:rPr>
                <w:rFonts w:eastAsia="Frutiger-Light"/>
              </w:rPr>
              <w:t xml:space="preserve"> entre el Cubismo analí</w:t>
            </w:r>
            <w:r w:rsidRPr="00A276EC">
              <w:rPr>
                <w:rFonts w:eastAsia="Frutiger-Light"/>
              </w:rPr>
              <w:t>tico y el</w:t>
            </w:r>
          </w:p>
          <w:p w14:paraId="5BACF2F4" w14:textId="77777777" w:rsidR="0084170F" w:rsidRPr="00A276EC" w:rsidRDefault="009318FB" w:rsidP="00A276EC">
            <w:pPr>
              <w:autoSpaceDE w:val="0"/>
              <w:autoSpaceDN w:val="0"/>
              <w:adjustRightInd w:val="0"/>
              <w:rPr>
                <w:rFonts w:eastAsia="Frutiger-Light"/>
              </w:rPr>
            </w:pPr>
            <w:r>
              <w:rPr>
                <w:rFonts w:eastAsia="Frutiger-Light"/>
              </w:rPr>
              <w:t>sinté</w:t>
            </w:r>
            <w:r w:rsidR="0084170F" w:rsidRPr="00A276EC">
              <w:rPr>
                <w:rFonts w:eastAsia="Frutiger-Light"/>
              </w:rPr>
              <w:t>tico.</w:t>
            </w:r>
          </w:p>
          <w:p w14:paraId="14F16065" w14:textId="77777777" w:rsidR="0084170F" w:rsidRPr="00A276EC" w:rsidRDefault="0084170F" w:rsidP="00A276EC">
            <w:pPr>
              <w:autoSpaceDE w:val="0"/>
              <w:autoSpaceDN w:val="0"/>
              <w:adjustRightInd w:val="0"/>
              <w:rPr>
                <w:rFonts w:eastAsia="Frutiger-Light"/>
              </w:rPr>
            </w:pPr>
            <w:r w:rsidRPr="00A276EC">
              <w:rPr>
                <w:rFonts w:eastAsia="Frutiger-Light"/>
              </w:rPr>
              <w:t>• Des</w:t>
            </w:r>
            <w:r w:rsidR="009318FB">
              <w:rPr>
                <w:rFonts w:eastAsia="Frutiger-Light"/>
              </w:rPr>
              <w:t>cribe el ideario y principios bá</w:t>
            </w:r>
            <w:r w:rsidRPr="00A276EC">
              <w:rPr>
                <w:rFonts w:eastAsia="Frutiger-Light"/>
              </w:rPr>
              <w:t>sicos</w:t>
            </w:r>
            <w:r w:rsidR="009318FB">
              <w:rPr>
                <w:rFonts w:eastAsia="Frutiger-Light"/>
              </w:rPr>
              <w:t xml:space="preserve"> </w:t>
            </w:r>
            <w:r w:rsidRPr="00A276EC">
              <w:rPr>
                <w:rFonts w:eastAsia="Frutiger-Light"/>
              </w:rPr>
              <w:t>del Futurismo.</w:t>
            </w:r>
          </w:p>
          <w:p w14:paraId="0B0BCFCC" w14:textId="77777777" w:rsidR="0084170F" w:rsidRPr="009318FB" w:rsidRDefault="0084170F" w:rsidP="00A276EC">
            <w:pPr>
              <w:autoSpaceDE w:val="0"/>
              <w:autoSpaceDN w:val="0"/>
              <w:adjustRightInd w:val="0"/>
              <w:rPr>
                <w:rFonts w:eastAsia="Frutiger-Light"/>
              </w:rPr>
            </w:pPr>
            <w:r w:rsidRPr="00A276EC">
              <w:rPr>
                <w:rFonts w:eastAsia="Frutiger-Light"/>
              </w:rPr>
              <w:t>• Identifica los antecedentes del Expresionismo</w:t>
            </w:r>
            <w:r w:rsidR="009318FB">
              <w:rPr>
                <w:rFonts w:eastAsia="Frutiger-Light"/>
              </w:rPr>
              <w:t xml:space="preserve"> </w:t>
            </w:r>
            <w:r w:rsidRPr="00A276EC">
              <w:rPr>
                <w:rFonts w:eastAsia="Frutiger-Light"/>
              </w:rPr>
              <w:t>en el siglo XIX, explica sus</w:t>
            </w:r>
            <w:r w:rsidR="009318FB">
              <w:rPr>
                <w:rFonts w:eastAsia="Frutiger-Light"/>
              </w:rPr>
              <w:t xml:space="preserve"> </w:t>
            </w:r>
            <w:r w:rsidRPr="00A276EC">
              <w:rPr>
                <w:rFonts w:eastAsia="Frutiger-Light"/>
              </w:rPr>
              <w:t>caracter</w:t>
            </w:r>
            <w:r w:rsidR="009318FB">
              <w:rPr>
                <w:rFonts w:eastAsia="Frutiger-Light"/>
              </w:rPr>
              <w:t>í</w:t>
            </w:r>
            <w:r w:rsidRPr="00A276EC">
              <w:rPr>
                <w:rFonts w:eastAsia="Frutiger-Light"/>
              </w:rPr>
              <w:t>sticas generales y especifica las</w:t>
            </w:r>
            <w:r w:rsidR="009318FB">
              <w:rPr>
                <w:rFonts w:eastAsia="Frutiger-Light"/>
              </w:rPr>
              <w:t xml:space="preserve"> </w:t>
            </w:r>
            <w:r w:rsidRPr="00A276EC">
              <w:rPr>
                <w:rFonts w:eastAsia="Frutiger-Light"/>
              </w:rPr>
              <w:t xml:space="preserve">diferencias entre los grupos alemanes </w:t>
            </w:r>
            <w:r w:rsidRPr="00A276EC">
              <w:rPr>
                <w:rFonts w:eastAsia="Frutiger-Light"/>
                <w:i/>
                <w:iCs/>
              </w:rPr>
              <w:t>El</w:t>
            </w:r>
          </w:p>
          <w:p w14:paraId="5F2F7510" w14:textId="77777777" w:rsidR="0084170F" w:rsidRPr="00A276EC" w:rsidRDefault="0084170F" w:rsidP="00A276EC">
            <w:pPr>
              <w:autoSpaceDE w:val="0"/>
              <w:autoSpaceDN w:val="0"/>
              <w:adjustRightInd w:val="0"/>
              <w:rPr>
                <w:rFonts w:eastAsia="Frutiger-Light"/>
              </w:rPr>
            </w:pPr>
            <w:r w:rsidRPr="00A276EC">
              <w:rPr>
                <w:rFonts w:eastAsia="Frutiger-Light"/>
                <w:i/>
                <w:iCs/>
              </w:rPr>
              <w:t xml:space="preserve">Puente </w:t>
            </w:r>
            <w:r w:rsidRPr="00A276EC">
              <w:rPr>
                <w:rFonts w:eastAsia="Frutiger-Light"/>
              </w:rPr>
              <w:t xml:space="preserve">y </w:t>
            </w:r>
            <w:r w:rsidRPr="00A276EC">
              <w:rPr>
                <w:rFonts w:eastAsia="Frutiger-Light"/>
                <w:i/>
                <w:iCs/>
              </w:rPr>
              <w:t>El jinete azul</w:t>
            </w:r>
            <w:r w:rsidRPr="00A276EC">
              <w:rPr>
                <w:rFonts w:eastAsia="Frutiger-Light"/>
              </w:rPr>
              <w:t>.</w:t>
            </w:r>
          </w:p>
          <w:p w14:paraId="3AAACA3E" w14:textId="77777777" w:rsidR="0084170F" w:rsidRPr="00A276EC" w:rsidRDefault="0084170F" w:rsidP="00A276EC">
            <w:pPr>
              <w:autoSpaceDE w:val="0"/>
              <w:autoSpaceDN w:val="0"/>
              <w:adjustRightInd w:val="0"/>
              <w:rPr>
                <w:rFonts w:eastAsia="Frutiger-Light"/>
              </w:rPr>
            </w:pPr>
            <w:r w:rsidRPr="00A276EC">
              <w:rPr>
                <w:rFonts w:eastAsia="Frutiger-Light"/>
              </w:rPr>
              <w:t>•</w:t>
            </w:r>
            <w:r w:rsidR="009318FB">
              <w:rPr>
                <w:rFonts w:eastAsia="Frutiger-Light"/>
              </w:rPr>
              <w:t xml:space="preserve"> Describe el proceso de gestació</w:t>
            </w:r>
            <w:r w:rsidRPr="00A276EC">
              <w:rPr>
                <w:rFonts w:eastAsia="Frutiger-Light"/>
              </w:rPr>
              <w:t>n y</w:t>
            </w:r>
          </w:p>
          <w:p w14:paraId="451D87C9" w14:textId="77777777" w:rsidR="0084170F" w:rsidRPr="00A276EC" w:rsidRDefault="009318FB" w:rsidP="00A276EC">
            <w:pPr>
              <w:autoSpaceDE w:val="0"/>
              <w:autoSpaceDN w:val="0"/>
              <w:adjustRightInd w:val="0"/>
              <w:rPr>
                <w:rFonts w:eastAsia="Frutiger-Light"/>
              </w:rPr>
            </w:pPr>
            <w:r>
              <w:rPr>
                <w:rFonts w:eastAsia="Frutiger-Light"/>
              </w:rPr>
              <w:t>las caracterí</w:t>
            </w:r>
            <w:r w:rsidR="0084170F" w:rsidRPr="00A276EC">
              <w:rPr>
                <w:rFonts w:eastAsia="Frutiger-Light"/>
              </w:rPr>
              <w:t>sticas de la pintura abstracta,</w:t>
            </w:r>
          </w:p>
          <w:p w14:paraId="18EF0D01" w14:textId="77777777" w:rsidR="0084170F" w:rsidRPr="00A276EC" w:rsidRDefault="009318FB" w:rsidP="00A276EC">
            <w:pPr>
              <w:autoSpaceDE w:val="0"/>
              <w:autoSpaceDN w:val="0"/>
              <w:adjustRightInd w:val="0"/>
              <w:rPr>
                <w:rFonts w:eastAsia="Frutiger-Light"/>
              </w:rPr>
            </w:pPr>
            <w:r>
              <w:rPr>
                <w:rFonts w:eastAsia="Frutiger-Light"/>
              </w:rPr>
              <w:t>distingue la vertiente cromá</w:t>
            </w:r>
            <w:r w:rsidR="0084170F" w:rsidRPr="00A276EC">
              <w:rPr>
                <w:rFonts w:eastAsia="Frutiger-Light"/>
              </w:rPr>
              <w:t>tica y la</w:t>
            </w:r>
            <w:r>
              <w:rPr>
                <w:rFonts w:eastAsia="Frutiger-Light"/>
              </w:rPr>
              <w:t xml:space="preserve"> geomé</w:t>
            </w:r>
            <w:r w:rsidR="0084170F" w:rsidRPr="00A276EC">
              <w:rPr>
                <w:rFonts w:eastAsia="Frutiger-Light"/>
              </w:rPr>
              <w:t>trica, y especifica algunas de sus</w:t>
            </w:r>
            <w:r>
              <w:rPr>
                <w:rFonts w:eastAsia="Frutiger-Light"/>
              </w:rPr>
              <w:t xml:space="preserve"> </w:t>
            </w:r>
            <w:r w:rsidR="0084170F" w:rsidRPr="00A276EC">
              <w:rPr>
                <w:rFonts w:eastAsia="Frutiger-Light"/>
              </w:rPr>
              <w:t>corrientes mas significativas, como el</w:t>
            </w:r>
          </w:p>
          <w:p w14:paraId="25D290D1" w14:textId="77777777" w:rsidR="0084170F" w:rsidRPr="00A276EC" w:rsidRDefault="0084170F" w:rsidP="00A276EC">
            <w:pPr>
              <w:autoSpaceDE w:val="0"/>
              <w:autoSpaceDN w:val="0"/>
              <w:adjustRightInd w:val="0"/>
              <w:rPr>
                <w:rFonts w:eastAsia="Frutiger-Light"/>
              </w:rPr>
            </w:pPr>
            <w:r w:rsidRPr="00A276EC">
              <w:rPr>
                <w:rFonts w:eastAsia="Frutiger-Light"/>
              </w:rPr>
              <w:t>Suprematismo ruso o el Neoplasticismo.</w:t>
            </w:r>
          </w:p>
          <w:p w14:paraId="1A0A7746" w14:textId="77777777" w:rsidR="0084170F" w:rsidRPr="00A276EC" w:rsidRDefault="00B56B36" w:rsidP="00A276EC">
            <w:pPr>
              <w:autoSpaceDE w:val="0"/>
              <w:autoSpaceDN w:val="0"/>
              <w:adjustRightInd w:val="0"/>
              <w:rPr>
                <w:rFonts w:eastAsia="Frutiger-Light"/>
              </w:rPr>
            </w:pPr>
            <w:r>
              <w:rPr>
                <w:rFonts w:eastAsia="Frutiger-Light"/>
              </w:rPr>
              <w:t>• Describe las caracterí</w:t>
            </w:r>
            <w:r w:rsidR="0084170F" w:rsidRPr="00A276EC">
              <w:rPr>
                <w:rFonts w:eastAsia="Frutiger-Light"/>
              </w:rPr>
              <w:t>sticas del Dadaismo</w:t>
            </w:r>
            <w:r>
              <w:rPr>
                <w:rFonts w:eastAsia="Frutiger-Light"/>
              </w:rPr>
              <w:t xml:space="preserve"> </w:t>
            </w:r>
            <w:r w:rsidR="0084170F" w:rsidRPr="00A276EC">
              <w:rPr>
                <w:rFonts w:eastAsia="Frutiger-Light"/>
              </w:rPr>
              <w:t>como actitud provocadora en</w:t>
            </w:r>
            <w:r>
              <w:rPr>
                <w:rFonts w:eastAsia="Frutiger-Light"/>
              </w:rPr>
              <w:t xml:space="preserve"> </w:t>
            </w:r>
            <w:r w:rsidR="0084170F" w:rsidRPr="00A276EC">
              <w:rPr>
                <w:rFonts w:eastAsia="Frutiger-Light"/>
              </w:rPr>
              <w:t>un contexto de crisis.</w:t>
            </w:r>
          </w:p>
          <w:p w14:paraId="1E8E67A3" w14:textId="77777777" w:rsidR="0084170F" w:rsidRPr="00A276EC" w:rsidRDefault="0084170F" w:rsidP="00A276EC">
            <w:pPr>
              <w:autoSpaceDE w:val="0"/>
              <w:autoSpaceDN w:val="0"/>
              <w:adjustRightInd w:val="0"/>
              <w:rPr>
                <w:rFonts w:eastAsia="Frutiger-Light"/>
              </w:rPr>
            </w:pPr>
            <w:r w:rsidRPr="00A276EC">
              <w:rPr>
                <w:rFonts w:eastAsia="Frutiger-Light"/>
              </w:rPr>
              <w:t>• Exp</w:t>
            </w:r>
            <w:r w:rsidR="00B56B36">
              <w:rPr>
                <w:rFonts w:eastAsia="Frutiger-Light"/>
              </w:rPr>
              <w:t>lica el origen, caracterí</w:t>
            </w:r>
            <w:r w:rsidRPr="00A276EC">
              <w:rPr>
                <w:rFonts w:eastAsia="Frutiger-Light"/>
              </w:rPr>
              <w:t>sticas y</w:t>
            </w:r>
            <w:r w:rsidR="00B56B36">
              <w:rPr>
                <w:rFonts w:eastAsia="Frutiger-Light"/>
              </w:rPr>
              <w:t xml:space="preserve"> </w:t>
            </w:r>
            <w:r w:rsidRPr="00A276EC">
              <w:rPr>
                <w:rFonts w:eastAsia="Frutiger-Light"/>
              </w:rPr>
              <w:t>objetivos del Surrealismo.</w:t>
            </w:r>
          </w:p>
          <w:p w14:paraId="582A9C53" w14:textId="77777777" w:rsidR="0084170F" w:rsidRPr="00A276EC" w:rsidRDefault="0084170F" w:rsidP="00A276EC">
            <w:pPr>
              <w:autoSpaceDE w:val="0"/>
              <w:autoSpaceDN w:val="0"/>
              <w:adjustRightInd w:val="0"/>
              <w:rPr>
                <w:rFonts w:eastAsia="Frutiger-Light"/>
              </w:rPr>
            </w:pPr>
            <w:r w:rsidRPr="00A276EC">
              <w:rPr>
                <w:rFonts w:eastAsia="Frutiger-Light"/>
              </w:rPr>
              <w:t xml:space="preserve">• Explica la importancia de los </w:t>
            </w:r>
            <w:r w:rsidRPr="00A276EC">
              <w:rPr>
                <w:rFonts w:eastAsia="Frutiger-Light"/>
              </w:rPr>
              <w:lastRenderedPageBreak/>
              <w:t>pintores</w:t>
            </w:r>
            <w:r w:rsidR="00B56B36">
              <w:rPr>
                <w:rFonts w:eastAsia="Frutiger-Light"/>
              </w:rPr>
              <w:t xml:space="preserve"> españ</w:t>
            </w:r>
            <w:r w:rsidRPr="00A276EC">
              <w:rPr>
                <w:rFonts w:eastAsia="Frutiger-Light"/>
              </w:rPr>
              <w:t>oles Picasso, Miro y Dali en el</w:t>
            </w:r>
            <w:r w:rsidR="00B56B36">
              <w:rPr>
                <w:rFonts w:eastAsia="Frutiger-Light"/>
              </w:rPr>
              <w:t xml:space="preserve"> </w:t>
            </w:r>
            <w:r w:rsidRPr="00A276EC">
              <w:rPr>
                <w:rFonts w:eastAsia="Frutiger-Light"/>
              </w:rPr>
              <w:t>de</w:t>
            </w:r>
            <w:r w:rsidR="00B56B36">
              <w:rPr>
                <w:rFonts w:eastAsia="Frutiger-Light"/>
              </w:rPr>
              <w:t>sarrollo de las vanguardias artí</w:t>
            </w:r>
            <w:r w:rsidRPr="00A276EC">
              <w:rPr>
                <w:rFonts w:eastAsia="Frutiger-Light"/>
              </w:rPr>
              <w:t>sticas.</w:t>
            </w:r>
          </w:p>
          <w:p w14:paraId="75BBFA42" w14:textId="77777777" w:rsidR="0084170F" w:rsidRPr="00A276EC" w:rsidRDefault="00B56B36" w:rsidP="00A276EC">
            <w:pPr>
              <w:autoSpaceDE w:val="0"/>
              <w:autoSpaceDN w:val="0"/>
              <w:adjustRightInd w:val="0"/>
              <w:rPr>
                <w:rFonts w:eastAsia="Frutiger-Light"/>
              </w:rPr>
            </w:pPr>
            <w:r>
              <w:rPr>
                <w:rFonts w:eastAsia="Frutiger-Light"/>
              </w:rPr>
              <w:t>• Explica la renovación temática, té</w:t>
            </w:r>
            <w:r w:rsidR="0084170F" w:rsidRPr="00A276EC">
              <w:rPr>
                <w:rFonts w:eastAsia="Frutiger-Light"/>
              </w:rPr>
              <w:t>cnica</w:t>
            </w:r>
            <w:r>
              <w:rPr>
                <w:rFonts w:eastAsia="Frutiger-Light"/>
              </w:rPr>
              <w:t xml:space="preserve"> </w:t>
            </w:r>
            <w:r w:rsidR="0084170F" w:rsidRPr="00A276EC">
              <w:rPr>
                <w:rFonts w:eastAsia="Frutiger-Light"/>
              </w:rPr>
              <w:t>y formal de la escultura en la primera</w:t>
            </w:r>
            <w:r>
              <w:rPr>
                <w:rFonts w:eastAsia="Frutiger-Light"/>
              </w:rPr>
              <w:t xml:space="preserve"> </w:t>
            </w:r>
            <w:r w:rsidR="0084170F" w:rsidRPr="00A276EC">
              <w:rPr>
                <w:rFonts w:eastAsia="Frutiger-Light"/>
              </w:rPr>
              <w:t>mitad del siglo XX, distinguiendo</w:t>
            </w:r>
            <w:r>
              <w:rPr>
                <w:rFonts w:eastAsia="Frutiger-Light"/>
              </w:rPr>
              <w:t xml:space="preserve"> las obras que está</w:t>
            </w:r>
            <w:r w:rsidR="0084170F" w:rsidRPr="00A276EC">
              <w:rPr>
                <w:rFonts w:eastAsia="Frutiger-Light"/>
              </w:rPr>
              <w:t>n relacionadas con las</w:t>
            </w:r>
            <w:r>
              <w:rPr>
                <w:rFonts w:eastAsia="Frutiger-Light"/>
              </w:rPr>
              <w:t xml:space="preserve"> vanguardias pictó</w:t>
            </w:r>
            <w:r w:rsidR="0084170F" w:rsidRPr="00A276EC">
              <w:rPr>
                <w:rFonts w:eastAsia="Frutiger-Light"/>
              </w:rPr>
              <w:t>ricas y las que utilizan</w:t>
            </w:r>
            <w:r>
              <w:rPr>
                <w:rFonts w:eastAsia="Frutiger-Light"/>
              </w:rPr>
              <w:t xml:space="preserve"> recursos o lenguajes </w:t>
            </w:r>
            <w:r w:rsidR="0084170F" w:rsidRPr="00A276EC">
              <w:rPr>
                <w:rFonts w:eastAsia="Frutiger-Light"/>
              </w:rPr>
              <w:t>independientes.</w:t>
            </w:r>
          </w:p>
          <w:p w14:paraId="477CBB93" w14:textId="77777777" w:rsidR="0084170F" w:rsidRPr="00A276EC" w:rsidRDefault="0084170F" w:rsidP="00A276EC">
            <w:pPr>
              <w:autoSpaceDE w:val="0"/>
              <w:autoSpaceDN w:val="0"/>
              <w:adjustRightInd w:val="0"/>
              <w:rPr>
                <w:rFonts w:eastAsia="Frutiger-Light"/>
              </w:rPr>
            </w:pPr>
            <w:r w:rsidRPr="00A276EC">
              <w:rPr>
                <w:rFonts w:eastAsia="Frutiger-Light"/>
              </w:rPr>
              <w:t>• Ex</w:t>
            </w:r>
            <w:r w:rsidR="00B56B36">
              <w:rPr>
                <w:rFonts w:eastAsia="Frutiger-Light"/>
              </w:rPr>
              <w:t>plica el proceso de configuració</w:t>
            </w:r>
            <w:r w:rsidRPr="00A276EC">
              <w:rPr>
                <w:rFonts w:eastAsia="Frutiger-Light"/>
              </w:rPr>
              <w:t>n</w:t>
            </w:r>
            <w:r w:rsidR="00B56B36">
              <w:rPr>
                <w:rFonts w:eastAsia="Frutiger-Light"/>
              </w:rPr>
              <w:t xml:space="preserve"> </w:t>
            </w:r>
            <w:r w:rsidRPr="00A276EC">
              <w:rPr>
                <w:rFonts w:eastAsia="Frutiger-Light"/>
              </w:rPr>
              <w:t>y los rasgos esenciales del Movimiento</w:t>
            </w:r>
            <w:r w:rsidR="00B56B36">
              <w:rPr>
                <w:rFonts w:eastAsia="Frutiger-Light"/>
              </w:rPr>
              <w:t xml:space="preserve"> </w:t>
            </w:r>
            <w:r w:rsidRPr="00A276EC">
              <w:rPr>
                <w:rFonts w:eastAsia="Frutiger-Light"/>
              </w:rPr>
              <w:t>Moderno en arquitectura.</w:t>
            </w:r>
          </w:p>
          <w:p w14:paraId="1734CB26" w14:textId="77777777" w:rsidR="0084170F" w:rsidRPr="00A276EC" w:rsidRDefault="0084170F" w:rsidP="00A276EC">
            <w:pPr>
              <w:autoSpaceDE w:val="0"/>
              <w:autoSpaceDN w:val="0"/>
              <w:adjustRightInd w:val="0"/>
              <w:rPr>
                <w:rFonts w:eastAsia="Frutiger-Light"/>
              </w:rPr>
            </w:pPr>
            <w:r w:rsidRPr="00A276EC">
              <w:rPr>
                <w:rFonts w:eastAsia="Frutiger-Light"/>
              </w:rPr>
              <w:t>• Especifica las aportaciones de la</w:t>
            </w:r>
          </w:p>
          <w:p w14:paraId="5F6234FD" w14:textId="77777777" w:rsidR="00A92907" w:rsidRPr="00A276EC" w:rsidRDefault="00B56B36" w:rsidP="00A276EC">
            <w:pPr>
              <w:autoSpaceDE w:val="0"/>
              <w:autoSpaceDN w:val="0"/>
              <w:adjustRightInd w:val="0"/>
              <w:rPr>
                <w:rFonts w:eastAsia="Frutiger-Light"/>
              </w:rPr>
            </w:pPr>
            <w:r>
              <w:rPr>
                <w:rFonts w:eastAsia="Frutiger-Light"/>
              </w:rPr>
              <w:t>arquitectura orgá</w:t>
            </w:r>
            <w:r w:rsidR="0084170F" w:rsidRPr="00A276EC">
              <w:rPr>
                <w:rFonts w:eastAsia="Frutiger-Light"/>
              </w:rPr>
              <w:t>nica al Movimiento</w:t>
            </w:r>
            <w:r>
              <w:rPr>
                <w:rFonts w:eastAsia="Frutiger-Light"/>
              </w:rPr>
              <w:t xml:space="preserve"> </w:t>
            </w:r>
            <w:r w:rsidR="0084170F" w:rsidRPr="00A276EC">
              <w:rPr>
                <w:rFonts w:eastAsia="Frutiger-Light"/>
              </w:rPr>
              <w:t>Moderno.</w:t>
            </w:r>
          </w:p>
        </w:tc>
        <w:tc>
          <w:tcPr>
            <w:tcW w:w="803" w:type="dxa"/>
            <w:vMerge w:val="restart"/>
          </w:tcPr>
          <w:p w14:paraId="5597B2FD" w14:textId="77777777" w:rsidR="00A92907" w:rsidRPr="005B5D28" w:rsidRDefault="00A92907" w:rsidP="00074019">
            <w:pPr>
              <w:autoSpaceDE w:val="0"/>
              <w:autoSpaceDN w:val="0"/>
              <w:adjustRightInd w:val="0"/>
            </w:pPr>
          </w:p>
          <w:p w14:paraId="37BA6F06" w14:textId="77777777" w:rsidR="00A92907" w:rsidRPr="005B5D28" w:rsidRDefault="00A92907" w:rsidP="00074019">
            <w:pPr>
              <w:autoSpaceDE w:val="0"/>
              <w:autoSpaceDN w:val="0"/>
              <w:adjustRightInd w:val="0"/>
            </w:pPr>
          </w:p>
          <w:p w14:paraId="06420E3A" w14:textId="77777777" w:rsidR="00A92907" w:rsidRPr="005B5D28" w:rsidRDefault="00A92907" w:rsidP="00074019">
            <w:pPr>
              <w:autoSpaceDE w:val="0"/>
              <w:autoSpaceDN w:val="0"/>
              <w:adjustRightInd w:val="0"/>
            </w:pPr>
          </w:p>
        </w:tc>
        <w:tc>
          <w:tcPr>
            <w:tcW w:w="803" w:type="dxa"/>
            <w:vMerge w:val="restart"/>
          </w:tcPr>
          <w:p w14:paraId="2F2880C4" w14:textId="77777777" w:rsidR="00A92907" w:rsidRPr="005B5D28" w:rsidRDefault="00A92907" w:rsidP="00074019">
            <w:pPr>
              <w:autoSpaceDE w:val="0"/>
              <w:autoSpaceDN w:val="0"/>
              <w:adjustRightInd w:val="0"/>
            </w:pPr>
          </w:p>
        </w:tc>
        <w:tc>
          <w:tcPr>
            <w:tcW w:w="804" w:type="dxa"/>
            <w:vMerge w:val="restart"/>
          </w:tcPr>
          <w:p w14:paraId="3FE0B3CC" w14:textId="77777777" w:rsidR="00A92907" w:rsidRDefault="00A92907" w:rsidP="00074019">
            <w:pPr>
              <w:autoSpaceDE w:val="0"/>
              <w:autoSpaceDN w:val="0"/>
              <w:adjustRightInd w:val="0"/>
            </w:pPr>
          </w:p>
          <w:p w14:paraId="2A5E75B9" w14:textId="77777777" w:rsidR="009318FB" w:rsidRDefault="009318FB" w:rsidP="00074019">
            <w:pPr>
              <w:autoSpaceDE w:val="0"/>
              <w:autoSpaceDN w:val="0"/>
              <w:adjustRightInd w:val="0"/>
            </w:pPr>
          </w:p>
          <w:p w14:paraId="04D7012B" w14:textId="77777777" w:rsidR="009318FB" w:rsidRDefault="009318FB" w:rsidP="00074019">
            <w:pPr>
              <w:autoSpaceDE w:val="0"/>
              <w:autoSpaceDN w:val="0"/>
              <w:adjustRightInd w:val="0"/>
            </w:pPr>
            <w:r>
              <w:t>X</w:t>
            </w:r>
          </w:p>
          <w:p w14:paraId="4754829F" w14:textId="77777777" w:rsidR="009318FB" w:rsidRDefault="009318FB" w:rsidP="00074019">
            <w:pPr>
              <w:autoSpaceDE w:val="0"/>
              <w:autoSpaceDN w:val="0"/>
              <w:adjustRightInd w:val="0"/>
            </w:pPr>
          </w:p>
          <w:p w14:paraId="1023E9DA" w14:textId="77777777" w:rsidR="009318FB" w:rsidRDefault="009318FB" w:rsidP="00074019">
            <w:pPr>
              <w:autoSpaceDE w:val="0"/>
              <w:autoSpaceDN w:val="0"/>
              <w:adjustRightInd w:val="0"/>
            </w:pPr>
          </w:p>
          <w:p w14:paraId="4CCF0CBD" w14:textId="77777777" w:rsidR="009318FB" w:rsidRDefault="009318FB" w:rsidP="00074019">
            <w:pPr>
              <w:autoSpaceDE w:val="0"/>
              <w:autoSpaceDN w:val="0"/>
              <w:adjustRightInd w:val="0"/>
            </w:pPr>
          </w:p>
          <w:p w14:paraId="3E287F82" w14:textId="77777777" w:rsidR="009318FB" w:rsidRDefault="009318FB" w:rsidP="00074019">
            <w:pPr>
              <w:autoSpaceDE w:val="0"/>
              <w:autoSpaceDN w:val="0"/>
              <w:adjustRightInd w:val="0"/>
            </w:pPr>
          </w:p>
          <w:p w14:paraId="32B077B1" w14:textId="77777777" w:rsidR="009318FB" w:rsidRDefault="009318FB" w:rsidP="00074019">
            <w:pPr>
              <w:autoSpaceDE w:val="0"/>
              <w:autoSpaceDN w:val="0"/>
              <w:adjustRightInd w:val="0"/>
            </w:pPr>
          </w:p>
          <w:p w14:paraId="36EC967F" w14:textId="77777777" w:rsidR="009318FB" w:rsidRDefault="009318FB" w:rsidP="00074019">
            <w:pPr>
              <w:autoSpaceDE w:val="0"/>
              <w:autoSpaceDN w:val="0"/>
              <w:adjustRightInd w:val="0"/>
            </w:pPr>
          </w:p>
          <w:p w14:paraId="2D564DC5" w14:textId="77777777" w:rsidR="009318FB" w:rsidRDefault="009318FB" w:rsidP="00074019">
            <w:pPr>
              <w:autoSpaceDE w:val="0"/>
              <w:autoSpaceDN w:val="0"/>
              <w:adjustRightInd w:val="0"/>
            </w:pPr>
          </w:p>
          <w:p w14:paraId="62F24AEB" w14:textId="77777777" w:rsidR="009318FB" w:rsidRDefault="009318FB" w:rsidP="00074019">
            <w:pPr>
              <w:autoSpaceDE w:val="0"/>
              <w:autoSpaceDN w:val="0"/>
              <w:adjustRightInd w:val="0"/>
            </w:pPr>
          </w:p>
          <w:p w14:paraId="0430F6BC" w14:textId="77777777" w:rsidR="009318FB" w:rsidRDefault="009318FB" w:rsidP="00074019">
            <w:pPr>
              <w:autoSpaceDE w:val="0"/>
              <w:autoSpaceDN w:val="0"/>
              <w:adjustRightInd w:val="0"/>
            </w:pPr>
            <w:r>
              <w:t>X</w:t>
            </w:r>
          </w:p>
          <w:p w14:paraId="65764A35" w14:textId="77777777" w:rsidR="009318FB" w:rsidRDefault="009318FB" w:rsidP="00074019">
            <w:pPr>
              <w:autoSpaceDE w:val="0"/>
              <w:autoSpaceDN w:val="0"/>
              <w:adjustRightInd w:val="0"/>
            </w:pPr>
          </w:p>
          <w:p w14:paraId="0609D123" w14:textId="77777777" w:rsidR="009318FB" w:rsidRDefault="009318FB" w:rsidP="00074019">
            <w:pPr>
              <w:autoSpaceDE w:val="0"/>
              <w:autoSpaceDN w:val="0"/>
              <w:adjustRightInd w:val="0"/>
            </w:pPr>
          </w:p>
          <w:p w14:paraId="41A8E52F" w14:textId="77777777" w:rsidR="009318FB" w:rsidRDefault="009318FB" w:rsidP="00074019">
            <w:pPr>
              <w:autoSpaceDE w:val="0"/>
              <w:autoSpaceDN w:val="0"/>
              <w:adjustRightInd w:val="0"/>
            </w:pPr>
          </w:p>
          <w:p w14:paraId="076D2221" w14:textId="77777777" w:rsidR="009318FB" w:rsidRDefault="009318FB" w:rsidP="00074019">
            <w:pPr>
              <w:autoSpaceDE w:val="0"/>
              <w:autoSpaceDN w:val="0"/>
              <w:adjustRightInd w:val="0"/>
            </w:pPr>
          </w:p>
          <w:p w14:paraId="00C30E9B" w14:textId="77777777" w:rsidR="009318FB" w:rsidRDefault="009318FB" w:rsidP="00074019">
            <w:pPr>
              <w:autoSpaceDE w:val="0"/>
              <w:autoSpaceDN w:val="0"/>
              <w:adjustRightInd w:val="0"/>
            </w:pPr>
          </w:p>
          <w:p w14:paraId="5613EFC7" w14:textId="77777777" w:rsidR="009318FB" w:rsidRDefault="009318FB" w:rsidP="00074019">
            <w:pPr>
              <w:autoSpaceDE w:val="0"/>
              <w:autoSpaceDN w:val="0"/>
              <w:adjustRightInd w:val="0"/>
            </w:pPr>
          </w:p>
          <w:p w14:paraId="55E28A39" w14:textId="77777777" w:rsidR="009318FB" w:rsidRDefault="009318FB" w:rsidP="00074019">
            <w:pPr>
              <w:autoSpaceDE w:val="0"/>
              <w:autoSpaceDN w:val="0"/>
              <w:adjustRightInd w:val="0"/>
            </w:pPr>
          </w:p>
          <w:p w14:paraId="6EDD8558" w14:textId="77777777" w:rsidR="009318FB" w:rsidRDefault="009318FB" w:rsidP="00074019">
            <w:pPr>
              <w:autoSpaceDE w:val="0"/>
              <w:autoSpaceDN w:val="0"/>
              <w:adjustRightInd w:val="0"/>
            </w:pPr>
          </w:p>
          <w:p w14:paraId="43517C9A" w14:textId="77777777" w:rsidR="009318FB" w:rsidRDefault="009318FB" w:rsidP="00074019">
            <w:pPr>
              <w:autoSpaceDE w:val="0"/>
              <w:autoSpaceDN w:val="0"/>
              <w:adjustRightInd w:val="0"/>
            </w:pPr>
          </w:p>
          <w:p w14:paraId="2825EEB2" w14:textId="77777777" w:rsidR="009318FB" w:rsidRDefault="009318FB" w:rsidP="00074019">
            <w:pPr>
              <w:autoSpaceDE w:val="0"/>
              <w:autoSpaceDN w:val="0"/>
              <w:adjustRightInd w:val="0"/>
            </w:pPr>
            <w:r>
              <w:t>X</w:t>
            </w:r>
          </w:p>
          <w:p w14:paraId="5242F8D5" w14:textId="77777777" w:rsidR="009318FB" w:rsidRDefault="009318FB" w:rsidP="00074019">
            <w:pPr>
              <w:autoSpaceDE w:val="0"/>
              <w:autoSpaceDN w:val="0"/>
              <w:adjustRightInd w:val="0"/>
            </w:pPr>
          </w:p>
          <w:p w14:paraId="6E50D8DF" w14:textId="77777777" w:rsidR="00B56B36" w:rsidRDefault="00B56B36" w:rsidP="00074019">
            <w:pPr>
              <w:autoSpaceDE w:val="0"/>
              <w:autoSpaceDN w:val="0"/>
              <w:adjustRightInd w:val="0"/>
            </w:pPr>
          </w:p>
          <w:p w14:paraId="2E9CC685" w14:textId="77777777" w:rsidR="00B56B36" w:rsidRDefault="00B56B36" w:rsidP="00074019">
            <w:pPr>
              <w:autoSpaceDE w:val="0"/>
              <w:autoSpaceDN w:val="0"/>
              <w:adjustRightInd w:val="0"/>
            </w:pPr>
          </w:p>
          <w:p w14:paraId="4F78982F" w14:textId="77777777" w:rsidR="00B56B36" w:rsidRDefault="00B56B36" w:rsidP="00074019">
            <w:pPr>
              <w:autoSpaceDE w:val="0"/>
              <w:autoSpaceDN w:val="0"/>
              <w:adjustRightInd w:val="0"/>
            </w:pPr>
            <w:r>
              <w:t>X</w:t>
            </w:r>
          </w:p>
          <w:p w14:paraId="607321EF" w14:textId="77777777" w:rsidR="00B56B36" w:rsidRDefault="00B56B36" w:rsidP="00074019">
            <w:pPr>
              <w:autoSpaceDE w:val="0"/>
              <w:autoSpaceDN w:val="0"/>
              <w:adjustRightInd w:val="0"/>
            </w:pPr>
          </w:p>
          <w:p w14:paraId="3BE9A604" w14:textId="77777777" w:rsidR="00B56B36" w:rsidRDefault="00B56B36" w:rsidP="00074019">
            <w:pPr>
              <w:autoSpaceDE w:val="0"/>
              <w:autoSpaceDN w:val="0"/>
              <w:adjustRightInd w:val="0"/>
            </w:pPr>
          </w:p>
          <w:p w14:paraId="0D92B947" w14:textId="77777777" w:rsidR="00B56B36" w:rsidRDefault="00B56B36" w:rsidP="00074019">
            <w:pPr>
              <w:autoSpaceDE w:val="0"/>
              <w:autoSpaceDN w:val="0"/>
              <w:adjustRightInd w:val="0"/>
            </w:pPr>
          </w:p>
          <w:p w14:paraId="50DA99C1" w14:textId="77777777" w:rsidR="00B56B36" w:rsidRDefault="00B56B36" w:rsidP="00074019">
            <w:pPr>
              <w:autoSpaceDE w:val="0"/>
              <w:autoSpaceDN w:val="0"/>
              <w:adjustRightInd w:val="0"/>
            </w:pPr>
          </w:p>
          <w:p w14:paraId="6D496D75" w14:textId="77777777" w:rsidR="00B56B36" w:rsidRDefault="00B56B36" w:rsidP="00074019">
            <w:pPr>
              <w:autoSpaceDE w:val="0"/>
              <w:autoSpaceDN w:val="0"/>
              <w:adjustRightInd w:val="0"/>
            </w:pPr>
          </w:p>
          <w:p w14:paraId="34F9145F" w14:textId="77777777" w:rsidR="00B56B36" w:rsidRDefault="00B56B36" w:rsidP="00074019">
            <w:pPr>
              <w:autoSpaceDE w:val="0"/>
              <w:autoSpaceDN w:val="0"/>
              <w:adjustRightInd w:val="0"/>
            </w:pPr>
          </w:p>
          <w:p w14:paraId="528F4585" w14:textId="77777777" w:rsidR="00B56B36" w:rsidRDefault="00B56B36" w:rsidP="00074019">
            <w:pPr>
              <w:autoSpaceDE w:val="0"/>
              <w:autoSpaceDN w:val="0"/>
              <w:adjustRightInd w:val="0"/>
            </w:pPr>
          </w:p>
          <w:p w14:paraId="5D6AE451" w14:textId="77777777" w:rsidR="00B56B36" w:rsidRDefault="00B56B36" w:rsidP="00074019">
            <w:pPr>
              <w:autoSpaceDE w:val="0"/>
              <w:autoSpaceDN w:val="0"/>
              <w:adjustRightInd w:val="0"/>
            </w:pPr>
            <w:r>
              <w:t>X</w:t>
            </w:r>
          </w:p>
          <w:p w14:paraId="68C5F1EE" w14:textId="77777777" w:rsidR="00B56B36" w:rsidRDefault="00B56B36" w:rsidP="00074019">
            <w:pPr>
              <w:autoSpaceDE w:val="0"/>
              <w:autoSpaceDN w:val="0"/>
              <w:adjustRightInd w:val="0"/>
            </w:pPr>
          </w:p>
          <w:p w14:paraId="0CDF36FE" w14:textId="77777777" w:rsidR="00B56B36" w:rsidRDefault="00B56B36" w:rsidP="00074019">
            <w:pPr>
              <w:autoSpaceDE w:val="0"/>
              <w:autoSpaceDN w:val="0"/>
              <w:adjustRightInd w:val="0"/>
            </w:pPr>
          </w:p>
          <w:p w14:paraId="6A4D6797" w14:textId="77777777" w:rsidR="00B56B36" w:rsidRDefault="00B56B36" w:rsidP="00074019">
            <w:pPr>
              <w:autoSpaceDE w:val="0"/>
              <w:autoSpaceDN w:val="0"/>
              <w:adjustRightInd w:val="0"/>
            </w:pPr>
          </w:p>
          <w:p w14:paraId="368C0A56" w14:textId="77777777" w:rsidR="00B56B36" w:rsidRDefault="00B56B36" w:rsidP="00074019">
            <w:pPr>
              <w:autoSpaceDE w:val="0"/>
              <w:autoSpaceDN w:val="0"/>
              <w:adjustRightInd w:val="0"/>
            </w:pPr>
          </w:p>
          <w:p w14:paraId="35755019" w14:textId="77777777" w:rsidR="00B56B36" w:rsidRDefault="00B56B36" w:rsidP="00074019">
            <w:pPr>
              <w:autoSpaceDE w:val="0"/>
              <w:autoSpaceDN w:val="0"/>
              <w:adjustRightInd w:val="0"/>
            </w:pPr>
          </w:p>
          <w:p w14:paraId="708E942A" w14:textId="77777777" w:rsidR="00B56B36" w:rsidRDefault="00B56B36" w:rsidP="00074019">
            <w:pPr>
              <w:autoSpaceDE w:val="0"/>
              <w:autoSpaceDN w:val="0"/>
              <w:adjustRightInd w:val="0"/>
            </w:pPr>
          </w:p>
          <w:p w14:paraId="28D6FB3B" w14:textId="77777777" w:rsidR="00B56B36" w:rsidRDefault="00B56B36" w:rsidP="00074019">
            <w:pPr>
              <w:autoSpaceDE w:val="0"/>
              <w:autoSpaceDN w:val="0"/>
              <w:adjustRightInd w:val="0"/>
            </w:pPr>
          </w:p>
          <w:p w14:paraId="5A70D688" w14:textId="77777777" w:rsidR="00B56B36" w:rsidRDefault="00B56B36" w:rsidP="00074019">
            <w:pPr>
              <w:autoSpaceDE w:val="0"/>
              <w:autoSpaceDN w:val="0"/>
              <w:adjustRightInd w:val="0"/>
            </w:pPr>
          </w:p>
          <w:p w14:paraId="35E2FFEA" w14:textId="77777777" w:rsidR="00B56B36" w:rsidRDefault="00B56B36" w:rsidP="00074019">
            <w:pPr>
              <w:autoSpaceDE w:val="0"/>
              <w:autoSpaceDN w:val="0"/>
              <w:adjustRightInd w:val="0"/>
            </w:pPr>
          </w:p>
          <w:p w14:paraId="60808C0C" w14:textId="77777777" w:rsidR="00B56B36" w:rsidRDefault="00B56B36" w:rsidP="00074019">
            <w:pPr>
              <w:autoSpaceDE w:val="0"/>
              <w:autoSpaceDN w:val="0"/>
              <w:adjustRightInd w:val="0"/>
            </w:pPr>
          </w:p>
          <w:p w14:paraId="3E89929C" w14:textId="77777777" w:rsidR="00B56B36" w:rsidRDefault="00B56B36" w:rsidP="00074019">
            <w:pPr>
              <w:autoSpaceDE w:val="0"/>
              <w:autoSpaceDN w:val="0"/>
              <w:adjustRightInd w:val="0"/>
            </w:pPr>
            <w:r>
              <w:t>X</w:t>
            </w:r>
          </w:p>
          <w:p w14:paraId="3ECA33E1" w14:textId="77777777" w:rsidR="00B56B36" w:rsidRDefault="00B56B36" w:rsidP="00074019">
            <w:pPr>
              <w:autoSpaceDE w:val="0"/>
              <w:autoSpaceDN w:val="0"/>
              <w:adjustRightInd w:val="0"/>
            </w:pPr>
          </w:p>
          <w:p w14:paraId="6E3503F8" w14:textId="77777777" w:rsidR="00B56B36" w:rsidRDefault="00B56B36" w:rsidP="00074019">
            <w:pPr>
              <w:autoSpaceDE w:val="0"/>
              <w:autoSpaceDN w:val="0"/>
              <w:adjustRightInd w:val="0"/>
            </w:pPr>
          </w:p>
          <w:p w14:paraId="02E63B02" w14:textId="77777777" w:rsidR="00B56B36" w:rsidRDefault="00B56B36" w:rsidP="00074019">
            <w:pPr>
              <w:autoSpaceDE w:val="0"/>
              <w:autoSpaceDN w:val="0"/>
              <w:adjustRightInd w:val="0"/>
            </w:pPr>
          </w:p>
          <w:p w14:paraId="55725D38" w14:textId="77777777" w:rsidR="00B56B36" w:rsidRDefault="00B56B36" w:rsidP="00074019">
            <w:pPr>
              <w:autoSpaceDE w:val="0"/>
              <w:autoSpaceDN w:val="0"/>
              <w:adjustRightInd w:val="0"/>
            </w:pPr>
          </w:p>
          <w:p w14:paraId="1F6F0E9B" w14:textId="77777777" w:rsidR="00B56B36" w:rsidRDefault="00B56B36" w:rsidP="00074019">
            <w:pPr>
              <w:autoSpaceDE w:val="0"/>
              <w:autoSpaceDN w:val="0"/>
              <w:adjustRightInd w:val="0"/>
            </w:pPr>
          </w:p>
          <w:p w14:paraId="029011F3" w14:textId="77777777" w:rsidR="00B56B36" w:rsidRDefault="00B56B36" w:rsidP="00074019">
            <w:pPr>
              <w:autoSpaceDE w:val="0"/>
              <w:autoSpaceDN w:val="0"/>
              <w:adjustRightInd w:val="0"/>
            </w:pPr>
          </w:p>
          <w:p w14:paraId="6C0D4F3F" w14:textId="77777777" w:rsidR="00B56B36" w:rsidRDefault="00B56B36" w:rsidP="00074019">
            <w:pPr>
              <w:autoSpaceDE w:val="0"/>
              <w:autoSpaceDN w:val="0"/>
              <w:adjustRightInd w:val="0"/>
            </w:pPr>
            <w:r>
              <w:t>X</w:t>
            </w:r>
          </w:p>
          <w:p w14:paraId="55A61807" w14:textId="77777777" w:rsidR="009318FB" w:rsidRDefault="009318FB" w:rsidP="00074019">
            <w:pPr>
              <w:autoSpaceDE w:val="0"/>
              <w:autoSpaceDN w:val="0"/>
              <w:adjustRightInd w:val="0"/>
            </w:pPr>
          </w:p>
          <w:p w14:paraId="5FF4A3ED" w14:textId="77777777" w:rsidR="00B56B36" w:rsidRDefault="00B56B36" w:rsidP="00074019">
            <w:pPr>
              <w:autoSpaceDE w:val="0"/>
              <w:autoSpaceDN w:val="0"/>
              <w:adjustRightInd w:val="0"/>
            </w:pPr>
          </w:p>
          <w:p w14:paraId="47419DB4" w14:textId="77777777" w:rsidR="00B56B36" w:rsidRDefault="00B56B36" w:rsidP="00074019">
            <w:pPr>
              <w:autoSpaceDE w:val="0"/>
              <w:autoSpaceDN w:val="0"/>
              <w:adjustRightInd w:val="0"/>
            </w:pPr>
          </w:p>
          <w:p w14:paraId="3B4BDDBB" w14:textId="77777777" w:rsidR="00B56B36" w:rsidRDefault="00B56B36" w:rsidP="00074019">
            <w:pPr>
              <w:autoSpaceDE w:val="0"/>
              <w:autoSpaceDN w:val="0"/>
              <w:adjustRightInd w:val="0"/>
            </w:pPr>
          </w:p>
          <w:p w14:paraId="68861284" w14:textId="77777777" w:rsidR="00B56B36" w:rsidRDefault="00B56B36" w:rsidP="00074019">
            <w:pPr>
              <w:autoSpaceDE w:val="0"/>
              <w:autoSpaceDN w:val="0"/>
              <w:adjustRightInd w:val="0"/>
            </w:pPr>
          </w:p>
          <w:p w14:paraId="7A814C02" w14:textId="77777777" w:rsidR="00B56B36" w:rsidRDefault="00B56B36" w:rsidP="00074019">
            <w:pPr>
              <w:autoSpaceDE w:val="0"/>
              <w:autoSpaceDN w:val="0"/>
              <w:adjustRightInd w:val="0"/>
            </w:pPr>
          </w:p>
          <w:p w14:paraId="4D4DE4CF" w14:textId="77777777" w:rsidR="00B56B36" w:rsidRDefault="00B56B36" w:rsidP="00074019">
            <w:pPr>
              <w:autoSpaceDE w:val="0"/>
              <w:autoSpaceDN w:val="0"/>
              <w:adjustRightInd w:val="0"/>
            </w:pPr>
          </w:p>
          <w:p w14:paraId="404FAB3F" w14:textId="77777777" w:rsidR="00B56B36" w:rsidRDefault="00B56B36" w:rsidP="00074019">
            <w:pPr>
              <w:autoSpaceDE w:val="0"/>
              <w:autoSpaceDN w:val="0"/>
              <w:adjustRightInd w:val="0"/>
            </w:pPr>
          </w:p>
          <w:p w14:paraId="4B6965C1" w14:textId="77777777" w:rsidR="00B56B36" w:rsidRDefault="00B56B36" w:rsidP="00074019">
            <w:pPr>
              <w:autoSpaceDE w:val="0"/>
              <w:autoSpaceDN w:val="0"/>
              <w:adjustRightInd w:val="0"/>
            </w:pPr>
          </w:p>
          <w:p w14:paraId="25717D19" w14:textId="77777777" w:rsidR="00B56B36" w:rsidRDefault="00B56B36" w:rsidP="00074019">
            <w:pPr>
              <w:autoSpaceDE w:val="0"/>
              <w:autoSpaceDN w:val="0"/>
              <w:adjustRightInd w:val="0"/>
            </w:pPr>
            <w:r>
              <w:t>X</w:t>
            </w:r>
          </w:p>
          <w:p w14:paraId="0DD8F5B6" w14:textId="77777777" w:rsidR="00B56B36" w:rsidRDefault="00B56B36" w:rsidP="00074019">
            <w:pPr>
              <w:autoSpaceDE w:val="0"/>
              <w:autoSpaceDN w:val="0"/>
              <w:adjustRightInd w:val="0"/>
            </w:pPr>
          </w:p>
          <w:p w14:paraId="5757017C" w14:textId="77777777" w:rsidR="00B56B36" w:rsidRDefault="00B56B36" w:rsidP="00074019">
            <w:pPr>
              <w:autoSpaceDE w:val="0"/>
              <w:autoSpaceDN w:val="0"/>
              <w:adjustRightInd w:val="0"/>
            </w:pPr>
          </w:p>
          <w:p w14:paraId="3FE0DEFE" w14:textId="77777777" w:rsidR="00B56B36" w:rsidRDefault="00B56B36" w:rsidP="00074019">
            <w:pPr>
              <w:autoSpaceDE w:val="0"/>
              <w:autoSpaceDN w:val="0"/>
              <w:adjustRightInd w:val="0"/>
            </w:pPr>
          </w:p>
          <w:p w14:paraId="30D79429" w14:textId="77777777" w:rsidR="00B56B36" w:rsidRDefault="00B56B36" w:rsidP="00074019">
            <w:pPr>
              <w:autoSpaceDE w:val="0"/>
              <w:autoSpaceDN w:val="0"/>
              <w:adjustRightInd w:val="0"/>
            </w:pPr>
          </w:p>
          <w:p w14:paraId="595BB339" w14:textId="77777777" w:rsidR="00B56B36" w:rsidRDefault="00B56B36" w:rsidP="00074019">
            <w:pPr>
              <w:autoSpaceDE w:val="0"/>
              <w:autoSpaceDN w:val="0"/>
              <w:adjustRightInd w:val="0"/>
            </w:pPr>
          </w:p>
          <w:p w14:paraId="2DF772BE" w14:textId="77777777" w:rsidR="00B56B36" w:rsidRDefault="00B56B36" w:rsidP="00074019">
            <w:pPr>
              <w:autoSpaceDE w:val="0"/>
              <w:autoSpaceDN w:val="0"/>
              <w:adjustRightInd w:val="0"/>
            </w:pPr>
          </w:p>
          <w:p w14:paraId="08F99F1F" w14:textId="77777777" w:rsidR="00B56B36" w:rsidRDefault="00B56B36" w:rsidP="00074019">
            <w:pPr>
              <w:autoSpaceDE w:val="0"/>
              <w:autoSpaceDN w:val="0"/>
              <w:adjustRightInd w:val="0"/>
            </w:pPr>
          </w:p>
          <w:p w14:paraId="6B5A0F4C" w14:textId="77777777" w:rsidR="00B56B36" w:rsidRDefault="00B56B36" w:rsidP="00074019">
            <w:pPr>
              <w:autoSpaceDE w:val="0"/>
              <w:autoSpaceDN w:val="0"/>
              <w:adjustRightInd w:val="0"/>
            </w:pPr>
          </w:p>
          <w:p w14:paraId="7909C8CC" w14:textId="77777777" w:rsidR="00B56B36" w:rsidRDefault="00B56B36" w:rsidP="00074019">
            <w:pPr>
              <w:autoSpaceDE w:val="0"/>
              <w:autoSpaceDN w:val="0"/>
              <w:adjustRightInd w:val="0"/>
            </w:pPr>
          </w:p>
          <w:p w14:paraId="0769336C" w14:textId="77777777" w:rsidR="00B56B36" w:rsidRDefault="00B56B36" w:rsidP="00074019">
            <w:pPr>
              <w:autoSpaceDE w:val="0"/>
              <w:autoSpaceDN w:val="0"/>
              <w:adjustRightInd w:val="0"/>
            </w:pPr>
          </w:p>
          <w:p w14:paraId="69E66CB4" w14:textId="77777777" w:rsidR="00B56B36" w:rsidRDefault="00B56B36" w:rsidP="00074019">
            <w:pPr>
              <w:autoSpaceDE w:val="0"/>
              <w:autoSpaceDN w:val="0"/>
              <w:adjustRightInd w:val="0"/>
            </w:pPr>
          </w:p>
          <w:p w14:paraId="47E5379E" w14:textId="77777777" w:rsidR="00B56B36" w:rsidRDefault="00B56B36" w:rsidP="00074019">
            <w:pPr>
              <w:autoSpaceDE w:val="0"/>
              <w:autoSpaceDN w:val="0"/>
              <w:adjustRightInd w:val="0"/>
            </w:pPr>
          </w:p>
          <w:p w14:paraId="3F937666" w14:textId="77777777" w:rsidR="00B56B36" w:rsidRDefault="00B56B36" w:rsidP="00074019">
            <w:pPr>
              <w:autoSpaceDE w:val="0"/>
              <w:autoSpaceDN w:val="0"/>
              <w:adjustRightInd w:val="0"/>
            </w:pPr>
            <w:r>
              <w:t>X</w:t>
            </w:r>
          </w:p>
          <w:p w14:paraId="17320445" w14:textId="77777777" w:rsidR="00B56B36" w:rsidRDefault="00B56B36" w:rsidP="00074019">
            <w:pPr>
              <w:autoSpaceDE w:val="0"/>
              <w:autoSpaceDN w:val="0"/>
              <w:adjustRightInd w:val="0"/>
            </w:pPr>
          </w:p>
          <w:p w14:paraId="74DA7D0A" w14:textId="77777777" w:rsidR="00B56B36" w:rsidRDefault="00B56B36" w:rsidP="00074019">
            <w:pPr>
              <w:autoSpaceDE w:val="0"/>
              <w:autoSpaceDN w:val="0"/>
              <w:adjustRightInd w:val="0"/>
            </w:pPr>
          </w:p>
          <w:p w14:paraId="7CFBEEC0" w14:textId="77777777" w:rsidR="00B56B36" w:rsidRDefault="00B56B36" w:rsidP="00074019">
            <w:pPr>
              <w:autoSpaceDE w:val="0"/>
              <w:autoSpaceDN w:val="0"/>
              <w:adjustRightInd w:val="0"/>
            </w:pPr>
          </w:p>
          <w:p w14:paraId="68034158" w14:textId="77777777" w:rsidR="00B56B36" w:rsidRDefault="00B56B36" w:rsidP="00074019">
            <w:pPr>
              <w:autoSpaceDE w:val="0"/>
              <w:autoSpaceDN w:val="0"/>
              <w:adjustRightInd w:val="0"/>
            </w:pPr>
          </w:p>
          <w:p w14:paraId="5FEEC813" w14:textId="77777777" w:rsidR="00B56B36" w:rsidRDefault="00B56B36" w:rsidP="00074019">
            <w:pPr>
              <w:autoSpaceDE w:val="0"/>
              <w:autoSpaceDN w:val="0"/>
              <w:adjustRightInd w:val="0"/>
            </w:pPr>
            <w:r>
              <w:t>X</w:t>
            </w:r>
          </w:p>
          <w:p w14:paraId="667E6B73" w14:textId="77777777" w:rsidR="009318FB" w:rsidRDefault="009318FB" w:rsidP="00074019">
            <w:pPr>
              <w:autoSpaceDE w:val="0"/>
              <w:autoSpaceDN w:val="0"/>
              <w:adjustRightInd w:val="0"/>
            </w:pPr>
          </w:p>
          <w:p w14:paraId="1AECFFDC" w14:textId="77777777" w:rsidR="009318FB" w:rsidRDefault="009318FB" w:rsidP="00074019">
            <w:pPr>
              <w:autoSpaceDE w:val="0"/>
              <w:autoSpaceDN w:val="0"/>
              <w:adjustRightInd w:val="0"/>
            </w:pPr>
          </w:p>
          <w:p w14:paraId="11204FAD" w14:textId="77777777" w:rsidR="009318FB" w:rsidRDefault="009318FB" w:rsidP="00074019">
            <w:pPr>
              <w:autoSpaceDE w:val="0"/>
              <w:autoSpaceDN w:val="0"/>
              <w:adjustRightInd w:val="0"/>
            </w:pPr>
          </w:p>
          <w:p w14:paraId="1F9D4E88" w14:textId="77777777" w:rsidR="009318FB" w:rsidRDefault="009318FB" w:rsidP="00074019">
            <w:pPr>
              <w:autoSpaceDE w:val="0"/>
              <w:autoSpaceDN w:val="0"/>
              <w:adjustRightInd w:val="0"/>
            </w:pPr>
          </w:p>
          <w:p w14:paraId="70DA7119" w14:textId="77777777" w:rsidR="009318FB" w:rsidRDefault="009318FB" w:rsidP="00074019">
            <w:pPr>
              <w:autoSpaceDE w:val="0"/>
              <w:autoSpaceDN w:val="0"/>
              <w:adjustRightInd w:val="0"/>
            </w:pPr>
          </w:p>
          <w:p w14:paraId="0731C70B" w14:textId="77777777" w:rsidR="009318FB" w:rsidRDefault="009318FB" w:rsidP="00074019">
            <w:pPr>
              <w:autoSpaceDE w:val="0"/>
              <w:autoSpaceDN w:val="0"/>
              <w:adjustRightInd w:val="0"/>
            </w:pPr>
          </w:p>
          <w:p w14:paraId="1BADA752" w14:textId="77777777" w:rsidR="009318FB" w:rsidRDefault="009318FB" w:rsidP="00074019">
            <w:pPr>
              <w:autoSpaceDE w:val="0"/>
              <w:autoSpaceDN w:val="0"/>
              <w:adjustRightInd w:val="0"/>
            </w:pPr>
          </w:p>
          <w:p w14:paraId="6FF8C2B6" w14:textId="77777777" w:rsidR="009318FB" w:rsidRPr="005B5D28" w:rsidRDefault="009318FB" w:rsidP="00074019">
            <w:pPr>
              <w:autoSpaceDE w:val="0"/>
              <w:autoSpaceDN w:val="0"/>
              <w:adjustRightInd w:val="0"/>
            </w:pPr>
          </w:p>
        </w:tc>
      </w:tr>
      <w:tr w:rsidR="00A92907" w:rsidRPr="005B5D28" w14:paraId="4D873E5D" w14:textId="77777777" w:rsidTr="00A92907">
        <w:trPr>
          <w:trHeight w:val="108"/>
        </w:trPr>
        <w:tc>
          <w:tcPr>
            <w:tcW w:w="3545" w:type="dxa"/>
            <w:vMerge/>
          </w:tcPr>
          <w:p w14:paraId="421EE1BE" w14:textId="77777777" w:rsidR="00A92907" w:rsidRDefault="00A92907" w:rsidP="00074019">
            <w:pPr>
              <w:autoSpaceDE w:val="0"/>
              <w:autoSpaceDN w:val="0"/>
              <w:adjustRightInd w:val="0"/>
              <w:rPr>
                <w:bCs/>
              </w:rPr>
            </w:pPr>
          </w:p>
        </w:tc>
        <w:tc>
          <w:tcPr>
            <w:tcW w:w="3402" w:type="dxa"/>
          </w:tcPr>
          <w:p w14:paraId="35C71C60" w14:textId="77777777" w:rsidR="00A92907" w:rsidRPr="009318FB" w:rsidRDefault="00A92907" w:rsidP="00074019">
            <w:pPr>
              <w:autoSpaceDE w:val="0"/>
              <w:autoSpaceDN w:val="0"/>
              <w:adjustRightInd w:val="0"/>
              <w:rPr>
                <w:rFonts w:eastAsia="Frutiger-Light"/>
              </w:rPr>
            </w:pPr>
          </w:p>
          <w:p w14:paraId="32986D5C" w14:textId="77777777" w:rsidR="00A92907" w:rsidRPr="009318FB" w:rsidRDefault="009318FB" w:rsidP="00A92907">
            <w:pPr>
              <w:autoSpaceDE w:val="0"/>
              <w:autoSpaceDN w:val="0"/>
              <w:adjustRightInd w:val="0"/>
              <w:rPr>
                <w:rFonts w:eastAsia="Frutiger-Light"/>
              </w:rPr>
            </w:pPr>
            <w:r>
              <w:rPr>
                <w:rFonts w:eastAsia="Frutiger-Light"/>
              </w:rPr>
              <w:t>- Reconocer la contribució</w:t>
            </w:r>
            <w:r w:rsidR="00A92907" w:rsidRPr="009318FB">
              <w:rPr>
                <w:rFonts w:eastAsia="Frutiger-Light"/>
              </w:rPr>
              <w:t>n de Picasso, Mi</w:t>
            </w:r>
            <w:r>
              <w:rPr>
                <w:rFonts w:eastAsia="Frutiger-Light"/>
              </w:rPr>
              <w:t>ro y Dali a las vanguardias artí</w:t>
            </w:r>
            <w:r w:rsidR="00A92907" w:rsidRPr="009318FB">
              <w:rPr>
                <w:rFonts w:eastAsia="Frutiger-Light"/>
              </w:rPr>
              <w:t>sticas del</w:t>
            </w:r>
            <w:r>
              <w:rPr>
                <w:rFonts w:eastAsia="Frutiger-Light"/>
              </w:rPr>
              <w:t xml:space="preserve"> </w:t>
            </w:r>
            <w:r w:rsidR="00A92907" w:rsidRPr="009318FB">
              <w:rPr>
                <w:rFonts w:eastAsia="Frutiger-Light"/>
              </w:rPr>
              <w:t>siglo XX.</w:t>
            </w:r>
          </w:p>
        </w:tc>
        <w:tc>
          <w:tcPr>
            <w:tcW w:w="2126" w:type="dxa"/>
            <w:vMerge/>
          </w:tcPr>
          <w:p w14:paraId="1CA83E23" w14:textId="77777777" w:rsidR="00A92907" w:rsidRDefault="00A92907" w:rsidP="00074019">
            <w:pPr>
              <w:autoSpaceDE w:val="0"/>
              <w:autoSpaceDN w:val="0"/>
              <w:adjustRightInd w:val="0"/>
            </w:pPr>
          </w:p>
        </w:tc>
        <w:tc>
          <w:tcPr>
            <w:tcW w:w="803" w:type="dxa"/>
            <w:vMerge/>
          </w:tcPr>
          <w:p w14:paraId="7D6484C6" w14:textId="77777777" w:rsidR="00A92907" w:rsidRPr="005B5D28" w:rsidRDefault="00A92907" w:rsidP="00074019">
            <w:pPr>
              <w:autoSpaceDE w:val="0"/>
              <w:autoSpaceDN w:val="0"/>
              <w:adjustRightInd w:val="0"/>
            </w:pPr>
          </w:p>
        </w:tc>
        <w:tc>
          <w:tcPr>
            <w:tcW w:w="803" w:type="dxa"/>
            <w:vMerge/>
          </w:tcPr>
          <w:p w14:paraId="1446ABC0" w14:textId="77777777" w:rsidR="00A92907" w:rsidRPr="005B5D28" w:rsidRDefault="00A92907" w:rsidP="00074019">
            <w:pPr>
              <w:autoSpaceDE w:val="0"/>
              <w:autoSpaceDN w:val="0"/>
              <w:adjustRightInd w:val="0"/>
            </w:pPr>
          </w:p>
        </w:tc>
        <w:tc>
          <w:tcPr>
            <w:tcW w:w="804" w:type="dxa"/>
            <w:vMerge/>
          </w:tcPr>
          <w:p w14:paraId="76379620" w14:textId="77777777" w:rsidR="00A92907" w:rsidRPr="005B5D28" w:rsidRDefault="00A92907" w:rsidP="00074019">
            <w:pPr>
              <w:autoSpaceDE w:val="0"/>
              <w:autoSpaceDN w:val="0"/>
              <w:adjustRightInd w:val="0"/>
            </w:pPr>
          </w:p>
        </w:tc>
      </w:tr>
      <w:tr w:rsidR="00A92907" w:rsidRPr="005B5D28" w14:paraId="6D9FAEBD" w14:textId="77777777" w:rsidTr="00074019">
        <w:trPr>
          <w:trHeight w:val="108"/>
        </w:trPr>
        <w:tc>
          <w:tcPr>
            <w:tcW w:w="3545" w:type="dxa"/>
            <w:vMerge/>
          </w:tcPr>
          <w:p w14:paraId="58704F9F" w14:textId="77777777" w:rsidR="00A92907" w:rsidRDefault="00A92907" w:rsidP="00074019">
            <w:pPr>
              <w:autoSpaceDE w:val="0"/>
              <w:autoSpaceDN w:val="0"/>
              <w:adjustRightInd w:val="0"/>
              <w:rPr>
                <w:bCs/>
              </w:rPr>
            </w:pPr>
          </w:p>
        </w:tc>
        <w:tc>
          <w:tcPr>
            <w:tcW w:w="3402" w:type="dxa"/>
          </w:tcPr>
          <w:p w14:paraId="67AB7ECB" w14:textId="77777777" w:rsidR="00A92907" w:rsidRPr="009318FB" w:rsidRDefault="009318FB" w:rsidP="00A92907">
            <w:pPr>
              <w:autoSpaceDE w:val="0"/>
              <w:autoSpaceDN w:val="0"/>
              <w:adjustRightInd w:val="0"/>
              <w:rPr>
                <w:rFonts w:eastAsia="Frutiger-Light"/>
              </w:rPr>
            </w:pPr>
            <w:r>
              <w:rPr>
                <w:rFonts w:eastAsia="Frutiger-Light"/>
              </w:rPr>
              <w:t>- Explicar la renovació</w:t>
            </w:r>
            <w:r w:rsidR="00A92907" w:rsidRPr="009318FB">
              <w:rPr>
                <w:rFonts w:eastAsia="Frutiger-Light"/>
              </w:rPr>
              <w:t>n de la escultura en la primera mitad del siglo XX y distinguir</w:t>
            </w:r>
            <w:r>
              <w:rPr>
                <w:rFonts w:eastAsia="Frutiger-Light"/>
              </w:rPr>
              <w:t xml:space="preserve"> </w:t>
            </w:r>
            <w:r w:rsidR="00A92907" w:rsidRPr="009318FB">
              <w:rPr>
                <w:rFonts w:eastAsia="Frutiger-Light"/>
              </w:rPr>
              <w:t>entre las obras vinculadas a las vanguardias y las que recurren a lenguajes personales</w:t>
            </w:r>
            <w:r>
              <w:rPr>
                <w:rFonts w:eastAsia="Frutiger-Light"/>
              </w:rPr>
              <w:t xml:space="preserve"> o autó</w:t>
            </w:r>
            <w:r w:rsidR="00A92907" w:rsidRPr="009318FB">
              <w:rPr>
                <w:rFonts w:eastAsia="Frutiger-Light"/>
              </w:rPr>
              <w:t>nomos</w:t>
            </w:r>
          </w:p>
        </w:tc>
        <w:tc>
          <w:tcPr>
            <w:tcW w:w="2126" w:type="dxa"/>
            <w:vMerge/>
          </w:tcPr>
          <w:p w14:paraId="392C3180" w14:textId="77777777" w:rsidR="00A92907" w:rsidRDefault="00A92907" w:rsidP="00074019">
            <w:pPr>
              <w:autoSpaceDE w:val="0"/>
              <w:autoSpaceDN w:val="0"/>
              <w:adjustRightInd w:val="0"/>
            </w:pPr>
          </w:p>
        </w:tc>
        <w:tc>
          <w:tcPr>
            <w:tcW w:w="803" w:type="dxa"/>
            <w:vMerge/>
          </w:tcPr>
          <w:p w14:paraId="6F73C9B9" w14:textId="77777777" w:rsidR="00A92907" w:rsidRPr="005B5D28" w:rsidRDefault="00A92907" w:rsidP="00074019">
            <w:pPr>
              <w:autoSpaceDE w:val="0"/>
              <w:autoSpaceDN w:val="0"/>
              <w:adjustRightInd w:val="0"/>
            </w:pPr>
          </w:p>
        </w:tc>
        <w:tc>
          <w:tcPr>
            <w:tcW w:w="803" w:type="dxa"/>
            <w:vMerge/>
          </w:tcPr>
          <w:p w14:paraId="480EB053" w14:textId="77777777" w:rsidR="00A92907" w:rsidRPr="005B5D28" w:rsidRDefault="00A92907" w:rsidP="00074019">
            <w:pPr>
              <w:autoSpaceDE w:val="0"/>
              <w:autoSpaceDN w:val="0"/>
              <w:adjustRightInd w:val="0"/>
            </w:pPr>
          </w:p>
        </w:tc>
        <w:tc>
          <w:tcPr>
            <w:tcW w:w="804" w:type="dxa"/>
            <w:vMerge/>
          </w:tcPr>
          <w:p w14:paraId="768F2C34" w14:textId="77777777" w:rsidR="00A92907" w:rsidRPr="005B5D28" w:rsidRDefault="00A92907" w:rsidP="00074019">
            <w:pPr>
              <w:autoSpaceDE w:val="0"/>
              <w:autoSpaceDN w:val="0"/>
              <w:adjustRightInd w:val="0"/>
            </w:pPr>
          </w:p>
        </w:tc>
      </w:tr>
      <w:tr w:rsidR="00A92907" w:rsidRPr="005B5D28" w14:paraId="7E252594" w14:textId="77777777" w:rsidTr="00074019">
        <w:trPr>
          <w:trHeight w:val="108"/>
        </w:trPr>
        <w:tc>
          <w:tcPr>
            <w:tcW w:w="3545" w:type="dxa"/>
            <w:vMerge/>
          </w:tcPr>
          <w:p w14:paraId="21FF7F93" w14:textId="77777777" w:rsidR="00A92907" w:rsidRDefault="00A92907" w:rsidP="00074019">
            <w:pPr>
              <w:autoSpaceDE w:val="0"/>
              <w:autoSpaceDN w:val="0"/>
              <w:adjustRightInd w:val="0"/>
              <w:rPr>
                <w:bCs/>
              </w:rPr>
            </w:pPr>
          </w:p>
        </w:tc>
        <w:tc>
          <w:tcPr>
            <w:tcW w:w="3402" w:type="dxa"/>
          </w:tcPr>
          <w:p w14:paraId="61CDE811" w14:textId="77777777" w:rsidR="00A92907" w:rsidRPr="009318FB" w:rsidRDefault="0084170F" w:rsidP="0084170F">
            <w:pPr>
              <w:autoSpaceDE w:val="0"/>
              <w:autoSpaceDN w:val="0"/>
              <w:adjustRightInd w:val="0"/>
              <w:rPr>
                <w:rFonts w:eastAsia="Frutiger-Light"/>
              </w:rPr>
            </w:pPr>
            <w:r w:rsidRPr="009318FB">
              <w:rPr>
                <w:rFonts w:eastAsia="Frutiger-Light"/>
              </w:rPr>
              <w:t>- Identificar los rasgos esenciales del Movimiento Moderno en arquitectura, sus</w:t>
            </w:r>
            <w:r w:rsidR="009318FB">
              <w:rPr>
                <w:rFonts w:eastAsia="Frutiger-Light"/>
              </w:rPr>
              <w:t xml:space="preserve"> bases programáticas, y la aportació</w:t>
            </w:r>
            <w:r w:rsidRPr="009318FB">
              <w:rPr>
                <w:rFonts w:eastAsia="Frutiger-Light"/>
              </w:rPr>
              <w:t>n especi</w:t>
            </w:r>
            <w:r w:rsidR="009318FB">
              <w:rPr>
                <w:rFonts w:eastAsia="Frutiger-Light"/>
              </w:rPr>
              <w:t>fica de la arquitectura orgá</w:t>
            </w:r>
            <w:r w:rsidRPr="009318FB">
              <w:rPr>
                <w:rFonts w:eastAsia="Frutiger-Light"/>
              </w:rPr>
              <w:t>nica.</w:t>
            </w:r>
          </w:p>
        </w:tc>
        <w:tc>
          <w:tcPr>
            <w:tcW w:w="2126" w:type="dxa"/>
            <w:vMerge/>
          </w:tcPr>
          <w:p w14:paraId="334CC0D3" w14:textId="77777777" w:rsidR="00A92907" w:rsidRDefault="00A92907" w:rsidP="00074019">
            <w:pPr>
              <w:autoSpaceDE w:val="0"/>
              <w:autoSpaceDN w:val="0"/>
              <w:adjustRightInd w:val="0"/>
            </w:pPr>
          </w:p>
        </w:tc>
        <w:tc>
          <w:tcPr>
            <w:tcW w:w="803" w:type="dxa"/>
            <w:vMerge/>
          </w:tcPr>
          <w:p w14:paraId="228E20AB" w14:textId="77777777" w:rsidR="00A92907" w:rsidRPr="005B5D28" w:rsidRDefault="00A92907" w:rsidP="00074019">
            <w:pPr>
              <w:autoSpaceDE w:val="0"/>
              <w:autoSpaceDN w:val="0"/>
              <w:adjustRightInd w:val="0"/>
            </w:pPr>
          </w:p>
        </w:tc>
        <w:tc>
          <w:tcPr>
            <w:tcW w:w="803" w:type="dxa"/>
            <w:vMerge/>
          </w:tcPr>
          <w:p w14:paraId="4187F492" w14:textId="77777777" w:rsidR="00A92907" w:rsidRPr="005B5D28" w:rsidRDefault="00A92907" w:rsidP="00074019">
            <w:pPr>
              <w:autoSpaceDE w:val="0"/>
              <w:autoSpaceDN w:val="0"/>
              <w:adjustRightInd w:val="0"/>
            </w:pPr>
          </w:p>
        </w:tc>
        <w:tc>
          <w:tcPr>
            <w:tcW w:w="804" w:type="dxa"/>
            <w:vMerge/>
          </w:tcPr>
          <w:p w14:paraId="17BE6493" w14:textId="77777777" w:rsidR="00A92907" w:rsidRPr="005B5D28" w:rsidRDefault="00A92907" w:rsidP="00074019">
            <w:pPr>
              <w:autoSpaceDE w:val="0"/>
              <w:autoSpaceDN w:val="0"/>
              <w:adjustRightInd w:val="0"/>
            </w:pPr>
          </w:p>
        </w:tc>
      </w:tr>
    </w:tbl>
    <w:p w14:paraId="721F9839" w14:textId="77777777" w:rsidR="00A92907" w:rsidRPr="00904837" w:rsidRDefault="00A92907" w:rsidP="00A92907">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A92907" w:rsidRPr="00096D57" w14:paraId="57E9E297" w14:textId="77777777" w:rsidTr="00074019">
        <w:trPr>
          <w:trHeight w:val="383"/>
        </w:trPr>
        <w:tc>
          <w:tcPr>
            <w:tcW w:w="3545" w:type="dxa"/>
            <w:vMerge w:val="restart"/>
          </w:tcPr>
          <w:p w14:paraId="411FAD7B" w14:textId="77777777" w:rsidR="00A92907" w:rsidRPr="00096D57" w:rsidRDefault="00A92907"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74F1B60" w14:textId="77777777" w:rsidR="00A92907" w:rsidRPr="00096D57" w:rsidRDefault="00A92907" w:rsidP="00074019">
            <w:pPr>
              <w:autoSpaceDE w:val="0"/>
              <w:autoSpaceDN w:val="0"/>
              <w:adjustRightInd w:val="0"/>
              <w:rPr>
                <w:sz w:val="22"/>
                <w:szCs w:val="22"/>
              </w:rPr>
            </w:pPr>
            <w:r w:rsidRPr="00096D57">
              <w:rPr>
                <w:sz w:val="22"/>
                <w:szCs w:val="22"/>
              </w:rPr>
              <w:t>INDICADORES</w:t>
            </w:r>
          </w:p>
        </w:tc>
        <w:tc>
          <w:tcPr>
            <w:tcW w:w="2126" w:type="dxa"/>
            <w:vMerge w:val="restart"/>
          </w:tcPr>
          <w:p w14:paraId="30DA2DF5" w14:textId="77777777" w:rsidR="00A92907" w:rsidRPr="00096D57" w:rsidRDefault="00A92907"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3D21E20D" w14:textId="77777777" w:rsidR="00A92907" w:rsidRPr="00096D57" w:rsidRDefault="00A92907" w:rsidP="00074019">
            <w:pPr>
              <w:autoSpaceDE w:val="0"/>
              <w:autoSpaceDN w:val="0"/>
              <w:adjustRightInd w:val="0"/>
              <w:rPr>
                <w:sz w:val="22"/>
                <w:szCs w:val="22"/>
              </w:rPr>
            </w:pPr>
            <w:r w:rsidRPr="00096D57">
              <w:rPr>
                <w:sz w:val="22"/>
                <w:szCs w:val="22"/>
              </w:rPr>
              <w:t>TEMPORALIZACIÓN</w:t>
            </w:r>
          </w:p>
        </w:tc>
      </w:tr>
      <w:tr w:rsidR="00A92907" w:rsidRPr="00096D57" w14:paraId="0C07BA4C" w14:textId="77777777" w:rsidTr="00074019">
        <w:trPr>
          <w:trHeight w:val="382"/>
        </w:trPr>
        <w:tc>
          <w:tcPr>
            <w:tcW w:w="3545" w:type="dxa"/>
            <w:vMerge/>
          </w:tcPr>
          <w:p w14:paraId="42A69AD7" w14:textId="77777777" w:rsidR="00A92907" w:rsidRPr="00096D57" w:rsidRDefault="00A92907" w:rsidP="00074019">
            <w:pPr>
              <w:autoSpaceDE w:val="0"/>
              <w:autoSpaceDN w:val="0"/>
              <w:adjustRightInd w:val="0"/>
              <w:rPr>
                <w:sz w:val="22"/>
                <w:szCs w:val="22"/>
              </w:rPr>
            </w:pPr>
          </w:p>
        </w:tc>
        <w:tc>
          <w:tcPr>
            <w:tcW w:w="3402" w:type="dxa"/>
            <w:vMerge/>
          </w:tcPr>
          <w:p w14:paraId="0C8EF7BC" w14:textId="77777777" w:rsidR="00A92907" w:rsidRPr="00096D57" w:rsidRDefault="00A92907" w:rsidP="00074019">
            <w:pPr>
              <w:autoSpaceDE w:val="0"/>
              <w:autoSpaceDN w:val="0"/>
              <w:adjustRightInd w:val="0"/>
              <w:rPr>
                <w:sz w:val="22"/>
                <w:szCs w:val="22"/>
              </w:rPr>
            </w:pPr>
          </w:p>
        </w:tc>
        <w:tc>
          <w:tcPr>
            <w:tcW w:w="2126" w:type="dxa"/>
            <w:vMerge/>
          </w:tcPr>
          <w:p w14:paraId="63C2A1AA" w14:textId="77777777" w:rsidR="00A92907" w:rsidRDefault="00A92907" w:rsidP="00074019">
            <w:pPr>
              <w:autoSpaceDE w:val="0"/>
              <w:autoSpaceDN w:val="0"/>
              <w:adjustRightInd w:val="0"/>
              <w:rPr>
                <w:sz w:val="22"/>
                <w:szCs w:val="22"/>
              </w:rPr>
            </w:pPr>
          </w:p>
        </w:tc>
        <w:tc>
          <w:tcPr>
            <w:tcW w:w="803" w:type="dxa"/>
          </w:tcPr>
          <w:p w14:paraId="3CC0E3B4" w14:textId="77777777" w:rsidR="00A92907" w:rsidRPr="00096D57" w:rsidRDefault="00A92907" w:rsidP="00074019">
            <w:pPr>
              <w:autoSpaceDE w:val="0"/>
              <w:autoSpaceDN w:val="0"/>
              <w:adjustRightInd w:val="0"/>
              <w:jc w:val="center"/>
              <w:rPr>
                <w:sz w:val="22"/>
                <w:szCs w:val="22"/>
              </w:rPr>
            </w:pPr>
            <w:r>
              <w:rPr>
                <w:sz w:val="22"/>
                <w:szCs w:val="22"/>
              </w:rPr>
              <w:t>1ªEv.</w:t>
            </w:r>
          </w:p>
        </w:tc>
        <w:tc>
          <w:tcPr>
            <w:tcW w:w="803" w:type="dxa"/>
          </w:tcPr>
          <w:p w14:paraId="4EEC4E46" w14:textId="77777777" w:rsidR="00A92907" w:rsidRPr="00096D57" w:rsidRDefault="00A92907" w:rsidP="00074019">
            <w:pPr>
              <w:autoSpaceDE w:val="0"/>
              <w:autoSpaceDN w:val="0"/>
              <w:adjustRightInd w:val="0"/>
              <w:rPr>
                <w:sz w:val="22"/>
                <w:szCs w:val="22"/>
              </w:rPr>
            </w:pPr>
            <w:r>
              <w:rPr>
                <w:sz w:val="22"/>
                <w:szCs w:val="22"/>
              </w:rPr>
              <w:t>2ªEv.</w:t>
            </w:r>
          </w:p>
        </w:tc>
        <w:tc>
          <w:tcPr>
            <w:tcW w:w="804" w:type="dxa"/>
          </w:tcPr>
          <w:p w14:paraId="5A83C41F" w14:textId="77777777" w:rsidR="00A92907" w:rsidRPr="00096D57" w:rsidRDefault="00A92907" w:rsidP="00074019">
            <w:pPr>
              <w:autoSpaceDE w:val="0"/>
              <w:autoSpaceDN w:val="0"/>
              <w:adjustRightInd w:val="0"/>
              <w:rPr>
                <w:sz w:val="22"/>
                <w:szCs w:val="22"/>
              </w:rPr>
            </w:pPr>
            <w:r>
              <w:rPr>
                <w:sz w:val="22"/>
                <w:szCs w:val="22"/>
              </w:rPr>
              <w:t>3ªEv.</w:t>
            </w:r>
          </w:p>
        </w:tc>
      </w:tr>
      <w:tr w:rsidR="0084170F" w:rsidRPr="005B5D28" w14:paraId="70FCA64A" w14:textId="77777777" w:rsidTr="00074019">
        <w:trPr>
          <w:trHeight w:val="342"/>
        </w:trPr>
        <w:tc>
          <w:tcPr>
            <w:tcW w:w="3545" w:type="dxa"/>
            <w:vMerge w:val="restart"/>
          </w:tcPr>
          <w:p w14:paraId="1F82B1B4" w14:textId="77777777" w:rsidR="0084170F" w:rsidRPr="00A276EC" w:rsidRDefault="0084170F" w:rsidP="00074019">
            <w:pPr>
              <w:autoSpaceDE w:val="0"/>
              <w:autoSpaceDN w:val="0"/>
              <w:adjustRightInd w:val="0"/>
              <w:rPr>
                <w:bCs/>
              </w:rPr>
            </w:pPr>
          </w:p>
          <w:p w14:paraId="73E813CA" w14:textId="77777777" w:rsidR="0084170F" w:rsidRPr="00A276EC" w:rsidRDefault="0084170F" w:rsidP="0084170F">
            <w:pPr>
              <w:autoSpaceDE w:val="0"/>
              <w:autoSpaceDN w:val="0"/>
              <w:adjustRightInd w:val="0"/>
              <w:rPr>
                <w:rFonts w:eastAsia="Frutiger-Bold"/>
                <w:bCs/>
              </w:rPr>
            </w:pPr>
            <w:r w:rsidRPr="00A276EC">
              <w:rPr>
                <w:rFonts w:eastAsia="Frutiger-Bold"/>
                <w:bCs/>
              </w:rPr>
              <w:t>Analizar, comentar y clasificar obras significativas del arte de la primera</w:t>
            </w:r>
          </w:p>
          <w:p w14:paraId="294C1E93" w14:textId="77777777" w:rsidR="0084170F" w:rsidRPr="00A276EC" w:rsidRDefault="0084170F" w:rsidP="0084170F">
            <w:pPr>
              <w:autoSpaceDE w:val="0"/>
              <w:autoSpaceDN w:val="0"/>
              <w:adjustRightInd w:val="0"/>
              <w:rPr>
                <w:rFonts w:eastAsia="Frutiger-Bold"/>
                <w:bCs/>
              </w:rPr>
            </w:pPr>
            <w:r w:rsidRPr="00A276EC">
              <w:rPr>
                <w:rFonts w:eastAsia="Frutiger-Bold"/>
                <w:bCs/>
              </w:rPr>
              <w:t xml:space="preserve">mitad del siglo </w:t>
            </w:r>
            <w:proofErr w:type="gramStart"/>
            <w:r w:rsidRPr="00A276EC">
              <w:rPr>
                <w:rFonts w:eastAsia="Frutiger-Bold"/>
                <w:bCs/>
              </w:rPr>
              <w:t>XX ,</w:t>
            </w:r>
            <w:proofErr w:type="gramEnd"/>
            <w:r w:rsidRPr="00A276EC">
              <w:rPr>
                <w:rFonts w:eastAsia="Frutiger-Bold"/>
                <w:bCs/>
              </w:rPr>
              <w:t xml:space="preserve"> aplica</w:t>
            </w:r>
            <w:r w:rsidR="00B56B36">
              <w:rPr>
                <w:rFonts w:eastAsia="Frutiger-Bold"/>
                <w:bCs/>
              </w:rPr>
              <w:t>ndo un mé</w:t>
            </w:r>
            <w:r w:rsidRPr="00A276EC">
              <w:rPr>
                <w:rFonts w:eastAsia="Frutiger-Bold"/>
                <w:bCs/>
              </w:rPr>
              <w:t>todo que incluya diferentes enfoques</w:t>
            </w:r>
          </w:p>
          <w:p w14:paraId="683DC059" w14:textId="77777777" w:rsidR="0084170F" w:rsidRPr="00A276EC" w:rsidRDefault="00B56B36" w:rsidP="0084170F">
            <w:pPr>
              <w:autoSpaceDE w:val="0"/>
              <w:autoSpaceDN w:val="0"/>
              <w:adjustRightInd w:val="0"/>
            </w:pPr>
            <w:r>
              <w:rPr>
                <w:rFonts w:eastAsia="Frutiger-Bold"/>
                <w:bCs/>
              </w:rPr>
              <w:t>(técnico, formal, semántico, cultural, sociológico e histó</w:t>
            </w:r>
            <w:r w:rsidR="0084170F" w:rsidRPr="00A276EC">
              <w:rPr>
                <w:rFonts w:eastAsia="Frutiger-Bold"/>
                <w:bCs/>
              </w:rPr>
              <w:t>rico).</w:t>
            </w:r>
          </w:p>
        </w:tc>
        <w:tc>
          <w:tcPr>
            <w:tcW w:w="3402" w:type="dxa"/>
          </w:tcPr>
          <w:p w14:paraId="2408F318" w14:textId="77777777" w:rsidR="0084170F" w:rsidRPr="00A276EC" w:rsidRDefault="0084170F" w:rsidP="00074019">
            <w:pPr>
              <w:autoSpaceDE w:val="0"/>
              <w:autoSpaceDN w:val="0"/>
              <w:adjustRightInd w:val="0"/>
            </w:pPr>
          </w:p>
          <w:p w14:paraId="0662B49E" w14:textId="77777777" w:rsidR="0084170F" w:rsidRPr="00B56B36" w:rsidRDefault="00B56B36" w:rsidP="0084170F">
            <w:pPr>
              <w:autoSpaceDE w:val="0"/>
              <w:autoSpaceDN w:val="0"/>
              <w:adjustRightInd w:val="0"/>
              <w:rPr>
                <w:rFonts w:eastAsia="Frutiger-Light"/>
              </w:rPr>
            </w:pPr>
            <w:r>
              <w:rPr>
                <w:rFonts w:eastAsia="Frutiger-Light"/>
              </w:rPr>
              <w:t>- Reconocer las caracterí</w:t>
            </w:r>
            <w:r w:rsidR="0084170F" w:rsidRPr="00A276EC">
              <w:rPr>
                <w:rFonts w:eastAsia="Frutiger-Light"/>
              </w:rPr>
              <w:t>sticas propias de l</w:t>
            </w:r>
            <w:r>
              <w:rPr>
                <w:rFonts w:eastAsia="Frutiger-Light"/>
              </w:rPr>
              <w:t>as principales vanguardias pictó</w:t>
            </w:r>
            <w:r w:rsidR="0084170F" w:rsidRPr="00A276EC">
              <w:rPr>
                <w:rFonts w:eastAsia="Frutiger-Light"/>
              </w:rPr>
              <w:t>ricas del</w:t>
            </w:r>
            <w:r>
              <w:rPr>
                <w:rFonts w:eastAsia="Frutiger-Light"/>
              </w:rPr>
              <w:t xml:space="preserve"> </w:t>
            </w:r>
            <w:r w:rsidR="0084170F" w:rsidRPr="00A276EC">
              <w:rPr>
                <w:rFonts w:eastAsia="Frutiger-Light"/>
              </w:rPr>
              <w:t>siglo XX en las obras mas representativas</w:t>
            </w:r>
          </w:p>
        </w:tc>
        <w:tc>
          <w:tcPr>
            <w:tcW w:w="2126" w:type="dxa"/>
            <w:vMerge w:val="restart"/>
          </w:tcPr>
          <w:p w14:paraId="13B7BD29" w14:textId="77777777" w:rsidR="0084170F" w:rsidRPr="00A276EC" w:rsidRDefault="0084170F" w:rsidP="00074019">
            <w:pPr>
              <w:autoSpaceDE w:val="0"/>
              <w:autoSpaceDN w:val="0"/>
              <w:adjustRightInd w:val="0"/>
            </w:pPr>
          </w:p>
          <w:p w14:paraId="0AE0845F" w14:textId="77777777" w:rsidR="0084170F" w:rsidRPr="00A276EC" w:rsidRDefault="0084170F" w:rsidP="0084170F">
            <w:pPr>
              <w:autoSpaceDE w:val="0"/>
              <w:autoSpaceDN w:val="0"/>
              <w:adjustRightInd w:val="0"/>
              <w:rPr>
                <w:rFonts w:eastAsia="Frutiger-Light"/>
              </w:rPr>
            </w:pPr>
            <w:r w:rsidRPr="00A276EC">
              <w:rPr>
                <w:rFonts w:eastAsia="Frutiger-Light"/>
              </w:rPr>
              <w:t>• Identifica, analiza y comenta las siguientes</w:t>
            </w:r>
          </w:p>
          <w:p w14:paraId="6242E602" w14:textId="77777777" w:rsidR="0084170F" w:rsidRPr="00A276EC" w:rsidRDefault="0084170F" w:rsidP="0084170F">
            <w:pPr>
              <w:autoSpaceDE w:val="0"/>
              <w:autoSpaceDN w:val="0"/>
              <w:adjustRightInd w:val="0"/>
              <w:rPr>
                <w:rFonts w:eastAsia="Frutiger-Light"/>
              </w:rPr>
            </w:pPr>
            <w:r w:rsidRPr="00A276EC">
              <w:rPr>
                <w:rFonts w:eastAsia="Frutiger-Light"/>
              </w:rPr>
              <w:t xml:space="preserve">obras: </w:t>
            </w:r>
            <w:r w:rsidRPr="00A276EC">
              <w:rPr>
                <w:rFonts w:eastAsia="Frutiger-Light"/>
                <w:i/>
                <w:iCs/>
              </w:rPr>
              <w:t>La alegría de vivi</w:t>
            </w:r>
            <w:r w:rsidRPr="00A276EC">
              <w:rPr>
                <w:rFonts w:eastAsia="Frutiger-Light"/>
              </w:rPr>
              <w:t>r, de Matisse;</w:t>
            </w:r>
            <w:r w:rsidR="00B56B36">
              <w:rPr>
                <w:rFonts w:eastAsia="Frutiger-Light"/>
              </w:rPr>
              <w:t xml:space="preserve"> </w:t>
            </w:r>
            <w:r w:rsidRPr="00A276EC">
              <w:rPr>
                <w:rFonts w:eastAsia="Frutiger-Light"/>
                <w:i/>
                <w:iCs/>
              </w:rPr>
              <w:t>Las señoritas de Avinyó</w:t>
            </w:r>
            <w:r w:rsidRPr="00A276EC">
              <w:rPr>
                <w:rFonts w:eastAsia="Frutiger-Light"/>
              </w:rPr>
              <w:t xml:space="preserve">, </w:t>
            </w:r>
            <w:r w:rsidRPr="00A276EC">
              <w:rPr>
                <w:rFonts w:eastAsia="Frutiger-Light"/>
                <w:i/>
                <w:iCs/>
              </w:rPr>
              <w:t>Retrato de</w:t>
            </w:r>
            <w:r w:rsidR="00B56B36">
              <w:rPr>
                <w:rFonts w:eastAsia="Frutiger-Light"/>
              </w:rPr>
              <w:t xml:space="preserve"> </w:t>
            </w:r>
            <w:r w:rsidRPr="00A276EC">
              <w:rPr>
                <w:rFonts w:eastAsia="Frutiger-Light"/>
                <w:i/>
                <w:iCs/>
              </w:rPr>
              <w:t>Ambroise Vollard, Naturaleza muerta con</w:t>
            </w:r>
            <w:r w:rsidR="00B56B36">
              <w:rPr>
                <w:rFonts w:eastAsia="Frutiger-Light"/>
              </w:rPr>
              <w:t xml:space="preserve"> </w:t>
            </w:r>
            <w:r w:rsidRPr="00A276EC">
              <w:rPr>
                <w:rFonts w:eastAsia="Frutiger-Light"/>
                <w:i/>
                <w:iCs/>
              </w:rPr>
              <w:t xml:space="preserve">silla de rejilla de caña </w:t>
            </w:r>
            <w:r w:rsidRPr="00A276EC">
              <w:rPr>
                <w:rFonts w:eastAsia="Frutiger-Light"/>
              </w:rPr>
              <w:t xml:space="preserve">y </w:t>
            </w:r>
            <w:r w:rsidRPr="00A276EC">
              <w:rPr>
                <w:rFonts w:eastAsia="Frutiger-Light"/>
                <w:i/>
                <w:iCs/>
              </w:rPr>
              <w:t>Guernica</w:t>
            </w:r>
            <w:r w:rsidRPr="00A276EC">
              <w:rPr>
                <w:rFonts w:eastAsia="Frutiger-Light"/>
              </w:rPr>
              <w:t>, de Picasso;</w:t>
            </w:r>
          </w:p>
          <w:p w14:paraId="3B7ECF17" w14:textId="77777777" w:rsidR="0084170F" w:rsidRPr="00A276EC" w:rsidRDefault="0084170F" w:rsidP="0084170F">
            <w:pPr>
              <w:autoSpaceDE w:val="0"/>
              <w:autoSpaceDN w:val="0"/>
              <w:adjustRightInd w:val="0"/>
              <w:rPr>
                <w:rFonts w:eastAsia="Frutiger-Light"/>
                <w:i/>
                <w:iCs/>
              </w:rPr>
            </w:pPr>
            <w:r w:rsidRPr="00A276EC">
              <w:rPr>
                <w:rFonts w:eastAsia="Frutiger-Light"/>
                <w:i/>
                <w:iCs/>
              </w:rPr>
              <w:t>La ciudad que emerge</w:t>
            </w:r>
            <w:r w:rsidRPr="00A276EC">
              <w:rPr>
                <w:rFonts w:eastAsia="Frutiger-Light"/>
              </w:rPr>
              <w:t xml:space="preserve">, de Boccioni; </w:t>
            </w:r>
            <w:r w:rsidRPr="00A276EC">
              <w:rPr>
                <w:rFonts w:eastAsia="Frutiger-Light"/>
                <w:i/>
                <w:iCs/>
              </w:rPr>
              <w:t>El</w:t>
            </w:r>
            <w:r w:rsidR="00B56B36">
              <w:rPr>
                <w:rFonts w:eastAsia="Frutiger-Light"/>
                <w:i/>
                <w:iCs/>
              </w:rPr>
              <w:t xml:space="preserve"> </w:t>
            </w:r>
            <w:r w:rsidRPr="00A276EC">
              <w:rPr>
                <w:rFonts w:eastAsia="Frutiger-Light"/>
                <w:i/>
                <w:iCs/>
              </w:rPr>
              <w:t>grito</w:t>
            </w:r>
            <w:r w:rsidRPr="00A276EC">
              <w:rPr>
                <w:rFonts w:eastAsia="Frutiger-Light"/>
              </w:rPr>
              <w:t xml:space="preserve">, de Munch; </w:t>
            </w:r>
            <w:r w:rsidRPr="00A276EC">
              <w:rPr>
                <w:rFonts w:eastAsia="Frutiger-Light"/>
                <w:i/>
                <w:iCs/>
              </w:rPr>
              <w:t>La calle</w:t>
            </w:r>
            <w:r w:rsidRPr="00A276EC">
              <w:rPr>
                <w:rFonts w:eastAsia="Frutiger-Light"/>
              </w:rPr>
              <w:t xml:space="preserve">, de Kirchner; </w:t>
            </w:r>
            <w:r w:rsidRPr="00A276EC">
              <w:rPr>
                <w:rFonts w:eastAsia="Frutiger-Light"/>
                <w:i/>
                <w:iCs/>
              </w:rPr>
              <w:t>Lírica</w:t>
            </w:r>
            <w:r w:rsidR="00B56B36">
              <w:rPr>
                <w:rFonts w:eastAsia="Frutiger-Light"/>
                <w:i/>
                <w:iCs/>
              </w:rPr>
              <w:t xml:space="preserve"> </w:t>
            </w:r>
            <w:r w:rsidRPr="00A276EC">
              <w:rPr>
                <w:rFonts w:eastAsia="Frutiger-Light"/>
              </w:rPr>
              <w:t xml:space="preserve">y </w:t>
            </w:r>
            <w:r w:rsidRPr="00A276EC">
              <w:rPr>
                <w:rFonts w:eastAsia="Frutiger-Light"/>
                <w:i/>
                <w:iCs/>
              </w:rPr>
              <w:t>Sobre blanco II</w:t>
            </w:r>
            <w:r w:rsidRPr="00A276EC">
              <w:rPr>
                <w:rFonts w:eastAsia="Frutiger-Light"/>
              </w:rPr>
              <w:t xml:space="preserve">, de Kandinsky; </w:t>
            </w:r>
            <w:r w:rsidRPr="00A276EC">
              <w:rPr>
                <w:rFonts w:eastAsia="Frutiger-Light"/>
                <w:i/>
                <w:iCs/>
              </w:rPr>
              <w:t>Cuadrado</w:t>
            </w:r>
          </w:p>
          <w:p w14:paraId="0ADB8292" w14:textId="77777777" w:rsidR="0084170F" w:rsidRPr="00A276EC" w:rsidRDefault="0084170F" w:rsidP="0084170F">
            <w:pPr>
              <w:autoSpaceDE w:val="0"/>
              <w:autoSpaceDN w:val="0"/>
              <w:adjustRightInd w:val="0"/>
              <w:rPr>
                <w:rFonts w:eastAsia="Frutiger-Light"/>
              </w:rPr>
            </w:pPr>
            <w:r w:rsidRPr="00A276EC">
              <w:rPr>
                <w:rFonts w:eastAsia="Frutiger-Light"/>
                <w:i/>
                <w:iCs/>
              </w:rPr>
              <w:t>negro</w:t>
            </w:r>
            <w:r w:rsidRPr="00A276EC">
              <w:rPr>
                <w:rFonts w:eastAsia="Frutiger-Light"/>
              </w:rPr>
              <w:t xml:space="preserve">, de Malevich; </w:t>
            </w:r>
            <w:r w:rsidRPr="00A276EC">
              <w:rPr>
                <w:rFonts w:eastAsia="Frutiger-Light"/>
                <w:i/>
                <w:iCs/>
              </w:rPr>
              <w:t>Composición II</w:t>
            </w:r>
            <w:r w:rsidRPr="00A276EC">
              <w:rPr>
                <w:rFonts w:eastAsia="Frutiger-Light"/>
              </w:rPr>
              <w:t>,</w:t>
            </w:r>
          </w:p>
          <w:p w14:paraId="222CCD05" w14:textId="77777777" w:rsidR="0084170F" w:rsidRPr="00A276EC" w:rsidRDefault="0084170F" w:rsidP="0084170F">
            <w:pPr>
              <w:autoSpaceDE w:val="0"/>
              <w:autoSpaceDN w:val="0"/>
              <w:adjustRightInd w:val="0"/>
              <w:rPr>
                <w:rFonts w:eastAsia="Frutiger-Light"/>
              </w:rPr>
            </w:pPr>
            <w:r w:rsidRPr="00B56B36">
              <w:rPr>
                <w:rFonts w:eastAsia="Frutiger-Light"/>
              </w:rPr>
              <w:t xml:space="preserve">de Mondrian; </w:t>
            </w:r>
            <w:r w:rsidRPr="00B56B36">
              <w:rPr>
                <w:rFonts w:eastAsia="Frutiger-Light"/>
                <w:i/>
                <w:iCs/>
              </w:rPr>
              <w:t>L.H.O.O.Q.</w:t>
            </w:r>
            <w:r w:rsidRPr="00B56B36">
              <w:rPr>
                <w:rFonts w:eastAsia="Frutiger-Light"/>
              </w:rPr>
              <w:t>, de Duchamp;</w:t>
            </w:r>
            <w:r w:rsidR="00B56B36" w:rsidRPr="00B56B36">
              <w:rPr>
                <w:rFonts w:eastAsia="Frutiger-Light"/>
              </w:rPr>
              <w:t xml:space="preserve"> </w:t>
            </w:r>
            <w:r w:rsidRPr="00A276EC">
              <w:rPr>
                <w:rFonts w:eastAsia="Frutiger-Light"/>
                <w:i/>
                <w:iCs/>
              </w:rPr>
              <w:t>El elefante de las Celebes</w:t>
            </w:r>
            <w:r w:rsidRPr="00A276EC">
              <w:rPr>
                <w:rFonts w:eastAsia="Frutiger-Light"/>
              </w:rPr>
              <w:t xml:space="preserve">, de </w:t>
            </w:r>
            <w:r w:rsidRPr="00A276EC">
              <w:rPr>
                <w:rFonts w:eastAsia="Frutiger-Light"/>
              </w:rPr>
              <w:lastRenderedPageBreak/>
              <w:t xml:space="preserve">Ernst; </w:t>
            </w:r>
            <w:r w:rsidRPr="00A276EC">
              <w:rPr>
                <w:rFonts w:eastAsia="Frutiger-Light"/>
                <w:i/>
                <w:iCs/>
              </w:rPr>
              <w:t>La llave</w:t>
            </w:r>
            <w:r w:rsidR="00B56B36">
              <w:rPr>
                <w:rFonts w:eastAsia="Frutiger-Light"/>
              </w:rPr>
              <w:t xml:space="preserve"> </w:t>
            </w:r>
            <w:r w:rsidRPr="00A276EC">
              <w:rPr>
                <w:rFonts w:eastAsia="Frutiger-Light"/>
                <w:i/>
                <w:iCs/>
              </w:rPr>
              <w:t>de los campos</w:t>
            </w:r>
            <w:r w:rsidRPr="00A276EC">
              <w:rPr>
                <w:rFonts w:eastAsia="Frutiger-Light"/>
              </w:rPr>
              <w:t xml:space="preserve">, de Magritte; </w:t>
            </w:r>
            <w:r w:rsidRPr="00A276EC">
              <w:rPr>
                <w:rFonts w:eastAsia="Frutiger-Light"/>
                <w:i/>
                <w:iCs/>
              </w:rPr>
              <w:t>El carnaval</w:t>
            </w:r>
            <w:r w:rsidR="00B56B36">
              <w:rPr>
                <w:rFonts w:eastAsia="Frutiger-Light"/>
              </w:rPr>
              <w:t xml:space="preserve"> </w:t>
            </w:r>
            <w:r w:rsidRPr="00A276EC">
              <w:rPr>
                <w:rFonts w:eastAsia="Frutiger-Light"/>
                <w:i/>
                <w:iCs/>
              </w:rPr>
              <w:t xml:space="preserve">de Arlequín </w:t>
            </w:r>
            <w:r w:rsidRPr="00A276EC">
              <w:rPr>
                <w:rFonts w:eastAsia="Frutiger-Light"/>
              </w:rPr>
              <w:t xml:space="preserve">y </w:t>
            </w:r>
            <w:r w:rsidRPr="00A276EC">
              <w:rPr>
                <w:rFonts w:eastAsia="Frutiger-Light"/>
                <w:i/>
                <w:iCs/>
              </w:rPr>
              <w:t>Mujeres y pájaros a la luz</w:t>
            </w:r>
            <w:r w:rsidR="00B56B36">
              <w:rPr>
                <w:rFonts w:eastAsia="Frutiger-Light"/>
              </w:rPr>
              <w:t xml:space="preserve"> </w:t>
            </w:r>
            <w:r w:rsidRPr="00A276EC">
              <w:rPr>
                <w:rFonts w:eastAsia="Frutiger-Light"/>
                <w:i/>
                <w:iCs/>
              </w:rPr>
              <w:t>de la luna</w:t>
            </w:r>
            <w:r w:rsidRPr="00A276EC">
              <w:rPr>
                <w:rFonts w:eastAsia="Frutiger-Light"/>
              </w:rPr>
              <w:t xml:space="preserve">, de Miro; </w:t>
            </w:r>
            <w:r w:rsidRPr="00A276EC">
              <w:rPr>
                <w:rFonts w:eastAsia="Frutiger-Light"/>
                <w:i/>
                <w:iCs/>
              </w:rPr>
              <w:t xml:space="preserve">El juego lúgubre </w:t>
            </w:r>
            <w:r w:rsidRPr="00A276EC">
              <w:rPr>
                <w:rFonts w:eastAsia="Frutiger-Light"/>
              </w:rPr>
              <w:t xml:space="preserve">y </w:t>
            </w:r>
            <w:r w:rsidRPr="00A276EC">
              <w:rPr>
                <w:rFonts w:eastAsia="Frutiger-Light"/>
                <w:i/>
                <w:iCs/>
              </w:rPr>
              <w:t>La</w:t>
            </w:r>
            <w:r w:rsidR="00B56B36">
              <w:rPr>
                <w:rFonts w:eastAsia="Frutiger-Light"/>
              </w:rPr>
              <w:t xml:space="preserve"> </w:t>
            </w:r>
            <w:r w:rsidRPr="00A276EC">
              <w:rPr>
                <w:rFonts w:eastAsia="Frutiger-Light"/>
                <w:i/>
                <w:iCs/>
              </w:rPr>
              <w:t>persistencia de la memoria</w:t>
            </w:r>
            <w:r w:rsidRPr="00A276EC">
              <w:rPr>
                <w:rFonts w:eastAsia="Frutiger-Light"/>
              </w:rPr>
              <w:t>, de Dali.</w:t>
            </w:r>
          </w:p>
          <w:p w14:paraId="2BC1F237" w14:textId="77777777" w:rsidR="0084170F" w:rsidRPr="00A276EC" w:rsidRDefault="0084170F" w:rsidP="0084170F">
            <w:pPr>
              <w:autoSpaceDE w:val="0"/>
              <w:autoSpaceDN w:val="0"/>
              <w:adjustRightInd w:val="0"/>
              <w:rPr>
                <w:rFonts w:eastAsia="Frutiger-Light"/>
              </w:rPr>
            </w:pPr>
            <w:r w:rsidRPr="00A276EC">
              <w:rPr>
                <w:rFonts w:eastAsia="Frutiger-Light"/>
              </w:rPr>
              <w:t>• Identifica, analiza y comenta las siguientes</w:t>
            </w:r>
          </w:p>
          <w:p w14:paraId="4A75E0B3" w14:textId="77777777" w:rsidR="0084170F" w:rsidRPr="00B56B36" w:rsidRDefault="00B56B36" w:rsidP="0084170F">
            <w:pPr>
              <w:autoSpaceDE w:val="0"/>
              <w:autoSpaceDN w:val="0"/>
              <w:adjustRightInd w:val="0"/>
              <w:rPr>
                <w:rFonts w:eastAsia="Frutiger-Light"/>
              </w:rPr>
            </w:pPr>
            <w:r>
              <w:rPr>
                <w:rFonts w:eastAsia="Frutiger-Light"/>
              </w:rPr>
              <w:t>obras escultó</w:t>
            </w:r>
            <w:r w:rsidR="0084170F" w:rsidRPr="00A276EC">
              <w:rPr>
                <w:rFonts w:eastAsia="Frutiger-Light"/>
              </w:rPr>
              <w:t xml:space="preserve">ricas: </w:t>
            </w:r>
            <w:r w:rsidR="0084170F" w:rsidRPr="00A276EC">
              <w:rPr>
                <w:rFonts w:eastAsia="Frutiger-Light"/>
                <w:i/>
                <w:iCs/>
              </w:rPr>
              <w:t>El profeta</w:t>
            </w:r>
            <w:r w:rsidR="0084170F" w:rsidRPr="00A276EC">
              <w:rPr>
                <w:rFonts w:eastAsia="Frutiger-Light"/>
              </w:rPr>
              <w:t>,</w:t>
            </w:r>
            <w:r>
              <w:rPr>
                <w:rFonts w:eastAsia="Frutiger-Light"/>
              </w:rPr>
              <w:t xml:space="preserve"> </w:t>
            </w:r>
            <w:r w:rsidR="0084170F" w:rsidRPr="00A276EC">
              <w:rPr>
                <w:rFonts w:eastAsia="Frutiger-Light"/>
              </w:rPr>
              <w:t xml:space="preserve">de Gargallo; </w:t>
            </w:r>
            <w:r w:rsidR="0084170F" w:rsidRPr="00A276EC">
              <w:rPr>
                <w:rFonts w:eastAsia="Frutiger-Light"/>
                <w:i/>
                <w:iCs/>
              </w:rPr>
              <w:t>Formas únicas de continuidad</w:t>
            </w:r>
            <w:r>
              <w:rPr>
                <w:rFonts w:eastAsia="Frutiger-Light"/>
              </w:rPr>
              <w:t xml:space="preserve"> </w:t>
            </w:r>
            <w:r w:rsidR="0084170F" w:rsidRPr="00A276EC">
              <w:rPr>
                <w:rFonts w:eastAsia="Frutiger-Light"/>
                <w:i/>
                <w:iCs/>
              </w:rPr>
              <w:t>en el espacio</w:t>
            </w:r>
            <w:r w:rsidR="0084170F" w:rsidRPr="00A276EC">
              <w:rPr>
                <w:rFonts w:eastAsia="Frutiger-Light"/>
              </w:rPr>
              <w:t xml:space="preserve">, de Boccioni; </w:t>
            </w:r>
            <w:r w:rsidR="0084170F" w:rsidRPr="00A276EC">
              <w:rPr>
                <w:rFonts w:eastAsia="Frutiger-Light"/>
                <w:i/>
                <w:iCs/>
              </w:rPr>
              <w:t>Fuente</w:t>
            </w:r>
            <w:r w:rsidR="0084170F" w:rsidRPr="00A276EC">
              <w:rPr>
                <w:rFonts w:eastAsia="Frutiger-Light"/>
              </w:rPr>
              <w:t>,</w:t>
            </w:r>
            <w:r>
              <w:rPr>
                <w:rFonts w:eastAsia="Frutiger-Light"/>
              </w:rPr>
              <w:t xml:space="preserve"> </w:t>
            </w:r>
            <w:r w:rsidR="0084170F" w:rsidRPr="00A276EC">
              <w:rPr>
                <w:rFonts w:eastAsia="Frutiger-Light"/>
              </w:rPr>
              <w:t xml:space="preserve">de Duchamp; </w:t>
            </w:r>
            <w:r w:rsidR="0084170F" w:rsidRPr="00A276EC">
              <w:rPr>
                <w:rFonts w:eastAsia="Frutiger-Light"/>
                <w:i/>
                <w:iCs/>
              </w:rPr>
              <w:t>Mujer peinándose ante</w:t>
            </w:r>
          </w:p>
          <w:p w14:paraId="273A2020" w14:textId="77777777" w:rsidR="0084170F" w:rsidRPr="00B56B36" w:rsidRDefault="0084170F" w:rsidP="0084170F">
            <w:pPr>
              <w:autoSpaceDE w:val="0"/>
              <w:autoSpaceDN w:val="0"/>
              <w:adjustRightInd w:val="0"/>
              <w:rPr>
                <w:rFonts w:eastAsia="Frutiger-Light"/>
                <w:i/>
                <w:iCs/>
              </w:rPr>
            </w:pPr>
            <w:r w:rsidRPr="00A276EC">
              <w:rPr>
                <w:rFonts w:eastAsia="Frutiger-Light"/>
                <w:i/>
                <w:iCs/>
              </w:rPr>
              <w:t>un espejo</w:t>
            </w:r>
            <w:r w:rsidR="00B56B36">
              <w:rPr>
                <w:rFonts w:eastAsia="Frutiger-Light"/>
              </w:rPr>
              <w:t xml:space="preserve">, de Julio Gonzalez; </w:t>
            </w:r>
            <w:r w:rsidRPr="00A276EC">
              <w:rPr>
                <w:rFonts w:eastAsia="Frutiger-Light"/>
                <w:i/>
                <w:iCs/>
              </w:rPr>
              <w:t>Mademoiselle</w:t>
            </w:r>
            <w:r w:rsidR="00B56B36">
              <w:rPr>
                <w:rFonts w:eastAsia="Frutiger-Light"/>
                <w:i/>
                <w:iCs/>
              </w:rPr>
              <w:t xml:space="preserve"> </w:t>
            </w:r>
            <w:r w:rsidRPr="00A276EC">
              <w:rPr>
                <w:rFonts w:eastAsia="Frutiger-Light"/>
                <w:i/>
                <w:iCs/>
              </w:rPr>
              <w:t>Pogany I</w:t>
            </w:r>
            <w:r w:rsidRPr="00A276EC">
              <w:rPr>
                <w:rFonts w:eastAsia="Frutiger-Light"/>
              </w:rPr>
              <w:t xml:space="preserve">, de Brancusi; </w:t>
            </w:r>
            <w:r w:rsidRPr="00A276EC">
              <w:rPr>
                <w:rFonts w:eastAsia="Frutiger-Light"/>
                <w:i/>
                <w:iCs/>
              </w:rPr>
              <w:t>Langosta,</w:t>
            </w:r>
            <w:r w:rsidR="00B56B36">
              <w:rPr>
                <w:rFonts w:eastAsia="Frutiger-Light"/>
                <w:i/>
                <w:iCs/>
              </w:rPr>
              <w:t xml:space="preserve"> </w:t>
            </w:r>
            <w:r w:rsidRPr="00A276EC">
              <w:rPr>
                <w:rFonts w:eastAsia="Frutiger-Light"/>
                <w:i/>
                <w:iCs/>
              </w:rPr>
              <w:t>nasa y cola de pez</w:t>
            </w:r>
            <w:r w:rsidRPr="00A276EC">
              <w:rPr>
                <w:rFonts w:eastAsia="Frutiger-Light"/>
              </w:rPr>
              <w:t xml:space="preserve">, de Calder; </w:t>
            </w:r>
            <w:r w:rsidRPr="00A276EC">
              <w:rPr>
                <w:rFonts w:eastAsia="Frutiger-Light"/>
                <w:i/>
                <w:iCs/>
              </w:rPr>
              <w:t>Figura</w:t>
            </w:r>
            <w:r w:rsidR="00B56B36">
              <w:rPr>
                <w:rFonts w:eastAsia="Frutiger-Light"/>
                <w:i/>
                <w:iCs/>
              </w:rPr>
              <w:t xml:space="preserve"> </w:t>
            </w:r>
            <w:r w:rsidRPr="00A276EC">
              <w:rPr>
                <w:rFonts w:eastAsia="Frutiger-Light"/>
                <w:i/>
                <w:iCs/>
              </w:rPr>
              <w:t>reclinada</w:t>
            </w:r>
            <w:r w:rsidRPr="00A276EC">
              <w:rPr>
                <w:rFonts w:eastAsia="Frutiger-Light"/>
              </w:rPr>
              <w:t>, de Henry Moore.</w:t>
            </w:r>
          </w:p>
          <w:p w14:paraId="7BEF3115" w14:textId="77777777" w:rsidR="0084170F" w:rsidRPr="00A276EC" w:rsidRDefault="0084170F" w:rsidP="0084170F">
            <w:pPr>
              <w:autoSpaceDE w:val="0"/>
              <w:autoSpaceDN w:val="0"/>
              <w:adjustRightInd w:val="0"/>
              <w:rPr>
                <w:rFonts w:eastAsia="Frutiger-Light"/>
              </w:rPr>
            </w:pPr>
            <w:r w:rsidRPr="00A276EC">
              <w:rPr>
                <w:rFonts w:eastAsia="Frutiger-Light"/>
              </w:rPr>
              <w:t>• Identifica, analiza y comenta las siguientes</w:t>
            </w:r>
          </w:p>
          <w:p w14:paraId="223ADB15" w14:textId="77777777" w:rsidR="0084170F" w:rsidRPr="00A276EC" w:rsidRDefault="00B56B36" w:rsidP="0084170F">
            <w:pPr>
              <w:autoSpaceDE w:val="0"/>
              <w:autoSpaceDN w:val="0"/>
              <w:adjustRightInd w:val="0"/>
              <w:rPr>
                <w:rFonts w:eastAsia="Frutiger-Light"/>
              </w:rPr>
            </w:pPr>
            <w:r>
              <w:rPr>
                <w:rFonts w:eastAsia="Frutiger-Light"/>
              </w:rPr>
              <w:t>obras arquitectó</w:t>
            </w:r>
            <w:r w:rsidR="0084170F" w:rsidRPr="00A276EC">
              <w:rPr>
                <w:rFonts w:eastAsia="Frutiger-Light"/>
              </w:rPr>
              <w:t>nicas: Edificio</w:t>
            </w:r>
            <w:r>
              <w:rPr>
                <w:rFonts w:eastAsia="Frutiger-Light"/>
              </w:rPr>
              <w:t xml:space="preserve"> </w:t>
            </w:r>
            <w:r w:rsidR="0084170F" w:rsidRPr="00A276EC">
              <w:rPr>
                <w:rFonts w:eastAsia="Frutiger-Light"/>
              </w:rPr>
              <w:t>de la Bauhaus en Dessau (Alemania),</w:t>
            </w:r>
          </w:p>
          <w:p w14:paraId="46F37032" w14:textId="77777777" w:rsidR="0084170F" w:rsidRPr="00A276EC" w:rsidRDefault="0084170F" w:rsidP="0084170F">
            <w:pPr>
              <w:autoSpaceDE w:val="0"/>
              <w:autoSpaceDN w:val="0"/>
              <w:adjustRightInd w:val="0"/>
              <w:rPr>
                <w:rFonts w:eastAsia="Frutiger-Light"/>
              </w:rPr>
            </w:pPr>
            <w:r w:rsidRPr="00A276EC">
              <w:rPr>
                <w:rFonts w:eastAsia="Frutiger-Light"/>
              </w:rPr>
              <w:t>de Gropius; Pabellon de Alemania en</w:t>
            </w:r>
          </w:p>
          <w:p w14:paraId="04241784" w14:textId="77777777" w:rsidR="0084170F" w:rsidRPr="00A276EC" w:rsidRDefault="0084170F" w:rsidP="0084170F">
            <w:pPr>
              <w:autoSpaceDE w:val="0"/>
              <w:autoSpaceDN w:val="0"/>
              <w:adjustRightInd w:val="0"/>
              <w:rPr>
                <w:rFonts w:eastAsia="Frutiger-Light"/>
              </w:rPr>
            </w:pPr>
            <w:r w:rsidRPr="00A276EC">
              <w:rPr>
                <w:rFonts w:eastAsia="Frutiger-Light"/>
              </w:rPr>
              <w:t>Barcelona, de Mies van der Rohe; Villa</w:t>
            </w:r>
            <w:r w:rsidR="00B56B36">
              <w:rPr>
                <w:rFonts w:eastAsia="Frutiger-Light"/>
              </w:rPr>
              <w:t xml:space="preserve"> </w:t>
            </w:r>
            <w:r w:rsidRPr="00A276EC">
              <w:rPr>
                <w:rFonts w:eastAsia="Frutiger-Light"/>
              </w:rPr>
              <w:t>Saboya en Poissy (Francia), de Le Corbusier;</w:t>
            </w:r>
            <w:r w:rsidR="00B56B36">
              <w:rPr>
                <w:rFonts w:eastAsia="Frutiger-Light"/>
              </w:rPr>
              <w:t xml:space="preserve"> </w:t>
            </w:r>
            <w:r w:rsidRPr="00A276EC">
              <w:rPr>
                <w:rFonts w:eastAsia="Frutiger-Light"/>
              </w:rPr>
              <w:t>Casa Kaufman (Casa de la Cascada),</w:t>
            </w:r>
            <w:r w:rsidR="00B56B36">
              <w:rPr>
                <w:rFonts w:eastAsia="Frutiger-Light"/>
              </w:rPr>
              <w:t xml:space="preserve"> </w:t>
            </w:r>
            <w:r w:rsidRPr="00A276EC">
              <w:rPr>
                <w:rFonts w:eastAsia="Frutiger-Light"/>
              </w:rPr>
              <w:t>de Frank Lloyd Wright</w:t>
            </w:r>
          </w:p>
        </w:tc>
        <w:tc>
          <w:tcPr>
            <w:tcW w:w="803" w:type="dxa"/>
            <w:vMerge w:val="restart"/>
          </w:tcPr>
          <w:p w14:paraId="77A6E543" w14:textId="77777777" w:rsidR="0084170F" w:rsidRPr="005B5D28" w:rsidRDefault="0084170F" w:rsidP="00074019">
            <w:pPr>
              <w:autoSpaceDE w:val="0"/>
              <w:autoSpaceDN w:val="0"/>
              <w:adjustRightInd w:val="0"/>
            </w:pPr>
          </w:p>
          <w:p w14:paraId="58B63206" w14:textId="77777777" w:rsidR="0084170F" w:rsidRPr="005B5D28" w:rsidRDefault="0084170F" w:rsidP="00074019">
            <w:pPr>
              <w:autoSpaceDE w:val="0"/>
              <w:autoSpaceDN w:val="0"/>
              <w:adjustRightInd w:val="0"/>
            </w:pPr>
          </w:p>
          <w:p w14:paraId="60AA0597" w14:textId="77777777" w:rsidR="0084170F" w:rsidRPr="005B5D28" w:rsidRDefault="0084170F" w:rsidP="00074019">
            <w:pPr>
              <w:autoSpaceDE w:val="0"/>
              <w:autoSpaceDN w:val="0"/>
              <w:adjustRightInd w:val="0"/>
            </w:pPr>
          </w:p>
        </w:tc>
        <w:tc>
          <w:tcPr>
            <w:tcW w:w="803" w:type="dxa"/>
            <w:vMerge w:val="restart"/>
          </w:tcPr>
          <w:p w14:paraId="75A563E5" w14:textId="77777777" w:rsidR="0084170F" w:rsidRPr="005B5D28" w:rsidRDefault="0084170F" w:rsidP="00074019">
            <w:pPr>
              <w:autoSpaceDE w:val="0"/>
              <w:autoSpaceDN w:val="0"/>
              <w:adjustRightInd w:val="0"/>
            </w:pPr>
          </w:p>
        </w:tc>
        <w:tc>
          <w:tcPr>
            <w:tcW w:w="804" w:type="dxa"/>
            <w:vMerge w:val="restart"/>
          </w:tcPr>
          <w:p w14:paraId="64F63390" w14:textId="77777777" w:rsidR="0084170F" w:rsidRDefault="0084170F" w:rsidP="00074019">
            <w:pPr>
              <w:autoSpaceDE w:val="0"/>
              <w:autoSpaceDN w:val="0"/>
              <w:adjustRightInd w:val="0"/>
            </w:pPr>
          </w:p>
          <w:p w14:paraId="54250064" w14:textId="77777777" w:rsidR="00B56B36" w:rsidRDefault="00B56B36" w:rsidP="00074019">
            <w:pPr>
              <w:autoSpaceDE w:val="0"/>
              <w:autoSpaceDN w:val="0"/>
              <w:adjustRightInd w:val="0"/>
            </w:pPr>
          </w:p>
          <w:p w14:paraId="2A8CD771" w14:textId="77777777" w:rsidR="00B56B36" w:rsidRDefault="00B56B36" w:rsidP="00074019">
            <w:pPr>
              <w:autoSpaceDE w:val="0"/>
              <w:autoSpaceDN w:val="0"/>
              <w:adjustRightInd w:val="0"/>
            </w:pPr>
            <w:r>
              <w:t>X</w:t>
            </w:r>
          </w:p>
          <w:p w14:paraId="7831DF17" w14:textId="77777777" w:rsidR="00B56B36" w:rsidRDefault="00B56B36" w:rsidP="00074019">
            <w:pPr>
              <w:autoSpaceDE w:val="0"/>
              <w:autoSpaceDN w:val="0"/>
              <w:adjustRightInd w:val="0"/>
            </w:pPr>
          </w:p>
          <w:p w14:paraId="2C487BC7" w14:textId="77777777" w:rsidR="00B56B36" w:rsidRDefault="00B56B36" w:rsidP="00074019">
            <w:pPr>
              <w:autoSpaceDE w:val="0"/>
              <w:autoSpaceDN w:val="0"/>
              <w:adjustRightInd w:val="0"/>
            </w:pPr>
          </w:p>
          <w:p w14:paraId="73C15609" w14:textId="77777777" w:rsidR="00B56B36" w:rsidRDefault="00B56B36" w:rsidP="00074019">
            <w:pPr>
              <w:autoSpaceDE w:val="0"/>
              <w:autoSpaceDN w:val="0"/>
              <w:adjustRightInd w:val="0"/>
            </w:pPr>
          </w:p>
          <w:p w14:paraId="5B0E81D1" w14:textId="77777777" w:rsidR="00B56B36" w:rsidRDefault="00B56B36" w:rsidP="00074019">
            <w:pPr>
              <w:autoSpaceDE w:val="0"/>
              <w:autoSpaceDN w:val="0"/>
              <w:adjustRightInd w:val="0"/>
            </w:pPr>
          </w:p>
          <w:p w14:paraId="56971427" w14:textId="77777777" w:rsidR="00B56B36" w:rsidRDefault="00B56B36" w:rsidP="00074019">
            <w:pPr>
              <w:autoSpaceDE w:val="0"/>
              <w:autoSpaceDN w:val="0"/>
              <w:adjustRightInd w:val="0"/>
            </w:pPr>
          </w:p>
          <w:p w14:paraId="7CED0537" w14:textId="77777777" w:rsidR="00B56B36" w:rsidRDefault="00B56B36" w:rsidP="00074019">
            <w:pPr>
              <w:autoSpaceDE w:val="0"/>
              <w:autoSpaceDN w:val="0"/>
              <w:adjustRightInd w:val="0"/>
            </w:pPr>
          </w:p>
          <w:p w14:paraId="2BEE0226" w14:textId="77777777" w:rsidR="00B56B36" w:rsidRDefault="00B56B36" w:rsidP="00074019">
            <w:pPr>
              <w:autoSpaceDE w:val="0"/>
              <w:autoSpaceDN w:val="0"/>
              <w:adjustRightInd w:val="0"/>
            </w:pPr>
          </w:p>
          <w:p w14:paraId="64D52652" w14:textId="77777777" w:rsidR="00B56B36" w:rsidRDefault="00B56B36" w:rsidP="00074019">
            <w:pPr>
              <w:autoSpaceDE w:val="0"/>
              <w:autoSpaceDN w:val="0"/>
              <w:adjustRightInd w:val="0"/>
            </w:pPr>
          </w:p>
          <w:p w14:paraId="602C12AB" w14:textId="77777777" w:rsidR="00B56B36" w:rsidRDefault="00B56B36" w:rsidP="00074019">
            <w:pPr>
              <w:autoSpaceDE w:val="0"/>
              <w:autoSpaceDN w:val="0"/>
              <w:adjustRightInd w:val="0"/>
            </w:pPr>
          </w:p>
          <w:p w14:paraId="15D52621" w14:textId="77777777" w:rsidR="00B56B36" w:rsidRDefault="00B56B36" w:rsidP="00074019">
            <w:pPr>
              <w:autoSpaceDE w:val="0"/>
              <w:autoSpaceDN w:val="0"/>
              <w:adjustRightInd w:val="0"/>
            </w:pPr>
          </w:p>
          <w:p w14:paraId="2D248B11" w14:textId="77777777" w:rsidR="00B56B36" w:rsidRDefault="00B56B36" w:rsidP="00074019">
            <w:pPr>
              <w:autoSpaceDE w:val="0"/>
              <w:autoSpaceDN w:val="0"/>
              <w:adjustRightInd w:val="0"/>
            </w:pPr>
          </w:p>
          <w:p w14:paraId="6DF7E52A" w14:textId="77777777" w:rsidR="00B56B36" w:rsidRDefault="00B56B36" w:rsidP="00074019">
            <w:pPr>
              <w:autoSpaceDE w:val="0"/>
              <w:autoSpaceDN w:val="0"/>
              <w:adjustRightInd w:val="0"/>
            </w:pPr>
          </w:p>
          <w:p w14:paraId="5A1F5BDD" w14:textId="77777777" w:rsidR="00B56B36" w:rsidRDefault="00B56B36" w:rsidP="00074019">
            <w:pPr>
              <w:autoSpaceDE w:val="0"/>
              <w:autoSpaceDN w:val="0"/>
              <w:adjustRightInd w:val="0"/>
            </w:pPr>
          </w:p>
          <w:p w14:paraId="001424CD" w14:textId="77777777" w:rsidR="00B56B36" w:rsidRDefault="00B56B36" w:rsidP="00074019">
            <w:pPr>
              <w:autoSpaceDE w:val="0"/>
              <w:autoSpaceDN w:val="0"/>
              <w:adjustRightInd w:val="0"/>
            </w:pPr>
          </w:p>
          <w:p w14:paraId="1FD47516" w14:textId="77777777" w:rsidR="00B56B36" w:rsidRDefault="00B56B36" w:rsidP="00074019">
            <w:pPr>
              <w:autoSpaceDE w:val="0"/>
              <w:autoSpaceDN w:val="0"/>
              <w:adjustRightInd w:val="0"/>
            </w:pPr>
          </w:p>
          <w:p w14:paraId="349C91B4" w14:textId="77777777" w:rsidR="00B56B36" w:rsidRDefault="00B56B36" w:rsidP="00074019">
            <w:pPr>
              <w:autoSpaceDE w:val="0"/>
              <w:autoSpaceDN w:val="0"/>
              <w:adjustRightInd w:val="0"/>
            </w:pPr>
          </w:p>
          <w:p w14:paraId="758E7D28" w14:textId="77777777" w:rsidR="00B56B36" w:rsidRDefault="00B56B36" w:rsidP="00074019">
            <w:pPr>
              <w:autoSpaceDE w:val="0"/>
              <w:autoSpaceDN w:val="0"/>
              <w:adjustRightInd w:val="0"/>
            </w:pPr>
          </w:p>
          <w:p w14:paraId="76644E68" w14:textId="77777777" w:rsidR="00B56B36" w:rsidRDefault="00B56B36" w:rsidP="00074019">
            <w:pPr>
              <w:autoSpaceDE w:val="0"/>
              <w:autoSpaceDN w:val="0"/>
              <w:adjustRightInd w:val="0"/>
            </w:pPr>
          </w:p>
          <w:p w14:paraId="0120D4C3" w14:textId="77777777" w:rsidR="00B56B36" w:rsidRDefault="00B56B36" w:rsidP="00074019">
            <w:pPr>
              <w:autoSpaceDE w:val="0"/>
              <w:autoSpaceDN w:val="0"/>
              <w:adjustRightInd w:val="0"/>
            </w:pPr>
          </w:p>
          <w:p w14:paraId="638EDC62" w14:textId="77777777" w:rsidR="00B56B36" w:rsidRDefault="00B56B36" w:rsidP="00074019">
            <w:pPr>
              <w:autoSpaceDE w:val="0"/>
              <w:autoSpaceDN w:val="0"/>
              <w:adjustRightInd w:val="0"/>
            </w:pPr>
          </w:p>
          <w:p w14:paraId="7AA9877F" w14:textId="77777777" w:rsidR="00B56B36" w:rsidRDefault="00B56B36" w:rsidP="00074019">
            <w:pPr>
              <w:autoSpaceDE w:val="0"/>
              <w:autoSpaceDN w:val="0"/>
              <w:adjustRightInd w:val="0"/>
            </w:pPr>
          </w:p>
          <w:p w14:paraId="54C00E05" w14:textId="77777777" w:rsidR="00B56B36" w:rsidRDefault="00B56B36" w:rsidP="00074019">
            <w:pPr>
              <w:autoSpaceDE w:val="0"/>
              <w:autoSpaceDN w:val="0"/>
              <w:adjustRightInd w:val="0"/>
            </w:pPr>
          </w:p>
          <w:p w14:paraId="66E6AB75" w14:textId="77777777" w:rsidR="00B56B36" w:rsidRDefault="00B56B36" w:rsidP="00074019">
            <w:pPr>
              <w:autoSpaceDE w:val="0"/>
              <w:autoSpaceDN w:val="0"/>
              <w:adjustRightInd w:val="0"/>
            </w:pPr>
          </w:p>
          <w:p w14:paraId="3A4C98F2" w14:textId="77777777" w:rsidR="00B56B36" w:rsidRDefault="00B56B36" w:rsidP="00074019">
            <w:pPr>
              <w:autoSpaceDE w:val="0"/>
              <w:autoSpaceDN w:val="0"/>
              <w:adjustRightInd w:val="0"/>
            </w:pPr>
          </w:p>
          <w:p w14:paraId="279455E8" w14:textId="77777777" w:rsidR="00B56B36" w:rsidRDefault="00B56B36" w:rsidP="00074019">
            <w:pPr>
              <w:autoSpaceDE w:val="0"/>
              <w:autoSpaceDN w:val="0"/>
              <w:adjustRightInd w:val="0"/>
            </w:pPr>
          </w:p>
          <w:p w14:paraId="00B05E88" w14:textId="77777777" w:rsidR="00B56B36" w:rsidRDefault="00B56B36" w:rsidP="00074019">
            <w:pPr>
              <w:autoSpaceDE w:val="0"/>
              <w:autoSpaceDN w:val="0"/>
              <w:adjustRightInd w:val="0"/>
            </w:pPr>
          </w:p>
          <w:p w14:paraId="09273232" w14:textId="77777777" w:rsidR="00B56B36" w:rsidRDefault="00B56B36" w:rsidP="00074019">
            <w:pPr>
              <w:autoSpaceDE w:val="0"/>
              <w:autoSpaceDN w:val="0"/>
              <w:adjustRightInd w:val="0"/>
            </w:pPr>
          </w:p>
          <w:p w14:paraId="3FBD50C7" w14:textId="77777777" w:rsidR="00B56B36" w:rsidRDefault="00B56B36" w:rsidP="00074019">
            <w:pPr>
              <w:autoSpaceDE w:val="0"/>
              <w:autoSpaceDN w:val="0"/>
              <w:adjustRightInd w:val="0"/>
            </w:pPr>
          </w:p>
          <w:p w14:paraId="5CD0B281" w14:textId="77777777" w:rsidR="00B56B36" w:rsidRDefault="00B56B36" w:rsidP="00074019">
            <w:pPr>
              <w:autoSpaceDE w:val="0"/>
              <w:autoSpaceDN w:val="0"/>
              <w:adjustRightInd w:val="0"/>
            </w:pPr>
          </w:p>
          <w:p w14:paraId="4D5CD6AE" w14:textId="77777777" w:rsidR="00B56B36" w:rsidRDefault="00B56B36" w:rsidP="00074019">
            <w:pPr>
              <w:autoSpaceDE w:val="0"/>
              <w:autoSpaceDN w:val="0"/>
              <w:adjustRightInd w:val="0"/>
            </w:pPr>
          </w:p>
          <w:p w14:paraId="7DA4A68D" w14:textId="77777777" w:rsidR="00B56B36" w:rsidRDefault="00B56B36" w:rsidP="00074019">
            <w:pPr>
              <w:autoSpaceDE w:val="0"/>
              <w:autoSpaceDN w:val="0"/>
              <w:adjustRightInd w:val="0"/>
            </w:pPr>
            <w:r>
              <w:t>X</w:t>
            </w:r>
          </w:p>
          <w:p w14:paraId="30966B28" w14:textId="77777777" w:rsidR="00B56B36" w:rsidRDefault="00B56B36" w:rsidP="00074019">
            <w:pPr>
              <w:autoSpaceDE w:val="0"/>
              <w:autoSpaceDN w:val="0"/>
              <w:adjustRightInd w:val="0"/>
            </w:pPr>
          </w:p>
          <w:p w14:paraId="1599A1CB" w14:textId="77777777" w:rsidR="00B56B36" w:rsidRDefault="00B56B36" w:rsidP="00074019">
            <w:pPr>
              <w:autoSpaceDE w:val="0"/>
              <w:autoSpaceDN w:val="0"/>
              <w:adjustRightInd w:val="0"/>
            </w:pPr>
          </w:p>
          <w:p w14:paraId="41E0AE6E" w14:textId="77777777" w:rsidR="00B56B36" w:rsidRDefault="00B56B36" w:rsidP="00074019">
            <w:pPr>
              <w:autoSpaceDE w:val="0"/>
              <w:autoSpaceDN w:val="0"/>
              <w:adjustRightInd w:val="0"/>
            </w:pPr>
          </w:p>
          <w:p w14:paraId="639088F3" w14:textId="77777777" w:rsidR="00B56B36" w:rsidRDefault="00B56B36" w:rsidP="00074019">
            <w:pPr>
              <w:autoSpaceDE w:val="0"/>
              <w:autoSpaceDN w:val="0"/>
              <w:adjustRightInd w:val="0"/>
            </w:pPr>
          </w:p>
          <w:p w14:paraId="3AE2CE0F" w14:textId="77777777" w:rsidR="00B56B36" w:rsidRDefault="00B56B36" w:rsidP="00074019">
            <w:pPr>
              <w:autoSpaceDE w:val="0"/>
              <w:autoSpaceDN w:val="0"/>
              <w:adjustRightInd w:val="0"/>
            </w:pPr>
          </w:p>
          <w:p w14:paraId="2A07F1FD" w14:textId="77777777" w:rsidR="00B56B36" w:rsidRDefault="00B56B36" w:rsidP="00074019">
            <w:pPr>
              <w:autoSpaceDE w:val="0"/>
              <w:autoSpaceDN w:val="0"/>
              <w:adjustRightInd w:val="0"/>
            </w:pPr>
          </w:p>
          <w:p w14:paraId="0DDB36E7" w14:textId="77777777" w:rsidR="00B56B36" w:rsidRDefault="00B56B36" w:rsidP="00074019">
            <w:pPr>
              <w:autoSpaceDE w:val="0"/>
              <w:autoSpaceDN w:val="0"/>
              <w:adjustRightInd w:val="0"/>
            </w:pPr>
          </w:p>
          <w:p w14:paraId="2DD5F40A" w14:textId="77777777" w:rsidR="00B56B36" w:rsidRDefault="00B56B36" w:rsidP="00074019">
            <w:pPr>
              <w:autoSpaceDE w:val="0"/>
              <w:autoSpaceDN w:val="0"/>
              <w:adjustRightInd w:val="0"/>
            </w:pPr>
          </w:p>
          <w:p w14:paraId="03FFFF59" w14:textId="77777777" w:rsidR="00B56B36" w:rsidRDefault="00B56B36" w:rsidP="00074019">
            <w:pPr>
              <w:autoSpaceDE w:val="0"/>
              <w:autoSpaceDN w:val="0"/>
              <w:adjustRightInd w:val="0"/>
            </w:pPr>
          </w:p>
          <w:p w14:paraId="0EF3B966" w14:textId="77777777" w:rsidR="00B56B36" w:rsidRDefault="00B56B36" w:rsidP="00074019">
            <w:pPr>
              <w:autoSpaceDE w:val="0"/>
              <w:autoSpaceDN w:val="0"/>
              <w:adjustRightInd w:val="0"/>
            </w:pPr>
          </w:p>
          <w:p w14:paraId="371C3D25" w14:textId="77777777" w:rsidR="00B56B36" w:rsidRDefault="00B56B36" w:rsidP="00074019">
            <w:pPr>
              <w:autoSpaceDE w:val="0"/>
              <w:autoSpaceDN w:val="0"/>
              <w:adjustRightInd w:val="0"/>
            </w:pPr>
          </w:p>
          <w:p w14:paraId="51628C08" w14:textId="77777777" w:rsidR="00B56B36" w:rsidRDefault="00B56B36" w:rsidP="00074019">
            <w:pPr>
              <w:autoSpaceDE w:val="0"/>
              <w:autoSpaceDN w:val="0"/>
              <w:adjustRightInd w:val="0"/>
            </w:pPr>
          </w:p>
          <w:p w14:paraId="4CA2F5B5" w14:textId="77777777" w:rsidR="00B56B36" w:rsidRDefault="00B56B36" w:rsidP="00074019">
            <w:pPr>
              <w:autoSpaceDE w:val="0"/>
              <w:autoSpaceDN w:val="0"/>
              <w:adjustRightInd w:val="0"/>
            </w:pPr>
          </w:p>
          <w:p w14:paraId="22B902B0" w14:textId="77777777" w:rsidR="00B56B36" w:rsidRDefault="00B56B36" w:rsidP="00074019">
            <w:pPr>
              <w:autoSpaceDE w:val="0"/>
              <w:autoSpaceDN w:val="0"/>
              <w:adjustRightInd w:val="0"/>
            </w:pPr>
          </w:p>
          <w:p w14:paraId="2EA8DCED" w14:textId="77777777" w:rsidR="00B56B36" w:rsidRDefault="00B56B36" w:rsidP="00074019">
            <w:pPr>
              <w:autoSpaceDE w:val="0"/>
              <w:autoSpaceDN w:val="0"/>
              <w:adjustRightInd w:val="0"/>
            </w:pPr>
          </w:p>
          <w:p w14:paraId="1F303269" w14:textId="77777777" w:rsidR="00B56B36" w:rsidRDefault="00B56B36" w:rsidP="00074019">
            <w:pPr>
              <w:autoSpaceDE w:val="0"/>
              <w:autoSpaceDN w:val="0"/>
              <w:adjustRightInd w:val="0"/>
            </w:pPr>
          </w:p>
          <w:p w14:paraId="170AB678" w14:textId="77777777" w:rsidR="00B56B36" w:rsidRDefault="00B56B36" w:rsidP="00074019">
            <w:pPr>
              <w:autoSpaceDE w:val="0"/>
              <w:autoSpaceDN w:val="0"/>
              <w:adjustRightInd w:val="0"/>
            </w:pPr>
            <w:r>
              <w:t>X</w:t>
            </w:r>
          </w:p>
          <w:p w14:paraId="1106E8A5" w14:textId="77777777" w:rsidR="00B56B36" w:rsidRDefault="00B56B36" w:rsidP="00074019">
            <w:pPr>
              <w:autoSpaceDE w:val="0"/>
              <w:autoSpaceDN w:val="0"/>
              <w:adjustRightInd w:val="0"/>
            </w:pPr>
          </w:p>
          <w:p w14:paraId="5117CD9E" w14:textId="77777777" w:rsidR="00B56B36" w:rsidRDefault="00B56B36" w:rsidP="00074019">
            <w:pPr>
              <w:autoSpaceDE w:val="0"/>
              <w:autoSpaceDN w:val="0"/>
              <w:adjustRightInd w:val="0"/>
            </w:pPr>
          </w:p>
          <w:p w14:paraId="193811C6" w14:textId="77777777" w:rsidR="00B56B36" w:rsidRDefault="00B56B36" w:rsidP="00074019">
            <w:pPr>
              <w:autoSpaceDE w:val="0"/>
              <w:autoSpaceDN w:val="0"/>
              <w:adjustRightInd w:val="0"/>
            </w:pPr>
          </w:p>
          <w:p w14:paraId="170E9793" w14:textId="77777777" w:rsidR="00B56B36" w:rsidRDefault="00B56B36" w:rsidP="00074019">
            <w:pPr>
              <w:autoSpaceDE w:val="0"/>
              <w:autoSpaceDN w:val="0"/>
              <w:adjustRightInd w:val="0"/>
            </w:pPr>
          </w:p>
          <w:p w14:paraId="25D9902F" w14:textId="77777777" w:rsidR="00B56B36" w:rsidRDefault="00B56B36" w:rsidP="00074019">
            <w:pPr>
              <w:autoSpaceDE w:val="0"/>
              <w:autoSpaceDN w:val="0"/>
              <w:adjustRightInd w:val="0"/>
            </w:pPr>
          </w:p>
          <w:p w14:paraId="267D343E" w14:textId="77777777" w:rsidR="00B56B36" w:rsidRDefault="00B56B36" w:rsidP="00074019">
            <w:pPr>
              <w:autoSpaceDE w:val="0"/>
              <w:autoSpaceDN w:val="0"/>
              <w:adjustRightInd w:val="0"/>
            </w:pPr>
          </w:p>
          <w:p w14:paraId="2C49E7D8" w14:textId="77777777" w:rsidR="00B56B36" w:rsidRDefault="00B56B36" w:rsidP="00074019">
            <w:pPr>
              <w:autoSpaceDE w:val="0"/>
              <w:autoSpaceDN w:val="0"/>
              <w:adjustRightInd w:val="0"/>
            </w:pPr>
          </w:p>
          <w:p w14:paraId="2A502196" w14:textId="77777777" w:rsidR="00B56B36" w:rsidRDefault="00B56B36" w:rsidP="00074019">
            <w:pPr>
              <w:autoSpaceDE w:val="0"/>
              <w:autoSpaceDN w:val="0"/>
              <w:adjustRightInd w:val="0"/>
            </w:pPr>
          </w:p>
          <w:p w14:paraId="5F254258" w14:textId="77777777" w:rsidR="00B56B36" w:rsidRDefault="00B56B36" w:rsidP="00074019">
            <w:pPr>
              <w:autoSpaceDE w:val="0"/>
              <w:autoSpaceDN w:val="0"/>
              <w:adjustRightInd w:val="0"/>
            </w:pPr>
          </w:p>
          <w:p w14:paraId="336F156B" w14:textId="77777777" w:rsidR="00B56B36" w:rsidRDefault="00B56B36" w:rsidP="00074019">
            <w:pPr>
              <w:autoSpaceDE w:val="0"/>
              <w:autoSpaceDN w:val="0"/>
              <w:adjustRightInd w:val="0"/>
            </w:pPr>
          </w:p>
          <w:p w14:paraId="47956F7B" w14:textId="77777777" w:rsidR="00B56B36" w:rsidRDefault="00B56B36" w:rsidP="00074019">
            <w:pPr>
              <w:autoSpaceDE w:val="0"/>
              <w:autoSpaceDN w:val="0"/>
              <w:adjustRightInd w:val="0"/>
            </w:pPr>
          </w:p>
          <w:p w14:paraId="4AE291B5" w14:textId="77777777" w:rsidR="00B56B36" w:rsidRPr="005B5D28" w:rsidRDefault="00B56B36" w:rsidP="00074019">
            <w:pPr>
              <w:autoSpaceDE w:val="0"/>
              <w:autoSpaceDN w:val="0"/>
              <w:adjustRightInd w:val="0"/>
            </w:pPr>
          </w:p>
        </w:tc>
      </w:tr>
      <w:tr w:rsidR="0084170F" w:rsidRPr="005B5D28" w14:paraId="110DB324" w14:textId="77777777" w:rsidTr="0084170F">
        <w:trPr>
          <w:trHeight w:val="216"/>
        </w:trPr>
        <w:tc>
          <w:tcPr>
            <w:tcW w:w="3545" w:type="dxa"/>
            <w:vMerge/>
          </w:tcPr>
          <w:p w14:paraId="27846769" w14:textId="77777777" w:rsidR="0084170F" w:rsidRDefault="0084170F" w:rsidP="00074019">
            <w:pPr>
              <w:autoSpaceDE w:val="0"/>
              <w:autoSpaceDN w:val="0"/>
              <w:adjustRightInd w:val="0"/>
              <w:rPr>
                <w:bCs/>
              </w:rPr>
            </w:pPr>
          </w:p>
        </w:tc>
        <w:tc>
          <w:tcPr>
            <w:tcW w:w="3402" w:type="dxa"/>
          </w:tcPr>
          <w:p w14:paraId="1D7FEACF" w14:textId="77777777" w:rsidR="0084170F" w:rsidRPr="00A276EC" w:rsidRDefault="0084170F" w:rsidP="0084170F">
            <w:pPr>
              <w:autoSpaceDE w:val="0"/>
              <w:autoSpaceDN w:val="0"/>
              <w:adjustRightInd w:val="0"/>
              <w:rPr>
                <w:rFonts w:eastAsia="Frutiger-Light"/>
              </w:rPr>
            </w:pPr>
            <w:r w:rsidRPr="00A276EC">
              <w:rPr>
                <w:rFonts w:eastAsia="Frutiger-Light"/>
              </w:rPr>
              <w:t>- Clasificar y estudiar las principales obr</w:t>
            </w:r>
            <w:r w:rsidR="00B56B36">
              <w:rPr>
                <w:rFonts w:eastAsia="Frutiger-Light"/>
              </w:rPr>
              <w:t>as escultó</w:t>
            </w:r>
            <w:r w:rsidRPr="00A276EC">
              <w:rPr>
                <w:rFonts w:eastAsia="Frutiger-Light"/>
              </w:rPr>
              <w:t>ricas de la primera mitad del</w:t>
            </w:r>
            <w:r w:rsidR="00B56B36">
              <w:rPr>
                <w:rFonts w:eastAsia="Frutiger-Light"/>
              </w:rPr>
              <w:t xml:space="preserve"> siglo XX y ponerlas en relación con las vanguardias artísticas y su contexto histó</w:t>
            </w:r>
            <w:r w:rsidRPr="00A276EC">
              <w:rPr>
                <w:rFonts w:eastAsia="Frutiger-Light"/>
              </w:rPr>
              <w:t>rico</w:t>
            </w:r>
          </w:p>
          <w:p w14:paraId="4F5FBB80" w14:textId="77777777" w:rsidR="0084170F" w:rsidRPr="00A276EC" w:rsidRDefault="0084170F" w:rsidP="00074019">
            <w:pPr>
              <w:autoSpaceDE w:val="0"/>
              <w:autoSpaceDN w:val="0"/>
              <w:adjustRightInd w:val="0"/>
            </w:pPr>
          </w:p>
        </w:tc>
        <w:tc>
          <w:tcPr>
            <w:tcW w:w="2126" w:type="dxa"/>
            <w:vMerge/>
          </w:tcPr>
          <w:p w14:paraId="26A8EF19" w14:textId="77777777" w:rsidR="0084170F" w:rsidRDefault="0084170F" w:rsidP="00074019">
            <w:pPr>
              <w:autoSpaceDE w:val="0"/>
              <w:autoSpaceDN w:val="0"/>
              <w:adjustRightInd w:val="0"/>
            </w:pPr>
          </w:p>
        </w:tc>
        <w:tc>
          <w:tcPr>
            <w:tcW w:w="803" w:type="dxa"/>
            <w:vMerge/>
          </w:tcPr>
          <w:p w14:paraId="39E96481" w14:textId="77777777" w:rsidR="0084170F" w:rsidRPr="005B5D28" w:rsidRDefault="0084170F" w:rsidP="00074019">
            <w:pPr>
              <w:autoSpaceDE w:val="0"/>
              <w:autoSpaceDN w:val="0"/>
              <w:adjustRightInd w:val="0"/>
            </w:pPr>
          </w:p>
        </w:tc>
        <w:tc>
          <w:tcPr>
            <w:tcW w:w="803" w:type="dxa"/>
            <w:vMerge/>
          </w:tcPr>
          <w:p w14:paraId="49C17B36" w14:textId="77777777" w:rsidR="0084170F" w:rsidRPr="005B5D28" w:rsidRDefault="0084170F" w:rsidP="00074019">
            <w:pPr>
              <w:autoSpaceDE w:val="0"/>
              <w:autoSpaceDN w:val="0"/>
              <w:adjustRightInd w:val="0"/>
            </w:pPr>
          </w:p>
        </w:tc>
        <w:tc>
          <w:tcPr>
            <w:tcW w:w="804" w:type="dxa"/>
            <w:vMerge/>
          </w:tcPr>
          <w:p w14:paraId="1EA091FF" w14:textId="77777777" w:rsidR="0084170F" w:rsidRPr="005B5D28" w:rsidRDefault="0084170F" w:rsidP="00074019">
            <w:pPr>
              <w:autoSpaceDE w:val="0"/>
              <w:autoSpaceDN w:val="0"/>
              <w:adjustRightInd w:val="0"/>
            </w:pPr>
          </w:p>
        </w:tc>
      </w:tr>
      <w:tr w:rsidR="0084170F" w:rsidRPr="005B5D28" w14:paraId="42E6DDEC" w14:textId="77777777" w:rsidTr="00074019">
        <w:trPr>
          <w:trHeight w:val="216"/>
        </w:trPr>
        <w:tc>
          <w:tcPr>
            <w:tcW w:w="3545" w:type="dxa"/>
            <w:vMerge/>
          </w:tcPr>
          <w:p w14:paraId="559E14D7" w14:textId="77777777" w:rsidR="0084170F" w:rsidRDefault="0084170F" w:rsidP="00074019">
            <w:pPr>
              <w:autoSpaceDE w:val="0"/>
              <w:autoSpaceDN w:val="0"/>
              <w:adjustRightInd w:val="0"/>
              <w:rPr>
                <w:bCs/>
              </w:rPr>
            </w:pPr>
          </w:p>
        </w:tc>
        <w:tc>
          <w:tcPr>
            <w:tcW w:w="3402" w:type="dxa"/>
          </w:tcPr>
          <w:p w14:paraId="2C924EC1" w14:textId="77777777" w:rsidR="0084170F" w:rsidRPr="00A276EC" w:rsidRDefault="0084170F" w:rsidP="0084170F">
            <w:pPr>
              <w:autoSpaceDE w:val="0"/>
              <w:autoSpaceDN w:val="0"/>
              <w:adjustRightInd w:val="0"/>
              <w:rPr>
                <w:rFonts w:eastAsia="Frutiger-Light"/>
              </w:rPr>
            </w:pPr>
            <w:r w:rsidRPr="00A276EC">
              <w:rPr>
                <w:rFonts w:eastAsia="Frutiger-Light"/>
              </w:rPr>
              <w:t>- Reconocer, caracterizar y contextualizar las obras mas relevantes del Movimiento</w:t>
            </w:r>
            <w:r w:rsidR="00B56B36">
              <w:rPr>
                <w:rFonts w:eastAsia="Frutiger-Light"/>
              </w:rPr>
              <w:t xml:space="preserve"> </w:t>
            </w:r>
            <w:r w:rsidRPr="00A276EC">
              <w:rPr>
                <w:rFonts w:eastAsia="Frutiger-Light"/>
              </w:rPr>
              <w:t>Moderno en arquitectura y, en particular, establecer similitudes y diferencias entre las</w:t>
            </w:r>
          </w:p>
          <w:p w14:paraId="03E40301" w14:textId="77777777" w:rsidR="0084170F" w:rsidRPr="00A276EC" w:rsidRDefault="0084170F" w:rsidP="0084170F">
            <w:pPr>
              <w:autoSpaceDE w:val="0"/>
              <w:autoSpaceDN w:val="0"/>
              <w:adjustRightInd w:val="0"/>
              <w:rPr>
                <w:rFonts w:eastAsia="Frutiger-Light"/>
              </w:rPr>
            </w:pPr>
            <w:r w:rsidRPr="00A276EC">
              <w:rPr>
                <w:rFonts w:eastAsia="Frutiger-Light"/>
              </w:rPr>
              <w:t>propuestas funcionalistas y organicistas</w:t>
            </w:r>
          </w:p>
        </w:tc>
        <w:tc>
          <w:tcPr>
            <w:tcW w:w="2126" w:type="dxa"/>
            <w:vMerge/>
          </w:tcPr>
          <w:p w14:paraId="5D53FC60" w14:textId="77777777" w:rsidR="0084170F" w:rsidRDefault="0084170F" w:rsidP="00074019">
            <w:pPr>
              <w:autoSpaceDE w:val="0"/>
              <w:autoSpaceDN w:val="0"/>
              <w:adjustRightInd w:val="0"/>
            </w:pPr>
          </w:p>
        </w:tc>
        <w:tc>
          <w:tcPr>
            <w:tcW w:w="803" w:type="dxa"/>
            <w:vMerge/>
          </w:tcPr>
          <w:p w14:paraId="7A05E5DC" w14:textId="77777777" w:rsidR="0084170F" w:rsidRPr="005B5D28" w:rsidRDefault="0084170F" w:rsidP="00074019">
            <w:pPr>
              <w:autoSpaceDE w:val="0"/>
              <w:autoSpaceDN w:val="0"/>
              <w:adjustRightInd w:val="0"/>
            </w:pPr>
          </w:p>
        </w:tc>
        <w:tc>
          <w:tcPr>
            <w:tcW w:w="803" w:type="dxa"/>
            <w:vMerge/>
          </w:tcPr>
          <w:p w14:paraId="4F5013D8" w14:textId="77777777" w:rsidR="0084170F" w:rsidRPr="005B5D28" w:rsidRDefault="0084170F" w:rsidP="00074019">
            <w:pPr>
              <w:autoSpaceDE w:val="0"/>
              <w:autoSpaceDN w:val="0"/>
              <w:adjustRightInd w:val="0"/>
            </w:pPr>
          </w:p>
        </w:tc>
        <w:tc>
          <w:tcPr>
            <w:tcW w:w="804" w:type="dxa"/>
            <w:vMerge/>
          </w:tcPr>
          <w:p w14:paraId="4E16271A" w14:textId="77777777" w:rsidR="0084170F" w:rsidRPr="005B5D28" w:rsidRDefault="0084170F" w:rsidP="00074019">
            <w:pPr>
              <w:autoSpaceDE w:val="0"/>
              <w:autoSpaceDN w:val="0"/>
              <w:adjustRightInd w:val="0"/>
            </w:pPr>
          </w:p>
        </w:tc>
      </w:tr>
    </w:tbl>
    <w:p w14:paraId="2DDC7988" w14:textId="77777777" w:rsidR="00A92907" w:rsidRPr="00904837" w:rsidRDefault="00A92907" w:rsidP="00A92907">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84170F" w:rsidRPr="00096D57" w14:paraId="5091A9A6" w14:textId="77777777" w:rsidTr="00074019">
        <w:trPr>
          <w:trHeight w:val="383"/>
        </w:trPr>
        <w:tc>
          <w:tcPr>
            <w:tcW w:w="3545" w:type="dxa"/>
            <w:vMerge w:val="restart"/>
          </w:tcPr>
          <w:p w14:paraId="7E2F253A" w14:textId="77777777" w:rsidR="0084170F" w:rsidRPr="00096D57" w:rsidRDefault="0084170F"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1B42591" w14:textId="77777777" w:rsidR="0084170F" w:rsidRPr="00096D57" w:rsidRDefault="0084170F" w:rsidP="00074019">
            <w:pPr>
              <w:autoSpaceDE w:val="0"/>
              <w:autoSpaceDN w:val="0"/>
              <w:adjustRightInd w:val="0"/>
              <w:rPr>
                <w:sz w:val="22"/>
                <w:szCs w:val="22"/>
              </w:rPr>
            </w:pPr>
            <w:r w:rsidRPr="00096D57">
              <w:rPr>
                <w:sz w:val="22"/>
                <w:szCs w:val="22"/>
              </w:rPr>
              <w:t>INDICADORES</w:t>
            </w:r>
          </w:p>
        </w:tc>
        <w:tc>
          <w:tcPr>
            <w:tcW w:w="2126" w:type="dxa"/>
            <w:vMerge w:val="restart"/>
          </w:tcPr>
          <w:p w14:paraId="2712237D" w14:textId="77777777" w:rsidR="0084170F" w:rsidRPr="00096D57" w:rsidRDefault="0084170F"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DE836F7" w14:textId="77777777" w:rsidR="0084170F" w:rsidRPr="00096D57" w:rsidRDefault="0084170F" w:rsidP="00074019">
            <w:pPr>
              <w:autoSpaceDE w:val="0"/>
              <w:autoSpaceDN w:val="0"/>
              <w:adjustRightInd w:val="0"/>
              <w:rPr>
                <w:sz w:val="22"/>
                <w:szCs w:val="22"/>
              </w:rPr>
            </w:pPr>
            <w:r w:rsidRPr="00096D57">
              <w:rPr>
                <w:sz w:val="22"/>
                <w:szCs w:val="22"/>
              </w:rPr>
              <w:t>TEMPORALIZACIÓN</w:t>
            </w:r>
          </w:p>
        </w:tc>
      </w:tr>
      <w:tr w:rsidR="0084170F" w:rsidRPr="00096D57" w14:paraId="5F614957" w14:textId="77777777" w:rsidTr="00074019">
        <w:trPr>
          <w:trHeight w:val="382"/>
        </w:trPr>
        <w:tc>
          <w:tcPr>
            <w:tcW w:w="3545" w:type="dxa"/>
            <w:vMerge/>
          </w:tcPr>
          <w:p w14:paraId="7F263252" w14:textId="77777777" w:rsidR="0084170F" w:rsidRPr="00096D57" w:rsidRDefault="0084170F" w:rsidP="00074019">
            <w:pPr>
              <w:autoSpaceDE w:val="0"/>
              <w:autoSpaceDN w:val="0"/>
              <w:adjustRightInd w:val="0"/>
              <w:rPr>
                <w:sz w:val="22"/>
                <w:szCs w:val="22"/>
              </w:rPr>
            </w:pPr>
          </w:p>
        </w:tc>
        <w:tc>
          <w:tcPr>
            <w:tcW w:w="3402" w:type="dxa"/>
            <w:vMerge/>
          </w:tcPr>
          <w:p w14:paraId="77657F01" w14:textId="77777777" w:rsidR="0084170F" w:rsidRPr="00096D57" w:rsidRDefault="0084170F" w:rsidP="00074019">
            <w:pPr>
              <w:autoSpaceDE w:val="0"/>
              <w:autoSpaceDN w:val="0"/>
              <w:adjustRightInd w:val="0"/>
              <w:rPr>
                <w:sz w:val="22"/>
                <w:szCs w:val="22"/>
              </w:rPr>
            </w:pPr>
          </w:p>
        </w:tc>
        <w:tc>
          <w:tcPr>
            <w:tcW w:w="2126" w:type="dxa"/>
            <w:vMerge/>
          </w:tcPr>
          <w:p w14:paraId="0BC63616" w14:textId="77777777" w:rsidR="0084170F" w:rsidRDefault="0084170F" w:rsidP="00074019">
            <w:pPr>
              <w:autoSpaceDE w:val="0"/>
              <w:autoSpaceDN w:val="0"/>
              <w:adjustRightInd w:val="0"/>
              <w:rPr>
                <w:sz w:val="22"/>
                <w:szCs w:val="22"/>
              </w:rPr>
            </w:pPr>
          </w:p>
        </w:tc>
        <w:tc>
          <w:tcPr>
            <w:tcW w:w="803" w:type="dxa"/>
          </w:tcPr>
          <w:p w14:paraId="4E15B30C" w14:textId="77777777" w:rsidR="0084170F" w:rsidRPr="00096D57" w:rsidRDefault="0084170F" w:rsidP="00074019">
            <w:pPr>
              <w:autoSpaceDE w:val="0"/>
              <w:autoSpaceDN w:val="0"/>
              <w:adjustRightInd w:val="0"/>
              <w:jc w:val="center"/>
              <w:rPr>
                <w:sz w:val="22"/>
                <w:szCs w:val="22"/>
              </w:rPr>
            </w:pPr>
            <w:r>
              <w:rPr>
                <w:sz w:val="22"/>
                <w:szCs w:val="22"/>
              </w:rPr>
              <w:t>1ªEv.</w:t>
            </w:r>
          </w:p>
        </w:tc>
        <w:tc>
          <w:tcPr>
            <w:tcW w:w="803" w:type="dxa"/>
          </w:tcPr>
          <w:p w14:paraId="3182B105" w14:textId="77777777" w:rsidR="0084170F" w:rsidRPr="00096D57" w:rsidRDefault="0084170F" w:rsidP="00074019">
            <w:pPr>
              <w:autoSpaceDE w:val="0"/>
              <w:autoSpaceDN w:val="0"/>
              <w:adjustRightInd w:val="0"/>
              <w:rPr>
                <w:sz w:val="22"/>
                <w:szCs w:val="22"/>
              </w:rPr>
            </w:pPr>
            <w:r>
              <w:rPr>
                <w:sz w:val="22"/>
                <w:szCs w:val="22"/>
              </w:rPr>
              <w:t>2ªEv.</w:t>
            </w:r>
          </w:p>
        </w:tc>
        <w:tc>
          <w:tcPr>
            <w:tcW w:w="804" w:type="dxa"/>
          </w:tcPr>
          <w:p w14:paraId="7DCDE89A" w14:textId="77777777" w:rsidR="0084170F" w:rsidRPr="00096D57" w:rsidRDefault="0084170F" w:rsidP="00074019">
            <w:pPr>
              <w:autoSpaceDE w:val="0"/>
              <w:autoSpaceDN w:val="0"/>
              <w:adjustRightInd w:val="0"/>
              <w:rPr>
                <w:sz w:val="22"/>
                <w:szCs w:val="22"/>
              </w:rPr>
            </w:pPr>
            <w:r>
              <w:rPr>
                <w:sz w:val="22"/>
                <w:szCs w:val="22"/>
              </w:rPr>
              <w:t>3ªEv.</w:t>
            </w:r>
          </w:p>
        </w:tc>
      </w:tr>
      <w:tr w:rsidR="0084170F" w:rsidRPr="00A276EC" w14:paraId="564BD421" w14:textId="77777777" w:rsidTr="00074019">
        <w:trPr>
          <w:trHeight w:val="342"/>
        </w:trPr>
        <w:tc>
          <w:tcPr>
            <w:tcW w:w="3545" w:type="dxa"/>
            <w:vMerge w:val="restart"/>
          </w:tcPr>
          <w:p w14:paraId="32476FF0" w14:textId="77777777" w:rsidR="0084170F" w:rsidRPr="00A276EC" w:rsidRDefault="0084170F" w:rsidP="00A276EC">
            <w:pPr>
              <w:autoSpaceDE w:val="0"/>
              <w:autoSpaceDN w:val="0"/>
              <w:adjustRightInd w:val="0"/>
              <w:rPr>
                <w:bCs/>
              </w:rPr>
            </w:pPr>
          </w:p>
          <w:p w14:paraId="799E2226" w14:textId="77777777" w:rsidR="0084170F" w:rsidRPr="00A276EC" w:rsidRDefault="0084170F" w:rsidP="00A276EC">
            <w:pPr>
              <w:autoSpaceDE w:val="0"/>
              <w:autoSpaceDN w:val="0"/>
              <w:adjustRightInd w:val="0"/>
              <w:rPr>
                <w:rFonts w:eastAsia="Frutiger-Bold"/>
                <w:bCs/>
              </w:rPr>
            </w:pPr>
            <w:r w:rsidRPr="00A276EC">
              <w:rPr>
                <w:rFonts w:eastAsia="Frutiger-Bold"/>
                <w:bCs/>
              </w:rPr>
              <w:t>Realizar y exponer, individualmente o en grupo</w:t>
            </w:r>
            <w:r w:rsidR="00B56B36">
              <w:rPr>
                <w:rFonts w:eastAsia="Frutiger-Bold"/>
                <w:bCs/>
              </w:rPr>
              <w:t>, trabajos de investigació</w:t>
            </w:r>
            <w:r w:rsidRPr="00A276EC">
              <w:rPr>
                <w:rFonts w:eastAsia="Frutiger-Bold"/>
                <w:bCs/>
              </w:rPr>
              <w:t>n,</w:t>
            </w:r>
          </w:p>
          <w:p w14:paraId="42911573" w14:textId="77777777" w:rsidR="0084170F" w:rsidRPr="00A276EC" w:rsidRDefault="0084170F" w:rsidP="00A276EC">
            <w:pPr>
              <w:autoSpaceDE w:val="0"/>
              <w:autoSpaceDN w:val="0"/>
              <w:adjustRightInd w:val="0"/>
            </w:pPr>
            <w:r w:rsidRPr="00A276EC">
              <w:rPr>
                <w:rFonts w:eastAsia="Frutiger-Bold"/>
                <w:bCs/>
              </w:rPr>
              <w:t>utilizando tanto medios tradicio</w:t>
            </w:r>
            <w:r w:rsidR="00B56B36">
              <w:rPr>
                <w:rFonts w:eastAsia="Frutiger-Bold"/>
                <w:bCs/>
              </w:rPr>
              <w:t>nales como las nuevas tecnologí</w:t>
            </w:r>
            <w:r w:rsidRPr="00A276EC">
              <w:rPr>
                <w:rFonts w:eastAsia="Frutiger-Bold"/>
                <w:bCs/>
              </w:rPr>
              <w:t>as.</w:t>
            </w:r>
          </w:p>
        </w:tc>
        <w:tc>
          <w:tcPr>
            <w:tcW w:w="3402" w:type="dxa"/>
          </w:tcPr>
          <w:p w14:paraId="52F0AA2D" w14:textId="77777777" w:rsidR="0084170F" w:rsidRPr="00A276EC" w:rsidRDefault="0084170F" w:rsidP="00A276EC">
            <w:pPr>
              <w:autoSpaceDE w:val="0"/>
              <w:autoSpaceDN w:val="0"/>
              <w:adjustRightInd w:val="0"/>
            </w:pPr>
          </w:p>
          <w:p w14:paraId="75BD7289" w14:textId="77777777" w:rsidR="0084170F" w:rsidRPr="00B56B36" w:rsidRDefault="0084170F" w:rsidP="00A276EC">
            <w:pPr>
              <w:autoSpaceDE w:val="0"/>
              <w:autoSpaceDN w:val="0"/>
              <w:adjustRightInd w:val="0"/>
              <w:rPr>
                <w:rFonts w:eastAsia="Frutiger-Light"/>
              </w:rPr>
            </w:pPr>
            <w:r w:rsidRPr="00A276EC">
              <w:rPr>
                <w:rFonts w:eastAsia="Frutiger-Light"/>
              </w:rPr>
              <w:t>- Elaborar, presentar y def</w:t>
            </w:r>
            <w:r w:rsidR="00B56B36">
              <w:rPr>
                <w:rFonts w:eastAsia="Frutiger-Light"/>
              </w:rPr>
              <w:t>ender un trabajo de investigació</w:t>
            </w:r>
            <w:r w:rsidRPr="00A276EC">
              <w:rPr>
                <w:rFonts w:eastAsia="Frutiger-Light"/>
              </w:rPr>
              <w:t>n sobre el GATEPAC</w:t>
            </w:r>
            <w:r w:rsidR="00B56B36">
              <w:rPr>
                <w:rFonts w:eastAsia="Frutiger-Light"/>
              </w:rPr>
              <w:t xml:space="preserve"> </w:t>
            </w:r>
            <w:r w:rsidRPr="00A276EC">
              <w:rPr>
                <w:rFonts w:eastAsia="Frutiger-Light"/>
              </w:rPr>
              <w:t>(Gr</w:t>
            </w:r>
            <w:r w:rsidR="00B56B36">
              <w:rPr>
                <w:rFonts w:eastAsia="Frutiger-Light"/>
              </w:rPr>
              <w:t>upo de Artistas y Técnicos Españ</w:t>
            </w:r>
            <w:r w:rsidRPr="00A276EC">
              <w:rPr>
                <w:rFonts w:eastAsia="Frutiger-Light"/>
              </w:rPr>
              <w:t>oles Para el Progreso de la Arquitectura Conte</w:t>
            </w:r>
            <w:r w:rsidR="00B56B36">
              <w:rPr>
                <w:rFonts w:eastAsia="Frutiger-Light"/>
              </w:rPr>
              <w:t>mporá</w:t>
            </w:r>
            <w:r w:rsidRPr="00A276EC">
              <w:rPr>
                <w:rFonts w:eastAsia="Frutiger-Light"/>
              </w:rPr>
              <w:t>nea).</w:t>
            </w:r>
          </w:p>
        </w:tc>
        <w:tc>
          <w:tcPr>
            <w:tcW w:w="2126" w:type="dxa"/>
            <w:vMerge w:val="restart"/>
          </w:tcPr>
          <w:p w14:paraId="7FDFEB13" w14:textId="77777777" w:rsidR="0084170F" w:rsidRPr="00A276EC" w:rsidRDefault="0084170F" w:rsidP="00A276EC">
            <w:pPr>
              <w:autoSpaceDE w:val="0"/>
              <w:autoSpaceDN w:val="0"/>
              <w:adjustRightInd w:val="0"/>
            </w:pPr>
          </w:p>
          <w:p w14:paraId="4C4A3B1A" w14:textId="77777777" w:rsidR="0084170F" w:rsidRPr="00A276EC" w:rsidRDefault="0084170F" w:rsidP="00A276EC">
            <w:pPr>
              <w:autoSpaceDE w:val="0"/>
              <w:autoSpaceDN w:val="0"/>
              <w:adjustRightInd w:val="0"/>
              <w:rPr>
                <w:rFonts w:eastAsia="Frutiger-Light"/>
              </w:rPr>
            </w:pPr>
            <w:r w:rsidRPr="00A276EC">
              <w:rPr>
                <w:rFonts w:eastAsia="Frutiger-Light"/>
              </w:rPr>
              <w:t>• Re</w:t>
            </w:r>
            <w:r w:rsidR="00B56B36">
              <w:rPr>
                <w:rFonts w:eastAsia="Frutiger-Light"/>
              </w:rPr>
              <w:t>aliza un trabajo de investigació</w:t>
            </w:r>
            <w:r w:rsidRPr="00A276EC">
              <w:rPr>
                <w:rFonts w:eastAsia="Frutiger-Light"/>
              </w:rPr>
              <w:t>n</w:t>
            </w:r>
            <w:r w:rsidR="00B56B36">
              <w:rPr>
                <w:rFonts w:eastAsia="Frutiger-Light"/>
              </w:rPr>
              <w:t xml:space="preserve"> </w:t>
            </w:r>
            <w:r w:rsidRPr="00A276EC">
              <w:rPr>
                <w:rFonts w:eastAsia="Frutiger-Light"/>
              </w:rPr>
              <w:t>sobre el GATEPAC (Grupo de Artistas y</w:t>
            </w:r>
            <w:r w:rsidR="00B56B36">
              <w:rPr>
                <w:rFonts w:eastAsia="Frutiger-Light"/>
              </w:rPr>
              <w:t xml:space="preserve"> Técnicos Españ</w:t>
            </w:r>
            <w:r w:rsidRPr="00A276EC">
              <w:rPr>
                <w:rFonts w:eastAsia="Frutiger-Light"/>
              </w:rPr>
              <w:t>oles Para el Progreso de</w:t>
            </w:r>
            <w:r w:rsidR="00B56B36">
              <w:rPr>
                <w:rFonts w:eastAsia="Frutiger-Light"/>
              </w:rPr>
              <w:t xml:space="preserve"> la Arquitectura Contemporá</w:t>
            </w:r>
            <w:r w:rsidRPr="00A276EC">
              <w:rPr>
                <w:rFonts w:eastAsia="Frutiger-Light"/>
              </w:rPr>
              <w:t>nea</w:t>
            </w:r>
          </w:p>
        </w:tc>
        <w:tc>
          <w:tcPr>
            <w:tcW w:w="803" w:type="dxa"/>
            <w:vMerge w:val="restart"/>
          </w:tcPr>
          <w:p w14:paraId="56CA3062" w14:textId="77777777" w:rsidR="0084170F" w:rsidRPr="00A276EC" w:rsidRDefault="0084170F" w:rsidP="00A276EC">
            <w:pPr>
              <w:autoSpaceDE w:val="0"/>
              <w:autoSpaceDN w:val="0"/>
              <w:adjustRightInd w:val="0"/>
            </w:pPr>
          </w:p>
          <w:p w14:paraId="25AEF492" w14:textId="77777777" w:rsidR="0084170F" w:rsidRPr="00A276EC" w:rsidRDefault="0084170F" w:rsidP="00A276EC">
            <w:pPr>
              <w:autoSpaceDE w:val="0"/>
              <w:autoSpaceDN w:val="0"/>
              <w:adjustRightInd w:val="0"/>
            </w:pPr>
          </w:p>
          <w:p w14:paraId="43E95E21" w14:textId="77777777" w:rsidR="0084170F" w:rsidRPr="00A276EC" w:rsidRDefault="0084170F" w:rsidP="00A276EC">
            <w:pPr>
              <w:autoSpaceDE w:val="0"/>
              <w:autoSpaceDN w:val="0"/>
              <w:adjustRightInd w:val="0"/>
            </w:pPr>
          </w:p>
        </w:tc>
        <w:tc>
          <w:tcPr>
            <w:tcW w:w="803" w:type="dxa"/>
            <w:vMerge w:val="restart"/>
          </w:tcPr>
          <w:p w14:paraId="6ACCF0B3" w14:textId="77777777" w:rsidR="0084170F" w:rsidRPr="00A276EC" w:rsidRDefault="0084170F" w:rsidP="00A276EC">
            <w:pPr>
              <w:autoSpaceDE w:val="0"/>
              <w:autoSpaceDN w:val="0"/>
              <w:adjustRightInd w:val="0"/>
            </w:pPr>
          </w:p>
        </w:tc>
        <w:tc>
          <w:tcPr>
            <w:tcW w:w="804" w:type="dxa"/>
            <w:vMerge w:val="restart"/>
          </w:tcPr>
          <w:p w14:paraId="533B05A0" w14:textId="77777777" w:rsidR="0084170F" w:rsidRDefault="0084170F" w:rsidP="00A276EC">
            <w:pPr>
              <w:autoSpaceDE w:val="0"/>
              <w:autoSpaceDN w:val="0"/>
              <w:adjustRightInd w:val="0"/>
            </w:pPr>
          </w:p>
          <w:p w14:paraId="1A53BC0B" w14:textId="77777777" w:rsidR="00B56B36" w:rsidRDefault="00B56B36" w:rsidP="00A276EC">
            <w:pPr>
              <w:autoSpaceDE w:val="0"/>
              <w:autoSpaceDN w:val="0"/>
              <w:adjustRightInd w:val="0"/>
            </w:pPr>
          </w:p>
          <w:p w14:paraId="1961C193" w14:textId="77777777" w:rsidR="00B56B36" w:rsidRPr="00A276EC" w:rsidRDefault="00B56B36" w:rsidP="00A276EC">
            <w:pPr>
              <w:autoSpaceDE w:val="0"/>
              <w:autoSpaceDN w:val="0"/>
              <w:adjustRightInd w:val="0"/>
            </w:pPr>
            <w:r>
              <w:t>X</w:t>
            </w:r>
          </w:p>
        </w:tc>
      </w:tr>
      <w:tr w:rsidR="0084170F" w:rsidRPr="00A276EC" w14:paraId="307BAD4A" w14:textId="77777777" w:rsidTr="0084170F">
        <w:trPr>
          <w:trHeight w:val="294"/>
        </w:trPr>
        <w:tc>
          <w:tcPr>
            <w:tcW w:w="3545" w:type="dxa"/>
            <w:vMerge/>
          </w:tcPr>
          <w:p w14:paraId="3615EAE1" w14:textId="77777777" w:rsidR="0084170F" w:rsidRPr="00A276EC" w:rsidRDefault="0084170F" w:rsidP="00A276EC">
            <w:pPr>
              <w:autoSpaceDE w:val="0"/>
              <w:autoSpaceDN w:val="0"/>
              <w:adjustRightInd w:val="0"/>
              <w:rPr>
                <w:bCs/>
              </w:rPr>
            </w:pPr>
          </w:p>
        </w:tc>
        <w:tc>
          <w:tcPr>
            <w:tcW w:w="3402" w:type="dxa"/>
          </w:tcPr>
          <w:p w14:paraId="01E07B01" w14:textId="77777777" w:rsidR="0084170F" w:rsidRPr="00A276EC" w:rsidRDefault="0084170F" w:rsidP="00A276EC">
            <w:pPr>
              <w:autoSpaceDE w:val="0"/>
              <w:autoSpaceDN w:val="0"/>
              <w:adjustRightInd w:val="0"/>
              <w:rPr>
                <w:rFonts w:eastAsia="Frutiger-Light"/>
              </w:rPr>
            </w:pPr>
          </w:p>
          <w:p w14:paraId="1BDB90DC" w14:textId="77777777" w:rsidR="0084170F" w:rsidRPr="00B56B36" w:rsidRDefault="0084170F" w:rsidP="00A276EC">
            <w:pPr>
              <w:autoSpaceDE w:val="0"/>
              <w:autoSpaceDN w:val="0"/>
              <w:adjustRightInd w:val="0"/>
              <w:rPr>
                <w:rFonts w:eastAsia="Frutiger-Light"/>
              </w:rPr>
            </w:pPr>
            <w:r w:rsidRPr="00A276EC">
              <w:rPr>
                <w:rFonts w:eastAsia="Frutiger-Light"/>
              </w:rPr>
              <w:t>- Utilizar las fuentes disponi</w:t>
            </w:r>
            <w:r w:rsidR="00B56B36">
              <w:rPr>
                <w:rFonts w:eastAsia="Frutiger-Light"/>
              </w:rPr>
              <w:t>bles con rigor, enjuiciarlas crí</w:t>
            </w:r>
            <w:r w:rsidRPr="00A276EC">
              <w:rPr>
                <w:rFonts w:eastAsia="Frutiger-Light"/>
              </w:rPr>
              <w:t>ticamente, ordenar la</w:t>
            </w:r>
            <w:r w:rsidR="00B56B36">
              <w:rPr>
                <w:rFonts w:eastAsia="Frutiger-Light"/>
              </w:rPr>
              <w:t xml:space="preserve"> </w:t>
            </w:r>
            <w:r w:rsidRPr="00A276EC">
              <w:rPr>
                <w:rFonts w:eastAsia="Frutiger-Light"/>
              </w:rPr>
              <w:t>inform</w:t>
            </w:r>
            <w:r w:rsidR="00B56B36">
              <w:rPr>
                <w:rFonts w:eastAsia="Frutiger-Light"/>
              </w:rPr>
              <w:t>ació</w:t>
            </w:r>
            <w:r w:rsidRPr="00A276EC">
              <w:rPr>
                <w:rFonts w:eastAsia="Frutiger-Light"/>
              </w:rPr>
              <w:t>n y exponer correctamente, de forma oral o por escrito, sus conclusiones</w:t>
            </w:r>
          </w:p>
        </w:tc>
        <w:tc>
          <w:tcPr>
            <w:tcW w:w="2126" w:type="dxa"/>
            <w:vMerge/>
          </w:tcPr>
          <w:p w14:paraId="515103F1" w14:textId="77777777" w:rsidR="0084170F" w:rsidRPr="00A276EC" w:rsidRDefault="0084170F" w:rsidP="00A276EC">
            <w:pPr>
              <w:autoSpaceDE w:val="0"/>
              <w:autoSpaceDN w:val="0"/>
              <w:adjustRightInd w:val="0"/>
            </w:pPr>
          </w:p>
        </w:tc>
        <w:tc>
          <w:tcPr>
            <w:tcW w:w="803" w:type="dxa"/>
            <w:vMerge/>
          </w:tcPr>
          <w:p w14:paraId="2C1111FD" w14:textId="77777777" w:rsidR="0084170F" w:rsidRPr="00A276EC" w:rsidRDefault="0084170F" w:rsidP="00A276EC">
            <w:pPr>
              <w:autoSpaceDE w:val="0"/>
              <w:autoSpaceDN w:val="0"/>
              <w:adjustRightInd w:val="0"/>
            </w:pPr>
          </w:p>
        </w:tc>
        <w:tc>
          <w:tcPr>
            <w:tcW w:w="803" w:type="dxa"/>
            <w:vMerge/>
          </w:tcPr>
          <w:p w14:paraId="25EBDDCB" w14:textId="77777777" w:rsidR="0084170F" w:rsidRPr="00A276EC" w:rsidRDefault="0084170F" w:rsidP="00A276EC">
            <w:pPr>
              <w:autoSpaceDE w:val="0"/>
              <w:autoSpaceDN w:val="0"/>
              <w:adjustRightInd w:val="0"/>
            </w:pPr>
          </w:p>
        </w:tc>
        <w:tc>
          <w:tcPr>
            <w:tcW w:w="804" w:type="dxa"/>
            <w:vMerge/>
          </w:tcPr>
          <w:p w14:paraId="64A88824" w14:textId="77777777" w:rsidR="0084170F" w:rsidRPr="00A276EC" w:rsidRDefault="0084170F" w:rsidP="00A276EC">
            <w:pPr>
              <w:autoSpaceDE w:val="0"/>
              <w:autoSpaceDN w:val="0"/>
              <w:adjustRightInd w:val="0"/>
            </w:pPr>
          </w:p>
        </w:tc>
      </w:tr>
      <w:tr w:rsidR="0084170F" w:rsidRPr="00A276EC" w14:paraId="04981E5B" w14:textId="77777777" w:rsidTr="00074019">
        <w:trPr>
          <w:trHeight w:val="294"/>
        </w:trPr>
        <w:tc>
          <w:tcPr>
            <w:tcW w:w="3545" w:type="dxa"/>
            <w:vMerge/>
          </w:tcPr>
          <w:p w14:paraId="13B3AC0E" w14:textId="77777777" w:rsidR="0084170F" w:rsidRPr="00A276EC" w:rsidRDefault="0084170F" w:rsidP="00A276EC">
            <w:pPr>
              <w:autoSpaceDE w:val="0"/>
              <w:autoSpaceDN w:val="0"/>
              <w:adjustRightInd w:val="0"/>
              <w:rPr>
                <w:bCs/>
              </w:rPr>
            </w:pPr>
          </w:p>
        </w:tc>
        <w:tc>
          <w:tcPr>
            <w:tcW w:w="3402" w:type="dxa"/>
          </w:tcPr>
          <w:p w14:paraId="6EDC4317" w14:textId="77777777" w:rsidR="0084170F" w:rsidRPr="00A276EC" w:rsidRDefault="0084170F" w:rsidP="00A276EC">
            <w:pPr>
              <w:autoSpaceDE w:val="0"/>
              <w:autoSpaceDN w:val="0"/>
              <w:adjustRightInd w:val="0"/>
              <w:rPr>
                <w:rFonts w:eastAsia="Frutiger-Light"/>
              </w:rPr>
            </w:pPr>
            <w:r w:rsidRPr="00A276EC">
              <w:rPr>
                <w:rFonts w:eastAsia="Frutiger-Light"/>
              </w:rPr>
              <w:t>- Incor</w:t>
            </w:r>
            <w:r w:rsidR="00B56B36">
              <w:rPr>
                <w:rFonts w:eastAsia="Frutiger-Light"/>
              </w:rPr>
              <w:t>porar con criterio las Tecnologías de la Información y la Comunicació</w:t>
            </w:r>
            <w:r w:rsidRPr="00A276EC">
              <w:rPr>
                <w:rFonts w:eastAsia="Frutiger-Light"/>
              </w:rPr>
              <w:t>n</w:t>
            </w:r>
          </w:p>
        </w:tc>
        <w:tc>
          <w:tcPr>
            <w:tcW w:w="2126" w:type="dxa"/>
            <w:vMerge/>
          </w:tcPr>
          <w:p w14:paraId="1306B76E" w14:textId="77777777" w:rsidR="0084170F" w:rsidRPr="00A276EC" w:rsidRDefault="0084170F" w:rsidP="00A276EC">
            <w:pPr>
              <w:autoSpaceDE w:val="0"/>
              <w:autoSpaceDN w:val="0"/>
              <w:adjustRightInd w:val="0"/>
            </w:pPr>
          </w:p>
        </w:tc>
        <w:tc>
          <w:tcPr>
            <w:tcW w:w="803" w:type="dxa"/>
            <w:vMerge/>
          </w:tcPr>
          <w:p w14:paraId="03B7A3FF" w14:textId="77777777" w:rsidR="0084170F" w:rsidRPr="00A276EC" w:rsidRDefault="0084170F" w:rsidP="00A276EC">
            <w:pPr>
              <w:autoSpaceDE w:val="0"/>
              <w:autoSpaceDN w:val="0"/>
              <w:adjustRightInd w:val="0"/>
            </w:pPr>
          </w:p>
        </w:tc>
        <w:tc>
          <w:tcPr>
            <w:tcW w:w="803" w:type="dxa"/>
            <w:vMerge/>
          </w:tcPr>
          <w:p w14:paraId="371B277B" w14:textId="77777777" w:rsidR="0084170F" w:rsidRPr="00A276EC" w:rsidRDefault="0084170F" w:rsidP="00A276EC">
            <w:pPr>
              <w:autoSpaceDE w:val="0"/>
              <w:autoSpaceDN w:val="0"/>
              <w:adjustRightInd w:val="0"/>
            </w:pPr>
          </w:p>
        </w:tc>
        <w:tc>
          <w:tcPr>
            <w:tcW w:w="804" w:type="dxa"/>
            <w:vMerge/>
          </w:tcPr>
          <w:p w14:paraId="27C67C37" w14:textId="77777777" w:rsidR="0084170F" w:rsidRPr="00A276EC" w:rsidRDefault="0084170F" w:rsidP="00A276EC">
            <w:pPr>
              <w:autoSpaceDE w:val="0"/>
              <w:autoSpaceDN w:val="0"/>
              <w:adjustRightInd w:val="0"/>
            </w:pPr>
          </w:p>
        </w:tc>
      </w:tr>
    </w:tbl>
    <w:p w14:paraId="5AD12A66" w14:textId="77777777" w:rsidR="0084170F" w:rsidRPr="00A276EC" w:rsidRDefault="0084170F" w:rsidP="00A276EC">
      <w:pPr>
        <w:autoSpaceDE w:val="0"/>
        <w:autoSpaceDN w:val="0"/>
        <w:adjustRightInd w:val="0"/>
        <w:jc w:val="both"/>
        <w:rPr>
          <w:rFonts w:ascii="Times New Roman" w:eastAsia="Frutiger-Light" w:hAnsi="Times New Roman" w:cs="Times New Roman"/>
          <w:sz w:val="20"/>
          <w:szCs w:val="20"/>
        </w:rPr>
      </w:pPr>
    </w:p>
    <w:p w14:paraId="255484BD" w14:textId="77777777" w:rsidR="0084170F" w:rsidRDefault="0084170F" w:rsidP="0084170F">
      <w:pPr>
        <w:autoSpaceDE w:val="0"/>
        <w:autoSpaceDN w:val="0"/>
        <w:adjustRightInd w:val="0"/>
        <w:jc w:val="center"/>
        <w:rPr>
          <w:rFonts w:ascii="Times New Roman" w:eastAsia="Frutiger-Light" w:hAnsi="Times New Roman" w:cs="Times New Roman"/>
        </w:rPr>
      </w:pPr>
    </w:p>
    <w:p w14:paraId="36751FE7" w14:textId="77777777" w:rsidR="0084170F" w:rsidRDefault="0084170F" w:rsidP="0084170F">
      <w:pPr>
        <w:autoSpaceDE w:val="0"/>
        <w:autoSpaceDN w:val="0"/>
        <w:adjustRightInd w:val="0"/>
        <w:jc w:val="center"/>
        <w:rPr>
          <w:rFonts w:ascii="Times New Roman" w:eastAsia="Frutiger-Light" w:hAnsi="Times New Roman" w:cs="Times New Roman"/>
        </w:rPr>
      </w:pPr>
    </w:p>
    <w:p w14:paraId="4655A135" w14:textId="77777777" w:rsidR="0084170F" w:rsidRDefault="0084170F" w:rsidP="0084170F">
      <w:pPr>
        <w:autoSpaceDE w:val="0"/>
        <w:autoSpaceDN w:val="0"/>
        <w:adjustRightInd w:val="0"/>
        <w:jc w:val="center"/>
        <w:rPr>
          <w:rFonts w:ascii="Times New Roman" w:eastAsia="Frutiger-Light" w:hAnsi="Times New Roman" w:cs="Times New Roman"/>
        </w:rPr>
      </w:pPr>
    </w:p>
    <w:p w14:paraId="5E16423F" w14:textId="77777777" w:rsidR="0084170F" w:rsidRDefault="0084170F" w:rsidP="0084170F">
      <w:pPr>
        <w:autoSpaceDE w:val="0"/>
        <w:autoSpaceDN w:val="0"/>
        <w:adjustRightInd w:val="0"/>
        <w:jc w:val="center"/>
        <w:rPr>
          <w:rFonts w:ascii="Times New Roman" w:eastAsia="Frutiger-Light" w:hAnsi="Times New Roman" w:cs="Times New Roman"/>
        </w:rPr>
      </w:pPr>
    </w:p>
    <w:p w14:paraId="16F85C7B" w14:textId="77777777" w:rsidR="0084170F" w:rsidRDefault="0084170F" w:rsidP="0084170F">
      <w:pPr>
        <w:autoSpaceDE w:val="0"/>
        <w:autoSpaceDN w:val="0"/>
        <w:adjustRightInd w:val="0"/>
        <w:jc w:val="center"/>
        <w:rPr>
          <w:rFonts w:ascii="Times New Roman" w:eastAsia="Frutiger-Light" w:hAnsi="Times New Roman" w:cs="Times New Roman"/>
        </w:rPr>
      </w:pPr>
    </w:p>
    <w:p w14:paraId="51009C3F" w14:textId="77777777" w:rsidR="0084170F" w:rsidRDefault="0084170F" w:rsidP="0084170F">
      <w:pPr>
        <w:autoSpaceDE w:val="0"/>
        <w:autoSpaceDN w:val="0"/>
        <w:adjustRightInd w:val="0"/>
        <w:jc w:val="center"/>
        <w:rPr>
          <w:rFonts w:ascii="Times New Roman" w:eastAsia="Frutiger-Light" w:hAnsi="Times New Roman" w:cs="Times New Roman"/>
        </w:rPr>
      </w:pPr>
    </w:p>
    <w:p w14:paraId="1F76F441" w14:textId="77777777" w:rsidR="0084170F" w:rsidRDefault="0084170F" w:rsidP="0084170F">
      <w:pPr>
        <w:autoSpaceDE w:val="0"/>
        <w:autoSpaceDN w:val="0"/>
        <w:adjustRightInd w:val="0"/>
        <w:jc w:val="center"/>
        <w:rPr>
          <w:rFonts w:ascii="Times New Roman" w:eastAsia="Frutiger-Light" w:hAnsi="Times New Roman" w:cs="Times New Roman"/>
        </w:rPr>
      </w:pPr>
    </w:p>
    <w:p w14:paraId="31853383" w14:textId="77777777" w:rsidR="0084170F" w:rsidRDefault="0084170F" w:rsidP="0084170F">
      <w:pPr>
        <w:autoSpaceDE w:val="0"/>
        <w:autoSpaceDN w:val="0"/>
        <w:adjustRightInd w:val="0"/>
        <w:jc w:val="center"/>
        <w:rPr>
          <w:rFonts w:ascii="Times New Roman" w:eastAsia="Frutiger-Light" w:hAnsi="Times New Roman" w:cs="Times New Roman"/>
        </w:rPr>
      </w:pPr>
    </w:p>
    <w:p w14:paraId="5E15F085" w14:textId="77777777" w:rsidR="0084170F" w:rsidRPr="00904837" w:rsidRDefault="0084170F" w:rsidP="0084170F">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84170F" w:rsidRPr="00096D57" w14:paraId="1ED36626" w14:textId="77777777" w:rsidTr="00074019">
        <w:trPr>
          <w:trHeight w:val="383"/>
        </w:trPr>
        <w:tc>
          <w:tcPr>
            <w:tcW w:w="3545" w:type="dxa"/>
            <w:vMerge w:val="restart"/>
          </w:tcPr>
          <w:p w14:paraId="0AB9068C" w14:textId="77777777" w:rsidR="0084170F" w:rsidRPr="00096D57" w:rsidRDefault="0084170F"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73CCF5F" w14:textId="77777777" w:rsidR="0084170F" w:rsidRPr="00096D57" w:rsidRDefault="0084170F" w:rsidP="00074019">
            <w:pPr>
              <w:autoSpaceDE w:val="0"/>
              <w:autoSpaceDN w:val="0"/>
              <w:adjustRightInd w:val="0"/>
              <w:rPr>
                <w:sz w:val="22"/>
                <w:szCs w:val="22"/>
              </w:rPr>
            </w:pPr>
            <w:r w:rsidRPr="00096D57">
              <w:rPr>
                <w:sz w:val="22"/>
                <w:szCs w:val="22"/>
              </w:rPr>
              <w:t>INDICADORES</w:t>
            </w:r>
          </w:p>
        </w:tc>
        <w:tc>
          <w:tcPr>
            <w:tcW w:w="2126" w:type="dxa"/>
            <w:vMerge w:val="restart"/>
          </w:tcPr>
          <w:p w14:paraId="72EC5749" w14:textId="77777777" w:rsidR="0084170F" w:rsidRPr="00096D57" w:rsidRDefault="0084170F"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6FDD7B63" w14:textId="77777777" w:rsidR="0084170F" w:rsidRPr="00096D57" w:rsidRDefault="0084170F" w:rsidP="00074019">
            <w:pPr>
              <w:autoSpaceDE w:val="0"/>
              <w:autoSpaceDN w:val="0"/>
              <w:adjustRightInd w:val="0"/>
              <w:rPr>
                <w:sz w:val="22"/>
                <w:szCs w:val="22"/>
              </w:rPr>
            </w:pPr>
            <w:r w:rsidRPr="00096D57">
              <w:rPr>
                <w:sz w:val="22"/>
                <w:szCs w:val="22"/>
              </w:rPr>
              <w:t>TEMPORALIZACIÓN</w:t>
            </w:r>
          </w:p>
        </w:tc>
      </w:tr>
      <w:tr w:rsidR="0084170F" w:rsidRPr="00096D57" w14:paraId="37A058CB" w14:textId="77777777" w:rsidTr="00074019">
        <w:trPr>
          <w:trHeight w:val="382"/>
        </w:trPr>
        <w:tc>
          <w:tcPr>
            <w:tcW w:w="3545" w:type="dxa"/>
            <w:vMerge/>
          </w:tcPr>
          <w:p w14:paraId="2F0289E9" w14:textId="77777777" w:rsidR="0084170F" w:rsidRPr="00096D57" w:rsidRDefault="0084170F" w:rsidP="00074019">
            <w:pPr>
              <w:autoSpaceDE w:val="0"/>
              <w:autoSpaceDN w:val="0"/>
              <w:adjustRightInd w:val="0"/>
              <w:rPr>
                <w:sz w:val="22"/>
                <w:szCs w:val="22"/>
              </w:rPr>
            </w:pPr>
          </w:p>
        </w:tc>
        <w:tc>
          <w:tcPr>
            <w:tcW w:w="3402" w:type="dxa"/>
            <w:vMerge/>
          </w:tcPr>
          <w:p w14:paraId="0F717BC6" w14:textId="77777777" w:rsidR="0084170F" w:rsidRPr="00096D57" w:rsidRDefault="0084170F" w:rsidP="00074019">
            <w:pPr>
              <w:autoSpaceDE w:val="0"/>
              <w:autoSpaceDN w:val="0"/>
              <w:adjustRightInd w:val="0"/>
              <w:rPr>
                <w:sz w:val="22"/>
                <w:szCs w:val="22"/>
              </w:rPr>
            </w:pPr>
          </w:p>
        </w:tc>
        <w:tc>
          <w:tcPr>
            <w:tcW w:w="2126" w:type="dxa"/>
            <w:vMerge/>
          </w:tcPr>
          <w:p w14:paraId="0FA62363" w14:textId="77777777" w:rsidR="0084170F" w:rsidRDefault="0084170F" w:rsidP="00074019">
            <w:pPr>
              <w:autoSpaceDE w:val="0"/>
              <w:autoSpaceDN w:val="0"/>
              <w:adjustRightInd w:val="0"/>
              <w:rPr>
                <w:sz w:val="22"/>
                <w:szCs w:val="22"/>
              </w:rPr>
            </w:pPr>
          </w:p>
        </w:tc>
        <w:tc>
          <w:tcPr>
            <w:tcW w:w="803" w:type="dxa"/>
          </w:tcPr>
          <w:p w14:paraId="73A8593D" w14:textId="77777777" w:rsidR="0084170F" w:rsidRPr="00096D57" w:rsidRDefault="0084170F" w:rsidP="00074019">
            <w:pPr>
              <w:autoSpaceDE w:val="0"/>
              <w:autoSpaceDN w:val="0"/>
              <w:adjustRightInd w:val="0"/>
              <w:jc w:val="center"/>
              <w:rPr>
                <w:sz w:val="22"/>
                <w:szCs w:val="22"/>
              </w:rPr>
            </w:pPr>
            <w:r>
              <w:rPr>
                <w:sz w:val="22"/>
                <w:szCs w:val="22"/>
              </w:rPr>
              <w:t>1ªEv.</w:t>
            </w:r>
          </w:p>
        </w:tc>
        <w:tc>
          <w:tcPr>
            <w:tcW w:w="803" w:type="dxa"/>
          </w:tcPr>
          <w:p w14:paraId="1C7475EB" w14:textId="77777777" w:rsidR="0084170F" w:rsidRPr="00096D57" w:rsidRDefault="0084170F" w:rsidP="00074019">
            <w:pPr>
              <w:autoSpaceDE w:val="0"/>
              <w:autoSpaceDN w:val="0"/>
              <w:adjustRightInd w:val="0"/>
              <w:rPr>
                <w:sz w:val="22"/>
                <w:szCs w:val="22"/>
              </w:rPr>
            </w:pPr>
            <w:r>
              <w:rPr>
                <w:sz w:val="22"/>
                <w:szCs w:val="22"/>
              </w:rPr>
              <w:t>2ªEv.</w:t>
            </w:r>
          </w:p>
        </w:tc>
        <w:tc>
          <w:tcPr>
            <w:tcW w:w="804" w:type="dxa"/>
          </w:tcPr>
          <w:p w14:paraId="3ADC7C7B" w14:textId="77777777" w:rsidR="0084170F" w:rsidRPr="00096D57" w:rsidRDefault="0084170F" w:rsidP="00074019">
            <w:pPr>
              <w:autoSpaceDE w:val="0"/>
              <w:autoSpaceDN w:val="0"/>
              <w:adjustRightInd w:val="0"/>
              <w:rPr>
                <w:sz w:val="22"/>
                <w:szCs w:val="22"/>
              </w:rPr>
            </w:pPr>
            <w:r>
              <w:rPr>
                <w:sz w:val="22"/>
                <w:szCs w:val="22"/>
              </w:rPr>
              <w:t>3ªEv.</w:t>
            </w:r>
          </w:p>
        </w:tc>
      </w:tr>
      <w:tr w:rsidR="0084170F" w:rsidRPr="00A276EC" w14:paraId="62DFC2FB" w14:textId="77777777" w:rsidTr="0084170F">
        <w:trPr>
          <w:trHeight w:val="738"/>
        </w:trPr>
        <w:tc>
          <w:tcPr>
            <w:tcW w:w="3545" w:type="dxa"/>
            <w:vMerge w:val="restart"/>
          </w:tcPr>
          <w:p w14:paraId="1D7B42FB" w14:textId="77777777" w:rsidR="0084170F" w:rsidRPr="00A276EC" w:rsidRDefault="0084170F" w:rsidP="00A276EC">
            <w:pPr>
              <w:autoSpaceDE w:val="0"/>
              <w:autoSpaceDN w:val="0"/>
              <w:adjustRightInd w:val="0"/>
              <w:rPr>
                <w:bCs/>
              </w:rPr>
            </w:pPr>
          </w:p>
          <w:p w14:paraId="1CC56BDB" w14:textId="77777777" w:rsidR="0084170F" w:rsidRPr="00B56B36" w:rsidRDefault="0084170F" w:rsidP="00A276EC">
            <w:pPr>
              <w:autoSpaceDE w:val="0"/>
              <w:autoSpaceDN w:val="0"/>
              <w:adjustRightInd w:val="0"/>
              <w:rPr>
                <w:rFonts w:eastAsia="Frutiger-Bold"/>
                <w:bCs/>
              </w:rPr>
            </w:pPr>
            <w:r w:rsidRPr="00A276EC">
              <w:rPr>
                <w:rFonts w:eastAsia="Frutiger-Bold"/>
                <w:bCs/>
              </w:rPr>
              <w:t xml:space="preserve">Respetar las manifestaciones del arte de la primera mitad del siglo </w:t>
            </w:r>
            <w:proofErr w:type="gramStart"/>
            <w:r w:rsidRPr="00A276EC">
              <w:rPr>
                <w:rFonts w:eastAsia="Frutiger-Bold"/>
                <w:bCs/>
              </w:rPr>
              <w:t>XX ,</w:t>
            </w:r>
            <w:proofErr w:type="gramEnd"/>
            <w:r w:rsidRPr="00A276EC">
              <w:rPr>
                <w:rFonts w:eastAsia="Frutiger-Bold"/>
                <w:bCs/>
              </w:rPr>
              <w:t xml:space="preserve"> valorando</w:t>
            </w:r>
            <w:r w:rsidR="00B56B36">
              <w:rPr>
                <w:rFonts w:eastAsia="Frutiger-Bold"/>
                <w:bCs/>
              </w:rPr>
              <w:t xml:space="preserve"> su importancia como expresión de la profunda renovació</w:t>
            </w:r>
            <w:r w:rsidRPr="00A276EC">
              <w:rPr>
                <w:rFonts w:eastAsia="Frutiger-Bold"/>
                <w:bCs/>
              </w:rPr>
              <w:t>n del lenguaje</w:t>
            </w:r>
            <w:r w:rsidR="00B56B36">
              <w:rPr>
                <w:rFonts w:eastAsia="Frutiger-Bold"/>
                <w:bCs/>
              </w:rPr>
              <w:t xml:space="preserve"> artí</w:t>
            </w:r>
            <w:r w:rsidRPr="00A276EC">
              <w:rPr>
                <w:rFonts w:eastAsia="Frutiger-Bold"/>
                <w:bCs/>
              </w:rPr>
              <w:t>stico en el que se sustenta la libertad creativa actual.</w:t>
            </w:r>
          </w:p>
        </w:tc>
        <w:tc>
          <w:tcPr>
            <w:tcW w:w="3402" w:type="dxa"/>
          </w:tcPr>
          <w:p w14:paraId="5CC76DC6" w14:textId="77777777" w:rsidR="0084170F" w:rsidRPr="00B56B36" w:rsidRDefault="0084170F" w:rsidP="00A276EC">
            <w:pPr>
              <w:autoSpaceDE w:val="0"/>
              <w:autoSpaceDN w:val="0"/>
              <w:adjustRightInd w:val="0"/>
              <w:rPr>
                <w:rFonts w:eastAsia="Frutiger-Light"/>
              </w:rPr>
            </w:pPr>
            <w:r w:rsidRPr="00A276EC">
              <w:rPr>
                <w:rFonts w:eastAsia="Frutiger-Light"/>
              </w:rPr>
              <w:t>- Analizar y comentar e</w:t>
            </w:r>
            <w:r w:rsidR="00B56B36">
              <w:rPr>
                <w:rFonts w:eastAsia="Frutiger-Light"/>
              </w:rPr>
              <w:t>l Instituto Nacional de Previsión (Oviedo), de Joaquí</w:t>
            </w:r>
            <w:r w:rsidRPr="00A276EC">
              <w:rPr>
                <w:rFonts w:eastAsia="Frutiger-Light"/>
              </w:rPr>
              <w:t>n Vaquero</w:t>
            </w:r>
            <w:r w:rsidR="00B56B36">
              <w:rPr>
                <w:rFonts w:eastAsia="Frutiger-Light"/>
              </w:rPr>
              <w:t xml:space="preserve"> </w:t>
            </w:r>
            <w:r w:rsidRPr="00A276EC">
              <w:rPr>
                <w:rFonts w:eastAsia="Frutiger-Light"/>
              </w:rPr>
              <w:t>Palacios; los relieves de</w:t>
            </w:r>
            <w:r w:rsidR="00B56B36">
              <w:rPr>
                <w:rFonts w:eastAsia="Frutiger-Light"/>
              </w:rPr>
              <w:t>l Instituto Nacional de Previsió</w:t>
            </w:r>
            <w:r w:rsidRPr="00A276EC">
              <w:rPr>
                <w:rFonts w:eastAsia="Frutiger-Light"/>
              </w:rPr>
              <w:t>n (Oviedo), de Goico-Aguirre;</w:t>
            </w:r>
            <w:r w:rsidR="00B56B36">
              <w:rPr>
                <w:rFonts w:eastAsia="Frutiger-Light"/>
              </w:rPr>
              <w:t xml:space="preserve"> </w:t>
            </w:r>
            <w:r w:rsidRPr="00A276EC">
              <w:rPr>
                <w:rFonts w:eastAsia="Frutiger-Light"/>
              </w:rPr>
              <w:t xml:space="preserve">y </w:t>
            </w:r>
            <w:r w:rsidRPr="00A276EC">
              <w:rPr>
                <w:rFonts w:eastAsia="Frutiger-Light"/>
                <w:i/>
                <w:iCs/>
              </w:rPr>
              <w:t>La Carnavalada de Oviedo</w:t>
            </w:r>
            <w:r w:rsidRPr="00A276EC">
              <w:rPr>
                <w:rFonts w:eastAsia="Frutiger-Light"/>
              </w:rPr>
              <w:t>, de Evaristo Valle.</w:t>
            </w:r>
          </w:p>
          <w:p w14:paraId="69CB2E20" w14:textId="77777777" w:rsidR="0084170F" w:rsidRPr="00A276EC" w:rsidRDefault="0084170F" w:rsidP="00A276EC">
            <w:pPr>
              <w:autoSpaceDE w:val="0"/>
              <w:autoSpaceDN w:val="0"/>
              <w:adjustRightInd w:val="0"/>
            </w:pPr>
          </w:p>
        </w:tc>
        <w:tc>
          <w:tcPr>
            <w:tcW w:w="2126" w:type="dxa"/>
            <w:vMerge w:val="restart"/>
          </w:tcPr>
          <w:p w14:paraId="32B582BA" w14:textId="77777777" w:rsidR="0084170F" w:rsidRPr="00A276EC" w:rsidRDefault="0084170F" w:rsidP="00A276EC">
            <w:pPr>
              <w:autoSpaceDE w:val="0"/>
              <w:autoSpaceDN w:val="0"/>
              <w:adjustRightInd w:val="0"/>
            </w:pPr>
          </w:p>
          <w:p w14:paraId="7864F222" w14:textId="77777777" w:rsidR="0084170F" w:rsidRPr="00A276EC" w:rsidRDefault="00B56B36" w:rsidP="00A276EC">
            <w:pPr>
              <w:autoSpaceDE w:val="0"/>
              <w:autoSpaceDN w:val="0"/>
              <w:adjustRightInd w:val="0"/>
              <w:rPr>
                <w:rFonts w:eastAsia="Frutiger-Light"/>
              </w:rPr>
            </w:pPr>
            <w:r>
              <w:rPr>
                <w:rFonts w:eastAsia="Frutiger-Light"/>
              </w:rPr>
              <w:t>• Selecciona una obra arquitectó</w:t>
            </w:r>
            <w:r w:rsidR="0084170F" w:rsidRPr="00A276EC">
              <w:rPr>
                <w:rFonts w:eastAsia="Frutiger-Light"/>
              </w:rPr>
              <w:t>nica,</w:t>
            </w:r>
            <w:r>
              <w:rPr>
                <w:rFonts w:eastAsia="Frutiger-Light"/>
              </w:rPr>
              <w:t xml:space="preserve"> </w:t>
            </w:r>
            <w:r w:rsidR="0084170F" w:rsidRPr="00A276EC">
              <w:rPr>
                <w:rFonts w:eastAsia="Frutiger-Light"/>
              </w:rPr>
              <w:t>una escultura o una pintura de la primera</w:t>
            </w:r>
            <w:r>
              <w:rPr>
                <w:rFonts w:eastAsia="Frutiger-Light"/>
              </w:rPr>
              <w:t xml:space="preserve"> </w:t>
            </w:r>
            <w:r w:rsidR="0084170F" w:rsidRPr="00A276EC">
              <w:rPr>
                <w:rFonts w:eastAsia="Frutiger-Light"/>
              </w:rPr>
              <w:t>mitad del siglo XX, de las existentes</w:t>
            </w:r>
            <w:r>
              <w:rPr>
                <w:rFonts w:eastAsia="Frutiger-Light"/>
              </w:rPr>
              <w:t xml:space="preserve"> en su comunidad autó</w:t>
            </w:r>
            <w:r w:rsidR="0084170F" w:rsidRPr="00A276EC">
              <w:rPr>
                <w:rFonts w:eastAsia="Frutiger-Light"/>
              </w:rPr>
              <w:t>noma, y justifica</w:t>
            </w:r>
            <w:r>
              <w:rPr>
                <w:rFonts w:eastAsia="Frutiger-Light"/>
              </w:rPr>
              <w:t xml:space="preserve"> su elecció</w:t>
            </w:r>
            <w:r w:rsidR="0084170F" w:rsidRPr="00A276EC">
              <w:rPr>
                <w:rFonts w:eastAsia="Frutiger-Light"/>
              </w:rPr>
              <w:t>n</w:t>
            </w:r>
          </w:p>
        </w:tc>
        <w:tc>
          <w:tcPr>
            <w:tcW w:w="803" w:type="dxa"/>
            <w:vMerge w:val="restart"/>
          </w:tcPr>
          <w:p w14:paraId="53A9F704" w14:textId="77777777" w:rsidR="0084170F" w:rsidRPr="00A276EC" w:rsidRDefault="0084170F" w:rsidP="00A276EC">
            <w:pPr>
              <w:autoSpaceDE w:val="0"/>
              <w:autoSpaceDN w:val="0"/>
              <w:adjustRightInd w:val="0"/>
            </w:pPr>
          </w:p>
          <w:p w14:paraId="3A762740" w14:textId="77777777" w:rsidR="0084170F" w:rsidRPr="00A276EC" w:rsidRDefault="0084170F" w:rsidP="00A276EC">
            <w:pPr>
              <w:autoSpaceDE w:val="0"/>
              <w:autoSpaceDN w:val="0"/>
              <w:adjustRightInd w:val="0"/>
            </w:pPr>
          </w:p>
          <w:p w14:paraId="61CC9113" w14:textId="77777777" w:rsidR="0084170F" w:rsidRPr="00A276EC" w:rsidRDefault="0084170F" w:rsidP="00A276EC">
            <w:pPr>
              <w:autoSpaceDE w:val="0"/>
              <w:autoSpaceDN w:val="0"/>
              <w:adjustRightInd w:val="0"/>
            </w:pPr>
          </w:p>
        </w:tc>
        <w:tc>
          <w:tcPr>
            <w:tcW w:w="803" w:type="dxa"/>
            <w:vMerge w:val="restart"/>
          </w:tcPr>
          <w:p w14:paraId="7FE66309" w14:textId="77777777" w:rsidR="0084170F" w:rsidRPr="00A276EC" w:rsidRDefault="0084170F" w:rsidP="00A276EC">
            <w:pPr>
              <w:autoSpaceDE w:val="0"/>
              <w:autoSpaceDN w:val="0"/>
              <w:adjustRightInd w:val="0"/>
            </w:pPr>
          </w:p>
        </w:tc>
        <w:tc>
          <w:tcPr>
            <w:tcW w:w="804" w:type="dxa"/>
            <w:vMerge w:val="restart"/>
          </w:tcPr>
          <w:p w14:paraId="44724801" w14:textId="77777777" w:rsidR="0084170F" w:rsidRDefault="0084170F" w:rsidP="00A276EC">
            <w:pPr>
              <w:autoSpaceDE w:val="0"/>
              <w:autoSpaceDN w:val="0"/>
              <w:adjustRightInd w:val="0"/>
            </w:pPr>
          </w:p>
          <w:p w14:paraId="6F413264" w14:textId="77777777" w:rsidR="00B56B36" w:rsidRDefault="00B56B36" w:rsidP="00A276EC">
            <w:pPr>
              <w:autoSpaceDE w:val="0"/>
              <w:autoSpaceDN w:val="0"/>
              <w:adjustRightInd w:val="0"/>
            </w:pPr>
          </w:p>
          <w:p w14:paraId="333712FA" w14:textId="77777777" w:rsidR="00B56B36" w:rsidRPr="00A276EC" w:rsidRDefault="00B56B36" w:rsidP="00A276EC">
            <w:pPr>
              <w:autoSpaceDE w:val="0"/>
              <w:autoSpaceDN w:val="0"/>
              <w:adjustRightInd w:val="0"/>
            </w:pPr>
            <w:r>
              <w:t>X</w:t>
            </w:r>
          </w:p>
        </w:tc>
      </w:tr>
      <w:tr w:rsidR="0084170F" w:rsidRPr="00A276EC" w14:paraId="48EDD0A5" w14:textId="77777777" w:rsidTr="00074019">
        <w:trPr>
          <w:trHeight w:val="738"/>
        </w:trPr>
        <w:tc>
          <w:tcPr>
            <w:tcW w:w="3545" w:type="dxa"/>
            <w:vMerge/>
          </w:tcPr>
          <w:p w14:paraId="3D47FFEF" w14:textId="77777777" w:rsidR="0084170F" w:rsidRPr="00A276EC" w:rsidRDefault="0084170F" w:rsidP="00A276EC">
            <w:pPr>
              <w:autoSpaceDE w:val="0"/>
              <w:autoSpaceDN w:val="0"/>
              <w:adjustRightInd w:val="0"/>
              <w:rPr>
                <w:bCs/>
              </w:rPr>
            </w:pPr>
          </w:p>
        </w:tc>
        <w:tc>
          <w:tcPr>
            <w:tcW w:w="3402" w:type="dxa"/>
          </w:tcPr>
          <w:p w14:paraId="0E324B1E" w14:textId="77777777" w:rsidR="0084170F" w:rsidRPr="00B56B36" w:rsidRDefault="0084170F" w:rsidP="00A276EC">
            <w:pPr>
              <w:autoSpaceDE w:val="0"/>
              <w:autoSpaceDN w:val="0"/>
              <w:adjustRightInd w:val="0"/>
              <w:rPr>
                <w:rFonts w:eastAsia="Frutiger-Light"/>
              </w:rPr>
            </w:pPr>
            <w:r w:rsidRPr="00A276EC">
              <w:rPr>
                <w:rFonts w:eastAsia="Frutiger-Light"/>
              </w:rPr>
              <w:t>- Apreciar el val</w:t>
            </w:r>
            <w:r w:rsidR="00B56B36">
              <w:rPr>
                <w:rFonts w:eastAsia="Frutiger-Light"/>
              </w:rPr>
              <w:t>or testimonial, documental, esté</w:t>
            </w:r>
            <w:r w:rsidRPr="00A276EC">
              <w:rPr>
                <w:rFonts w:eastAsia="Frutiger-Light"/>
              </w:rPr>
              <w:t>tico</w:t>
            </w:r>
            <w:r w:rsidR="00B56B36">
              <w:rPr>
                <w:rFonts w:eastAsia="Frutiger-Light"/>
              </w:rPr>
              <w:t xml:space="preserve"> y cultural del patrimonio artí</w:t>
            </w:r>
            <w:r w:rsidRPr="00A276EC">
              <w:rPr>
                <w:rFonts w:eastAsia="Frutiger-Light"/>
              </w:rPr>
              <w:t>stico</w:t>
            </w:r>
            <w:r w:rsidR="00B56B36">
              <w:rPr>
                <w:rFonts w:eastAsia="Frutiger-Light"/>
              </w:rPr>
              <w:t xml:space="preserve"> y en concreto la funció</w:t>
            </w:r>
            <w:r w:rsidRPr="00A276EC">
              <w:rPr>
                <w:rFonts w:eastAsia="Frutiger-Light"/>
              </w:rPr>
              <w:t>n social del museo</w:t>
            </w:r>
          </w:p>
        </w:tc>
        <w:tc>
          <w:tcPr>
            <w:tcW w:w="2126" w:type="dxa"/>
            <w:vMerge/>
          </w:tcPr>
          <w:p w14:paraId="3A7888D4" w14:textId="77777777" w:rsidR="0084170F" w:rsidRPr="00A276EC" w:rsidRDefault="0084170F" w:rsidP="00A276EC">
            <w:pPr>
              <w:autoSpaceDE w:val="0"/>
              <w:autoSpaceDN w:val="0"/>
              <w:adjustRightInd w:val="0"/>
            </w:pPr>
          </w:p>
        </w:tc>
        <w:tc>
          <w:tcPr>
            <w:tcW w:w="803" w:type="dxa"/>
            <w:vMerge/>
          </w:tcPr>
          <w:p w14:paraId="3D25F911" w14:textId="77777777" w:rsidR="0084170F" w:rsidRPr="00A276EC" w:rsidRDefault="0084170F" w:rsidP="00A276EC">
            <w:pPr>
              <w:autoSpaceDE w:val="0"/>
              <w:autoSpaceDN w:val="0"/>
              <w:adjustRightInd w:val="0"/>
            </w:pPr>
          </w:p>
        </w:tc>
        <w:tc>
          <w:tcPr>
            <w:tcW w:w="803" w:type="dxa"/>
            <w:vMerge/>
          </w:tcPr>
          <w:p w14:paraId="74D0E906" w14:textId="77777777" w:rsidR="0084170F" w:rsidRPr="00A276EC" w:rsidRDefault="0084170F" w:rsidP="00A276EC">
            <w:pPr>
              <w:autoSpaceDE w:val="0"/>
              <w:autoSpaceDN w:val="0"/>
              <w:adjustRightInd w:val="0"/>
            </w:pPr>
          </w:p>
        </w:tc>
        <w:tc>
          <w:tcPr>
            <w:tcW w:w="804" w:type="dxa"/>
            <w:vMerge/>
          </w:tcPr>
          <w:p w14:paraId="0D8881F2" w14:textId="77777777" w:rsidR="0084170F" w:rsidRPr="00A276EC" w:rsidRDefault="0084170F" w:rsidP="00A276EC">
            <w:pPr>
              <w:autoSpaceDE w:val="0"/>
              <w:autoSpaceDN w:val="0"/>
              <w:adjustRightInd w:val="0"/>
            </w:pPr>
          </w:p>
        </w:tc>
      </w:tr>
    </w:tbl>
    <w:p w14:paraId="666A1877" w14:textId="77777777" w:rsidR="00A92907" w:rsidRPr="00A276EC" w:rsidRDefault="00A92907" w:rsidP="00A276EC">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84170F" w:rsidRPr="00096D57" w14:paraId="05847E4B" w14:textId="77777777" w:rsidTr="00074019">
        <w:trPr>
          <w:trHeight w:val="383"/>
        </w:trPr>
        <w:tc>
          <w:tcPr>
            <w:tcW w:w="3545" w:type="dxa"/>
            <w:vMerge w:val="restart"/>
          </w:tcPr>
          <w:p w14:paraId="0F3974DC" w14:textId="77777777" w:rsidR="0084170F" w:rsidRPr="00096D57" w:rsidRDefault="0084170F"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2A44D76B" w14:textId="77777777" w:rsidR="0084170F" w:rsidRPr="00096D57" w:rsidRDefault="0084170F" w:rsidP="00074019">
            <w:pPr>
              <w:autoSpaceDE w:val="0"/>
              <w:autoSpaceDN w:val="0"/>
              <w:adjustRightInd w:val="0"/>
              <w:rPr>
                <w:sz w:val="22"/>
                <w:szCs w:val="22"/>
              </w:rPr>
            </w:pPr>
            <w:r w:rsidRPr="00096D57">
              <w:rPr>
                <w:sz w:val="22"/>
                <w:szCs w:val="22"/>
              </w:rPr>
              <w:t>INDICADORES</w:t>
            </w:r>
          </w:p>
        </w:tc>
        <w:tc>
          <w:tcPr>
            <w:tcW w:w="2126" w:type="dxa"/>
            <w:vMerge w:val="restart"/>
          </w:tcPr>
          <w:p w14:paraId="2E08DFE4" w14:textId="77777777" w:rsidR="0084170F" w:rsidRPr="00096D57" w:rsidRDefault="0084170F"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2581F443" w14:textId="77777777" w:rsidR="0084170F" w:rsidRPr="00096D57" w:rsidRDefault="0084170F" w:rsidP="00074019">
            <w:pPr>
              <w:autoSpaceDE w:val="0"/>
              <w:autoSpaceDN w:val="0"/>
              <w:adjustRightInd w:val="0"/>
              <w:rPr>
                <w:sz w:val="22"/>
                <w:szCs w:val="22"/>
              </w:rPr>
            </w:pPr>
            <w:r w:rsidRPr="00096D57">
              <w:rPr>
                <w:sz w:val="22"/>
                <w:szCs w:val="22"/>
              </w:rPr>
              <w:t>TEMPORALIZACIÓN</w:t>
            </w:r>
          </w:p>
        </w:tc>
      </w:tr>
      <w:tr w:rsidR="0084170F" w:rsidRPr="00096D57" w14:paraId="74C62111" w14:textId="77777777" w:rsidTr="00074019">
        <w:trPr>
          <w:trHeight w:val="382"/>
        </w:trPr>
        <w:tc>
          <w:tcPr>
            <w:tcW w:w="3545" w:type="dxa"/>
            <w:vMerge/>
          </w:tcPr>
          <w:p w14:paraId="46EDAF74" w14:textId="77777777" w:rsidR="0084170F" w:rsidRPr="00096D57" w:rsidRDefault="0084170F" w:rsidP="00074019">
            <w:pPr>
              <w:autoSpaceDE w:val="0"/>
              <w:autoSpaceDN w:val="0"/>
              <w:adjustRightInd w:val="0"/>
              <w:rPr>
                <w:sz w:val="22"/>
                <w:szCs w:val="22"/>
              </w:rPr>
            </w:pPr>
          </w:p>
        </w:tc>
        <w:tc>
          <w:tcPr>
            <w:tcW w:w="3402" w:type="dxa"/>
            <w:vMerge/>
          </w:tcPr>
          <w:p w14:paraId="2770D56D" w14:textId="77777777" w:rsidR="0084170F" w:rsidRPr="00096D57" w:rsidRDefault="0084170F" w:rsidP="00074019">
            <w:pPr>
              <w:autoSpaceDE w:val="0"/>
              <w:autoSpaceDN w:val="0"/>
              <w:adjustRightInd w:val="0"/>
              <w:rPr>
                <w:sz w:val="22"/>
                <w:szCs w:val="22"/>
              </w:rPr>
            </w:pPr>
          </w:p>
        </w:tc>
        <w:tc>
          <w:tcPr>
            <w:tcW w:w="2126" w:type="dxa"/>
            <w:vMerge/>
          </w:tcPr>
          <w:p w14:paraId="2EB879BC" w14:textId="77777777" w:rsidR="0084170F" w:rsidRDefault="0084170F" w:rsidP="00074019">
            <w:pPr>
              <w:autoSpaceDE w:val="0"/>
              <w:autoSpaceDN w:val="0"/>
              <w:adjustRightInd w:val="0"/>
              <w:rPr>
                <w:sz w:val="22"/>
                <w:szCs w:val="22"/>
              </w:rPr>
            </w:pPr>
          </w:p>
        </w:tc>
        <w:tc>
          <w:tcPr>
            <w:tcW w:w="803" w:type="dxa"/>
          </w:tcPr>
          <w:p w14:paraId="7622F18B" w14:textId="77777777" w:rsidR="0084170F" w:rsidRPr="00096D57" w:rsidRDefault="0084170F" w:rsidP="00074019">
            <w:pPr>
              <w:autoSpaceDE w:val="0"/>
              <w:autoSpaceDN w:val="0"/>
              <w:adjustRightInd w:val="0"/>
              <w:jc w:val="center"/>
              <w:rPr>
                <w:sz w:val="22"/>
                <w:szCs w:val="22"/>
              </w:rPr>
            </w:pPr>
            <w:r>
              <w:rPr>
                <w:sz w:val="22"/>
                <w:szCs w:val="22"/>
              </w:rPr>
              <w:t>1ªEv.</w:t>
            </w:r>
          </w:p>
        </w:tc>
        <w:tc>
          <w:tcPr>
            <w:tcW w:w="803" w:type="dxa"/>
          </w:tcPr>
          <w:p w14:paraId="35994FF1" w14:textId="77777777" w:rsidR="0084170F" w:rsidRPr="00096D57" w:rsidRDefault="0084170F" w:rsidP="00074019">
            <w:pPr>
              <w:autoSpaceDE w:val="0"/>
              <w:autoSpaceDN w:val="0"/>
              <w:adjustRightInd w:val="0"/>
              <w:rPr>
                <w:sz w:val="22"/>
                <w:szCs w:val="22"/>
              </w:rPr>
            </w:pPr>
            <w:r>
              <w:rPr>
                <w:sz w:val="22"/>
                <w:szCs w:val="22"/>
              </w:rPr>
              <w:t>2ªEv.</w:t>
            </w:r>
          </w:p>
        </w:tc>
        <w:tc>
          <w:tcPr>
            <w:tcW w:w="804" w:type="dxa"/>
          </w:tcPr>
          <w:p w14:paraId="559CA080" w14:textId="77777777" w:rsidR="0084170F" w:rsidRPr="00096D57" w:rsidRDefault="0084170F" w:rsidP="00074019">
            <w:pPr>
              <w:autoSpaceDE w:val="0"/>
              <w:autoSpaceDN w:val="0"/>
              <w:adjustRightInd w:val="0"/>
              <w:rPr>
                <w:sz w:val="22"/>
                <w:szCs w:val="22"/>
              </w:rPr>
            </w:pPr>
            <w:r>
              <w:rPr>
                <w:sz w:val="22"/>
                <w:szCs w:val="22"/>
              </w:rPr>
              <w:t>3ªEv.</w:t>
            </w:r>
          </w:p>
        </w:tc>
      </w:tr>
      <w:tr w:rsidR="0084170F" w:rsidRPr="005B5D28" w14:paraId="03749905" w14:textId="77777777" w:rsidTr="00074019">
        <w:trPr>
          <w:trHeight w:val="342"/>
        </w:trPr>
        <w:tc>
          <w:tcPr>
            <w:tcW w:w="3545" w:type="dxa"/>
          </w:tcPr>
          <w:p w14:paraId="6FEF8FD2" w14:textId="77777777" w:rsidR="0084170F" w:rsidRPr="00A276EC" w:rsidRDefault="0084170F" w:rsidP="00A276EC">
            <w:pPr>
              <w:autoSpaceDE w:val="0"/>
              <w:autoSpaceDN w:val="0"/>
              <w:adjustRightInd w:val="0"/>
              <w:jc w:val="left"/>
              <w:rPr>
                <w:bCs/>
              </w:rPr>
            </w:pPr>
          </w:p>
          <w:p w14:paraId="546D54DD" w14:textId="77777777" w:rsidR="0084170F" w:rsidRPr="00A276EC" w:rsidRDefault="00B56B36" w:rsidP="00A276EC">
            <w:pPr>
              <w:autoSpaceDE w:val="0"/>
              <w:autoSpaceDN w:val="0"/>
              <w:adjustRightInd w:val="0"/>
              <w:jc w:val="left"/>
              <w:rPr>
                <w:rFonts w:eastAsia="Frutiger-Bold"/>
                <w:bCs/>
              </w:rPr>
            </w:pPr>
            <w:r>
              <w:rPr>
                <w:rFonts w:eastAsia="Frutiger-Bold"/>
                <w:bCs/>
              </w:rPr>
              <w:t>Utilizar la terminologí</w:t>
            </w:r>
            <w:r w:rsidR="0084170F" w:rsidRPr="00A276EC">
              <w:rPr>
                <w:rFonts w:eastAsia="Frutiger-Bold"/>
                <w:bCs/>
              </w:rPr>
              <w:t xml:space="preserve">a </w:t>
            </w:r>
            <w:proofErr w:type="gramStart"/>
            <w:r w:rsidR="0084170F" w:rsidRPr="00A276EC">
              <w:rPr>
                <w:rFonts w:eastAsia="Frutiger-Bold"/>
                <w:bCs/>
              </w:rPr>
              <w:t>especifica</w:t>
            </w:r>
            <w:proofErr w:type="gramEnd"/>
            <w:r w:rsidR="0084170F" w:rsidRPr="00A276EC">
              <w:rPr>
                <w:rFonts w:eastAsia="Frutiger-Bold"/>
                <w:bCs/>
              </w:rPr>
              <w:t xml:space="preserve"> del arte en las exposiciones orales y escritas,</w:t>
            </w:r>
          </w:p>
          <w:p w14:paraId="015D7995" w14:textId="77777777" w:rsidR="0084170F" w:rsidRPr="00A276EC" w:rsidRDefault="00B56B36" w:rsidP="00A276EC">
            <w:pPr>
              <w:autoSpaceDE w:val="0"/>
              <w:autoSpaceDN w:val="0"/>
              <w:adjustRightInd w:val="0"/>
              <w:jc w:val="left"/>
            </w:pPr>
            <w:r>
              <w:rPr>
                <w:rFonts w:eastAsia="Frutiger-Bold"/>
                <w:bCs/>
              </w:rPr>
              <w:t>denominando con precisió</w:t>
            </w:r>
            <w:r w:rsidR="0084170F" w:rsidRPr="00A276EC">
              <w:rPr>
                <w:rFonts w:eastAsia="Frutiger-Bold"/>
                <w:bCs/>
              </w:rPr>
              <w:t>n los principales ele</w:t>
            </w:r>
            <w:r>
              <w:rPr>
                <w:rFonts w:eastAsia="Frutiger-Bold"/>
                <w:bCs/>
              </w:rPr>
              <w:t>mentos y té</w:t>
            </w:r>
            <w:r w:rsidR="0084170F" w:rsidRPr="00A276EC">
              <w:rPr>
                <w:rFonts w:eastAsia="Frutiger-Bold"/>
                <w:bCs/>
              </w:rPr>
              <w:t>cnicas.</w:t>
            </w:r>
          </w:p>
        </w:tc>
        <w:tc>
          <w:tcPr>
            <w:tcW w:w="3402" w:type="dxa"/>
          </w:tcPr>
          <w:p w14:paraId="7A0DEDB1" w14:textId="77777777" w:rsidR="0084170F" w:rsidRPr="00A276EC" w:rsidRDefault="0084170F" w:rsidP="00A276EC">
            <w:pPr>
              <w:autoSpaceDE w:val="0"/>
              <w:autoSpaceDN w:val="0"/>
              <w:adjustRightInd w:val="0"/>
              <w:jc w:val="left"/>
            </w:pPr>
          </w:p>
          <w:p w14:paraId="036491B9" w14:textId="77777777" w:rsidR="0084170F" w:rsidRPr="00B56B36" w:rsidRDefault="0084170F" w:rsidP="00A276EC">
            <w:pPr>
              <w:autoSpaceDE w:val="0"/>
              <w:autoSpaceDN w:val="0"/>
              <w:adjustRightInd w:val="0"/>
              <w:jc w:val="left"/>
              <w:rPr>
                <w:rFonts w:eastAsia="Frutiger-Light"/>
              </w:rPr>
            </w:pPr>
            <w:r w:rsidRPr="00A276EC">
              <w:rPr>
                <w:rFonts w:eastAsia="Frutiger-Light"/>
              </w:rPr>
              <w:t>- Utilizar c</w:t>
            </w:r>
            <w:r w:rsidR="00B56B36">
              <w:rPr>
                <w:rFonts w:eastAsia="Frutiger-Light"/>
              </w:rPr>
              <w:t>orrectamente el vocabulario artí</w:t>
            </w:r>
            <w:r w:rsidRPr="00A276EC">
              <w:rPr>
                <w:rFonts w:eastAsia="Frutiger-Light"/>
              </w:rPr>
              <w:t>stico, tanto en exposiciones orales como</w:t>
            </w:r>
            <w:r w:rsidR="00B56B36">
              <w:rPr>
                <w:rFonts w:eastAsia="Frutiger-Light"/>
              </w:rPr>
              <w:t xml:space="preserve"> </w:t>
            </w:r>
            <w:r w:rsidRPr="00A276EC">
              <w:rPr>
                <w:rFonts w:eastAsia="Frutiger-Light"/>
              </w:rPr>
              <w:t>escritas.</w:t>
            </w:r>
          </w:p>
        </w:tc>
        <w:tc>
          <w:tcPr>
            <w:tcW w:w="2126" w:type="dxa"/>
          </w:tcPr>
          <w:p w14:paraId="44370CF2" w14:textId="77777777" w:rsidR="0084170F" w:rsidRPr="00A276EC" w:rsidRDefault="0084170F" w:rsidP="00A276EC">
            <w:pPr>
              <w:autoSpaceDE w:val="0"/>
              <w:autoSpaceDN w:val="0"/>
              <w:adjustRightInd w:val="0"/>
              <w:jc w:val="left"/>
            </w:pPr>
          </w:p>
          <w:p w14:paraId="0EF8763C" w14:textId="77777777" w:rsidR="0084170F" w:rsidRPr="00A276EC" w:rsidRDefault="00B56B36" w:rsidP="00A276EC">
            <w:pPr>
              <w:autoSpaceDE w:val="0"/>
              <w:autoSpaceDN w:val="0"/>
              <w:adjustRightInd w:val="0"/>
              <w:jc w:val="left"/>
              <w:rPr>
                <w:rFonts w:eastAsia="Frutiger-Light"/>
              </w:rPr>
            </w:pPr>
            <w:r>
              <w:rPr>
                <w:rFonts w:eastAsia="Frutiger-Light"/>
              </w:rPr>
              <w:t xml:space="preserve">• El criterio de </w:t>
            </w:r>
            <w:proofErr w:type="gramStart"/>
            <w:r>
              <w:rPr>
                <w:rFonts w:eastAsia="Frutiger-Light"/>
              </w:rPr>
              <w:t>evaluació</w:t>
            </w:r>
            <w:r w:rsidR="0084170F" w:rsidRPr="00A276EC">
              <w:rPr>
                <w:rFonts w:eastAsia="Frutiger-Light"/>
              </w:rPr>
              <w:t>n  es</w:t>
            </w:r>
            <w:proofErr w:type="gramEnd"/>
            <w:r w:rsidR="0084170F" w:rsidRPr="00A276EC">
              <w:rPr>
                <w:rFonts w:eastAsia="Frutiger-Light"/>
              </w:rPr>
              <w:t xml:space="preserve"> aplicable</w:t>
            </w:r>
          </w:p>
          <w:p w14:paraId="6CDC98DC" w14:textId="77777777" w:rsidR="0084170F" w:rsidRPr="00A276EC" w:rsidRDefault="0084170F" w:rsidP="00A276EC">
            <w:pPr>
              <w:autoSpaceDE w:val="0"/>
              <w:autoSpaceDN w:val="0"/>
              <w:adjustRightInd w:val="0"/>
              <w:jc w:val="left"/>
              <w:rPr>
                <w:rFonts w:eastAsia="Frutiger-Light"/>
              </w:rPr>
            </w:pPr>
            <w:r w:rsidRPr="00A276EC">
              <w:rPr>
                <w:rFonts w:eastAsia="Frutiger-Light"/>
              </w:rPr>
              <w:t>a todo</w:t>
            </w:r>
            <w:r w:rsidR="00E32DC1">
              <w:rPr>
                <w:rFonts w:eastAsia="Frutiger-Light"/>
              </w:rPr>
              <w:t>s los está</w:t>
            </w:r>
            <w:r w:rsidRPr="00A276EC">
              <w:rPr>
                <w:rFonts w:eastAsia="Frutiger-Light"/>
              </w:rPr>
              <w:t>ndares de aprendizaje</w:t>
            </w:r>
          </w:p>
        </w:tc>
        <w:tc>
          <w:tcPr>
            <w:tcW w:w="803" w:type="dxa"/>
          </w:tcPr>
          <w:p w14:paraId="65E1318C" w14:textId="77777777" w:rsidR="0084170F" w:rsidRPr="00A276EC" w:rsidRDefault="0084170F" w:rsidP="00A276EC">
            <w:pPr>
              <w:autoSpaceDE w:val="0"/>
              <w:autoSpaceDN w:val="0"/>
              <w:adjustRightInd w:val="0"/>
              <w:jc w:val="left"/>
            </w:pPr>
          </w:p>
          <w:p w14:paraId="0B36AAFE" w14:textId="77777777" w:rsidR="0084170F" w:rsidRPr="00A276EC" w:rsidRDefault="0084170F" w:rsidP="00A276EC">
            <w:pPr>
              <w:autoSpaceDE w:val="0"/>
              <w:autoSpaceDN w:val="0"/>
              <w:adjustRightInd w:val="0"/>
              <w:jc w:val="left"/>
            </w:pPr>
          </w:p>
          <w:p w14:paraId="4B4A91AA" w14:textId="77777777" w:rsidR="0084170F" w:rsidRPr="00A276EC" w:rsidRDefault="0084170F" w:rsidP="00A276EC">
            <w:pPr>
              <w:autoSpaceDE w:val="0"/>
              <w:autoSpaceDN w:val="0"/>
              <w:adjustRightInd w:val="0"/>
              <w:jc w:val="left"/>
            </w:pPr>
          </w:p>
        </w:tc>
        <w:tc>
          <w:tcPr>
            <w:tcW w:w="803" w:type="dxa"/>
          </w:tcPr>
          <w:p w14:paraId="06C2F3DD" w14:textId="77777777" w:rsidR="0084170F" w:rsidRPr="00A276EC" w:rsidRDefault="0084170F" w:rsidP="00A276EC">
            <w:pPr>
              <w:autoSpaceDE w:val="0"/>
              <w:autoSpaceDN w:val="0"/>
              <w:adjustRightInd w:val="0"/>
              <w:jc w:val="left"/>
            </w:pPr>
          </w:p>
        </w:tc>
        <w:tc>
          <w:tcPr>
            <w:tcW w:w="804" w:type="dxa"/>
          </w:tcPr>
          <w:p w14:paraId="0012153E" w14:textId="77777777" w:rsidR="0084170F" w:rsidRDefault="0084170F" w:rsidP="00A276EC">
            <w:pPr>
              <w:autoSpaceDE w:val="0"/>
              <w:autoSpaceDN w:val="0"/>
              <w:adjustRightInd w:val="0"/>
              <w:jc w:val="left"/>
            </w:pPr>
          </w:p>
          <w:p w14:paraId="50C5A897" w14:textId="77777777" w:rsidR="00B56B36" w:rsidRDefault="00B56B36" w:rsidP="00A276EC">
            <w:pPr>
              <w:autoSpaceDE w:val="0"/>
              <w:autoSpaceDN w:val="0"/>
              <w:adjustRightInd w:val="0"/>
              <w:jc w:val="left"/>
            </w:pPr>
          </w:p>
          <w:p w14:paraId="49E1841F" w14:textId="77777777" w:rsidR="00B56B36" w:rsidRDefault="00B56B36" w:rsidP="00A276EC">
            <w:pPr>
              <w:autoSpaceDE w:val="0"/>
              <w:autoSpaceDN w:val="0"/>
              <w:adjustRightInd w:val="0"/>
              <w:jc w:val="left"/>
            </w:pPr>
          </w:p>
          <w:p w14:paraId="6B966383" w14:textId="77777777" w:rsidR="00B56B36" w:rsidRPr="00A276EC" w:rsidRDefault="00B56B36" w:rsidP="00A276EC">
            <w:pPr>
              <w:autoSpaceDE w:val="0"/>
              <w:autoSpaceDN w:val="0"/>
              <w:adjustRightInd w:val="0"/>
              <w:jc w:val="left"/>
            </w:pPr>
            <w:r>
              <w:t>X</w:t>
            </w:r>
          </w:p>
        </w:tc>
      </w:tr>
    </w:tbl>
    <w:p w14:paraId="2B1F152E" w14:textId="77777777" w:rsidR="0084170F" w:rsidRDefault="0084170F" w:rsidP="00A92907">
      <w:pPr>
        <w:autoSpaceDE w:val="0"/>
        <w:autoSpaceDN w:val="0"/>
        <w:adjustRightInd w:val="0"/>
        <w:jc w:val="center"/>
        <w:rPr>
          <w:rFonts w:ascii="Times New Roman" w:eastAsia="Frutiger-Light" w:hAnsi="Times New Roman" w:cs="Times New Roman"/>
        </w:rPr>
      </w:pPr>
    </w:p>
    <w:p w14:paraId="627C60AC" w14:textId="77777777" w:rsidR="0084170F" w:rsidRDefault="0084170F">
      <w:pPr>
        <w:rPr>
          <w:rFonts w:ascii="Times New Roman" w:eastAsia="Frutiger-Light" w:hAnsi="Times New Roman" w:cs="Times New Roman"/>
        </w:rPr>
      </w:pPr>
      <w:r>
        <w:rPr>
          <w:rFonts w:ascii="Times New Roman" w:eastAsia="Frutiger-Light" w:hAnsi="Times New Roman" w:cs="Times New Roman"/>
        </w:rPr>
        <w:br w:type="page"/>
      </w:r>
    </w:p>
    <w:p w14:paraId="589593F4" w14:textId="77777777" w:rsidR="0084170F" w:rsidRDefault="0084170F" w:rsidP="00A92907">
      <w:pPr>
        <w:autoSpaceDE w:val="0"/>
        <w:autoSpaceDN w:val="0"/>
        <w:adjustRightInd w:val="0"/>
        <w:jc w:val="center"/>
        <w:rPr>
          <w:rFonts w:ascii="Times New Roman" w:eastAsia="Frutiger-Bold" w:hAnsi="Times New Roman" w:cs="Times New Roman"/>
          <w:b/>
          <w:bCs/>
        </w:rPr>
      </w:pPr>
      <w:r w:rsidRPr="0084170F">
        <w:rPr>
          <w:rFonts w:ascii="Times New Roman" w:eastAsia="Frutiger-Bold" w:hAnsi="Times New Roman" w:cs="Times New Roman"/>
          <w:b/>
          <w:bCs/>
        </w:rPr>
        <w:lastRenderedPageBreak/>
        <w:t>Bloque 6. La universalizacion del arte desde la segunda mitad del siglo XX</w:t>
      </w:r>
    </w:p>
    <w:p w14:paraId="7D59DFF0" w14:textId="77777777" w:rsidR="0084170F" w:rsidRDefault="0084170F" w:rsidP="00A92907">
      <w:pPr>
        <w:autoSpaceDE w:val="0"/>
        <w:autoSpaceDN w:val="0"/>
        <w:adjustRightInd w:val="0"/>
        <w:jc w:val="center"/>
        <w:rPr>
          <w:rFonts w:ascii="Times New Roman" w:eastAsia="Frutiger-Bold" w:hAnsi="Times New Roman" w:cs="Times New Roman"/>
          <w:b/>
          <w:bCs/>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84170F" w:rsidRPr="00096D57" w14:paraId="029E62EB" w14:textId="77777777" w:rsidTr="00074019">
        <w:trPr>
          <w:trHeight w:val="383"/>
        </w:trPr>
        <w:tc>
          <w:tcPr>
            <w:tcW w:w="3545" w:type="dxa"/>
            <w:vMerge w:val="restart"/>
          </w:tcPr>
          <w:p w14:paraId="7BF0F464" w14:textId="77777777" w:rsidR="0084170F" w:rsidRPr="00096D57" w:rsidRDefault="0084170F"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65DCAA6B" w14:textId="77777777" w:rsidR="0084170F" w:rsidRPr="00096D57" w:rsidRDefault="0084170F" w:rsidP="00074019">
            <w:pPr>
              <w:autoSpaceDE w:val="0"/>
              <w:autoSpaceDN w:val="0"/>
              <w:adjustRightInd w:val="0"/>
              <w:rPr>
                <w:sz w:val="22"/>
                <w:szCs w:val="22"/>
              </w:rPr>
            </w:pPr>
            <w:r w:rsidRPr="00096D57">
              <w:rPr>
                <w:sz w:val="22"/>
                <w:szCs w:val="22"/>
              </w:rPr>
              <w:t>INDICADORES</w:t>
            </w:r>
          </w:p>
        </w:tc>
        <w:tc>
          <w:tcPr>
            <w:tcW w:w="2126" w:type="dxa"/>
            <w:vMerge w:val="restart"/>
          </w:tcPr>
          <w:p w14:paraId="5D82C215" w14:textId="77777777" w:rsidR="0084170F" w:rsidRPr="00096D57" w:rsidRDefault="0084170F"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C5C7917" w14:textId="77777777" w:rsidR="0084170F" w:rsidRPr="00096D57" w:rsidRDefault="0084170F" w:rsidP="00074019">
            <w:pPr>
              <w:autoSpaceDE w:val="0"/>
              <w:autoSpaceDN w:val="0"/>
              <w:adjustRightInd w:val="0"/>
              <w:rPr>
                <w:sz w:val="22"/>
                <w:szCs w:val="22"/>
              </w:rPr>
            </w:pPr>
            <w:r w:rsidRPr="00096D57">
              <w:rPr>
                <w:sz w:val="22"/>
                <w:szCs w:val="22"/>
              </w:rPr>
              <w:t>TEMPORALIZACIÓN</w:t>
            </w:r>
          </w:p>
        </w:tc>
      </w:tr>
      <w:tr w:rsidR="0084170F" w:rsidRPr="00096D57" w14:paraId="618EF257" w14:textId="77777777" w:rsidTr="00074019">
        <w:trPr>
          <w:trHeight w:val="382"/>
        </w:trPr>
        <w:tc>
          <w:tcPr>
            <w:tcW w:w="3545" w:type="dxa"/>
            <w:vMerge/>
          </w:tcPr>
          <w:p w14:paraId="114572B8" w14:textId="77777777" w:rsidR="0084170F" w:rsidRPr="00096D57" w:rsidRDefault="0084170F" w:rsidP="00074019">
            <w:pPr>
              <w:autoSpaceDE w:val="0"/>
              <w:autoSpaceDN w:val="0"/>
              <w:adjustRightInd w:val="0"/>
              <w:rPr>
                <w:sz w:val="22"/>
                <w:szCs w:val="22"/>
              </w:rPr>
            </w:pPr>
          </w:p>
        </w:tc>
        <w:tc>
          <w:tcPr>
            <w:tcW w:w="3402" w:type="dxa"/>
            <w:vMerge/>
          </w:tcPr>
          <w:p w14:paraId="304EA9CE" w14:textId="77777777" w:rsidR="0084170F" w:rsidRPr="00096D57" w:rsidRDefault="0084170F" w:rsidP="00074019">
            <w:pPr>
              <w:autoSpaceDE w:val="0"/>
              <w:autoSpaceDN w:val="0"/>
              <w:adjustRightInd w:val="0"/>
              <w:rPr>
                <w:sz w:val="22"/>
                <w:szCs w:val="22"/>
              </w:rPr>
            </w:pPr>
          </w:p>
        </w:tc>
        <w:tc>
          <w:tcPr>
            <w:tcW w:w="2126" w:type="dxa"/>
            <w:vMerge/>
          </w:tcPr>
          <w:p w14:paraId="54D50DB7" w14:textId="77777777" w:rsidR="0084170F" w:rsidRDefault="0084170F" w:rsidP="00074019">
            <w:pPr>
              <w:autoSpaceDE w:val="0"/>
              <w:autoSpaceDN w:val="0"/>
              <w:adjustRightInd w:val="0"/>
              <w:rPr>
                <w:sz w:val="22"/>
                <w:szCs w:val="22"/>
              </w:rPr>
            </w:pPr>
          </w:p>
        </w:tc>
        <w:tc>
          <w:tcPr>
            <w:tcW w:w="803" w:type="dxa"/>
          </w:tcPr>
          <w:p w14:paraId="0C7C0312" w14:textId="77777777" w:rsidR="0084170F" w:rsidRPr="00096D57" w:rsidRDefault="0084170F" w:rsidP="00074019">
            <w:pPr>
              <w:autoSpaceDE w:val="0"/>
              <w:autoSpaceDN w:val="0"/>
              <w:adjustRightInd w:val="0"/>
              <w:jc w:val="center"/>
              <w:rPr>
                <w:sz w:val="22"/>
                <w:szCs w:val="22"/>
              </w:rPr>
            </w:pPr>
            <w:r>
              <w:rPr>
                <w:sz w:val="22"/>
                <w:szCs w:val="22"/>
              </w:rPr>
              <w:t>1ªEv.</w:t>
            </w:r>
          </w:p>
        </w:tc>
        <w:tc>
          <w:tcPr>
            <w:tcW w:w="803" w:type="dxa"/>
          </w:tcPr>
          <w:p w14:paraId="0C8E7800" w14:textId="77777777" w:rsidR="0084170F" w:rsidRPr="00096D57" w:rsidRDefault="0084170F" w:rsidP="00074019">
            <w:pPr>
              <w:autoSpaceDE w:val="0"/>
              <w:autoSpaceDN w:val="0"/>
              <w:adjustRightInd w:val="0"/>
              <w:rPr>
                <w:sz w:val="22"/>
                <w:szCs w:val="22"/>
              </w:rPr>
            </w:pPr>
            <w:r>
              <w:rPr>
                <w:sz w:val="22"/>
                <w:szCs w:val="22"/>
              </w:rPr>
              <w:t>2ªEv.</w:t>
            </w:r>
          </w:p>
        </w:tc>
        <w:tc>
          <w:tcPr>
            <w:tcW w:w="804" w:type="dxa"/>
          </w:tcPr>
          <w:p w14:paraId="509E3CCA" w14:textId="77777777" w:rsidR="0084170F" w:rsidRPr="00096D57" w:rsidRDefault="0084170F" w:rsidP="00074019">
            <w:pPr>
              <w:autoSpaceDE w:val="0"/>
              <w:autoSpaceDN w:val="0"/>
              <w:adjustRightInd w:val="0"/>
              <w:rPr>
                <w:sz w:val="22"/>
                <w:szCs w:val="22"/>
              </w:rPr>
            </w:pPr>
            <w:r>
              <w:rPr>
                <w:sz w:val="22"/>
                <w:szCs w:val="22"/>
              </w:rPr>
              <w:t>3ªEv.</w:t>
            </w:r>
          </w:p>
        </w:tc>
      </w:tr>
      <w:tr w:rsidR="0084170F" w:rsidRPr="005B5D28" w14:paraId="09480619" w14:textId="77777777" w:rsidTr="00074019">
        <w:trPr>
          <w:trHeight w:val="738"/>
        </w:trPr>
        <w:tc>
          <w:tcPr>
            <w:tcW w:w="3545" w:type="dxa"/>
            <w:vMerge w:val="restart"/>
          </w:tcPr>
          <w:p w14:paraId="43F3CF18" w14:textId="77777777" w:rsidR="0084170F" w:rsidRPr="00CB05F8" w:rsidRDefault="0084170F" w:rsidP="00074019">
            <w:pPr>
              <w:autoSpaceDE w:val="0"/>
              <w:autoSpaceDN w:val="0"/>
              <w:adjustRightInd w:val="0"/>
              <w:rPr>
                <w:bCs/>
              </w:rPr>
            </w:pPr>
          </w:p>
          <w:p w14:paraId="7B5C9D3D" w14:textId="77777777" w:rsidR="0084170F" w:rsidRPr="00CB05F8" w:rsidRDefault="0084170F" w:rsidP="0084170F">
            <w:pPr>
              <w:autoSpaceDE w:val="0"/>
              <w:autoSpaceDN w:val="0"/>
              <w:adjustRightInd w:val="0"/>
              <w:rPr>
                <w:rFonts w:eastAsia="Frutiger-Bold"/>
                <w:bCs/>
              </w:rPr>
            </w:pPr>
            <w:r w:rsidRPr="00CB05F8">
              <w:rPr>
                <w:rFonts w:eastAsia="Frutiger-Bold"/>
                <w:bCs/>
              </w:rPr>
              <w:t>Reconocer y explicar l</w:t>
            </w:r>
            <w:r w:rsidR="00E32DC1">
              <w:rPr>
                <w:rFonts w:eastAsia="Frutiger-Bold"/>
                <w:bCs/>
              </w:rPr>
              <w:t>as concepciones estéticas y las caracterí</w:t>
            </w:r>
            <w:r w:rsidRPr="00CB05F8">
              <w:rPr>
                <w:rFonts w:eastAsia="Frutiger-Bold"/>
                <w:bCs/>
              </w:rPr>
              <w:t>sticas esenciales</w:t>
            </w:r>
          </w:p>
          <w:p w14:paraId="2B091EFA" w14:textId="77777777" w:rsidR="0084170F" w:rsidRPr="00CB05F8" w:rsidRDefault="0084170F" w:rsidP="0084170F">
            <w:pPr>
              <w:autoSpaceDE w:val="0"/>
              <w:autoSpaceDN w:val="0"/>
              <w:adjustRightInd w:val="0"/>
              <w:rPr>
                <w:rFonts w:eastAsia="Frutiger-Bold"/>
                <w:bCs/>
              </w:rPr>
            </w:pPr>
            <w:r w:rsidRPr="00CB05F8">
              <w:rPr>
                <w:rFonts w:eastAsia="Frutiger-Bold"/>
                <w:bCs/>
              </w:rPr>
              <w:t>del arte desde la segu</w:t>
            </w:r>
            <w:r w:rsidR="00E32DC1">
              <w:rPr>
                <w:rFonts w:eastAsia="Frutiger-Bold"/>
                <w:bCs/>
              </w:rPr>
              <w:t xml:space="preserve">nda mitad del siglo </w:t>
            </w:r>
            <w:proofErr w:type="gramStart"/>
            <w:r w:rsidR="00E32DC1">
              <w:rPr>
                <w:rFonts w:eastAsia="Frutiger-Bold"/>
                <w:bCs/>
              </w:rPr>
              <w:t>XX ,</w:t>
            </w:r>
            <w:proofErr w:type="gramEnd"/>
            <w:r w:rsidR="00E32DC1">
              <w:rPr>
                <w:rFonts w:eastAsia="Frutiger-Bold"/>
                <w:bCs/>
              </w:rPr>
              <w:t xml:space="preserve"> enmarcá</w:t>
            </w:r>
            <w:r w:rsidRPr="00CB05F8">
              <w:rPr>
                <w:rFonts w:eastAsia="Frutiger-Bold"/>
                <w:bCs/>
              </w:rPr>
              <w:t>ndolo en las nuevas</w:t>
            </w:r>
          </w:p>
          <w:p w14:paraId="17F6335E" w14:textId="77777777" w:rsidR="0084170F" w:rsidRPr="00CB05F8" w:rsidRDefault="0084170F" w:rsidP="0084170F">
            <w:pPr>
              <w:autoSpaceDE w:val="0"/>
              <w:autoSpaceDN w:val="0"/>
              <w:adjustRightInd w:val="0"/>
            </w:pPr>
            <w:r w:rsidRPr="00CB05F8">
              <w:rPr>
                <w:rFonts w:eastAsia="Frutiger-Bold"/>
                <w:bCs/>
              </w:rPr>
              <w:t>relaciones entre clientes, artistas y publico que caracterizan al mundo actual</w:t>
            </w:r>
          </w:p>
        </w:tc>
        <w:tc>
          <w:tcPr>
            <w:tcW w:w="3402" w:type="dxa"/>
          </w:tcPr>
          <w:p w14:paraId="5B1D48C1" w14:textId="77777777" w:rsidR="0084170F" w:rsidRPr="00CB05F8" w:rsidRDefault="0084170F" w:rsidP="00074019">
            <w:pPr>
              <w:autoSpaceDE w:val="0"/>
              <w:autoSpaceDN w:val="0"/>
              <w:adjustRightInd w:val="0"/>
              <w:rPr>
                <w:rFonts w:eastAsia="Frutiger-Light"/>
              </w:rPr>
            </w:pPr>
          </w:p>
          <w:p w14:paraId="0D7D0961" w14:textId="77777777" w:rsidR="0084170F" w:rsidRPr="00E32DC1" w:rsidRDefault="0084170F" w:rsidP="0084170F">
            <w:pPr>
              <w:autoSpaceDE w:val="0"/>
              <w:autoSpaceDN w:val="0"/>
              <w:adjustRightInd w:val="0"/>
              <w:rPr>
                <w:rFonts w:eastAsia="Frutiger-Light"/>
              </w:rPr>
            </w:pPr>
            <w:r w:rsidRPr="00CB05F8">
              <w:rPr>
                <w:rFonts w:eastAsia="Frutiger-Light"/>
              </w:rPr>
              <w:t>- Percib</w:t>
            </w:r>
            <w:r w:rsidR="00E32DC1">
              <w:rPr>
                <w:rFonts w:eastAsia="Frutiger-Light"/>
              </w:rPr>
              <w:t>ir el proceso de universalizació</w:t>
            </w:r>
            <w:r w:rsidRPr="00CB05F8">
              <w:rPr>
                <w:rFonts w:eastAsia="Frutiger-Light"/>
              </w:rPr>
              <w:t>n del arte en la segunda mitad del siglo XX,</w:t>
            </w:r>
            <w:r w:rsidR="00E32DC1">
              <w:rPr>
                <w:rFonts w:eastAsia="Frutiger-Light"/>
              </w:rPr>
              <w:t xml:space="preserve"> pormenorizando la contribución de los medios de comunicació</w:t>
            </w:r>
            <w:r w:rsidRPr="00CB05F8">
              <w:rPr>
                <w:rFonts w:eastAsia="Frutiger-Light"/>
              </w:rPr>
              <w:t>n de masas, de las</w:t>
            </w:r>
            <w:r w:rsidR="00E32DC1">
              <w:rPr>
                <w:rFonts w:eastAsia="Frutiger-Light"/>
              </w:rPr>
              <w:t xml:space="preserve"> </w:t>
            </w:r>
            <w:r w:rsidRPr="00CB05F8">
              <w:rPr>
                <w:rFonts w:eastAsia="Frutiger-Light"/>
              </w:rPr>
              <w:t>grandes exposiciones y de las ferias internacionales de arte a ese proceso.</w:t>
            </w:r>
          </w:p>
        </w:tc>
        <w:tc>
          <w:tcPr>
            <w:tcW w:w="2126" w:type="dxa"/>
            <w:vMerge w:val="restart"/>
          </w:tcPr>
          <w:p w14:paraId="10DD8BFB" w14:textId="77777777" w:rsidR="0084170F" w:rsidRPr="00CB05F8" w:rsidRDefault="0084170F" w:rsidP="00074019">
            <w:pPr>
              <w:autoSpaceDE w:val="0"/>
              <w:autoSpaceDN w:val="0"/>
              <w:adjustRightInd w:val="0"/>
            </w:pPr>
          </w:p>
          <w:p w14:paraId="1E4FE970" w14:textId="77777777" w:rsidR="0084170F" w:rsidRPr="00CB05F8" w:rsidRDefault="00E32DC1" w:rsidP="0084170F">
            <w:pPr>
              <w:autoSpaceDE w:val="0"/>
              <w:autoSpaceDN w:val="0"/>
              <w:adjustRightInd w:val="0"/>
              <w:rPr>
                <w:rFonts w:eastAsia="Frutiger-Light"/>
              </w:rPr>
            </w:pPr>
            <w:r>
              <w:rPr>
                <w:rFonts w:eastAsia="Frutiger-Light"/>
              </w:rPr>
              <w:t>• Explica el papel desempeñ</w:t>
            </w:r>
            <w:r w:rsidR="0084170F" w:rsidRPr="00CB05F8">
              <w:rPr>
                <w:rFonts w:eastAsia="Frutiger-Light"/>
              </w:rPr>
              <w:t>ado en el</w:t>
            </w:r>
          </w:p>
          <w:p w14:paraId="7ABB2B93" w14:textId="77777777" w:rsidR="0084170F" w:rsidRPr="00CB05F8" w:rsidRDefault="00E32DC1" w:rsidP="0084170F">
            <w:pPr>
              <w:autoSpaceDE w:val="0"/>
              <w:autoSpaceDN w:val="0"/>
              <w:adjustRightInd w:val="0"/>
              <w:rPr>
                <w:rFonts w:eastAsia="Frutiger-Light"/>
              </w:rPr>
            </w:pPr>
            <w:r>
              <w:rPr>
                <w:rFonts w:eastAsia="Frutiger-Light"/>
              </w:rPr>
              <w:t xml:space="preserve">proceso de </w:t>
            </w:r>
            <w:r w:rsidR="0084170F" w:rsidRPr="00CB05F8">
              <w:rPr>
                <w:rFonts w:eastAsia="Frutiger-Light"/>
              </w:rPr>
              <w:t>universaliz</w:t>
            </w:r>
            <w:r>
              <w:rPr>
                <w:rFonts w:eastAsia="Frutiger-Light"/>
              </w:rPr>
              <w:t>ació</w:t>
            </w:r>
            <w:r w:rsidR="0084170F" w:rsidRPr="00CB05F8">
              <w:rPr>
                <w:rFonts w:eastAsia="Frutiger-Light"/>
              </w:rPr>
              <w:t>n del arte por</w:t>
            </w:r>
            <w:r w:rsidR="00CB05F8" w:rsidRPr="00CB05F8">
              <w:rPr>
                <w:rFonts w:eastAsia="Frutiger-Light"/>
              </w:rPr>
              <w:t xml:space="preserve"> </w:t>
            </w:r>
            <w:r>
              <w:rPr>
                <w:rFonts w:eastAsia="Frutiger-Light"/>
              </w:rPr>
              <w:t>los medios de comunicació</w:t>
            </w:r>
            <w:r w:rsidR="0084170F" w:rsidRPr="00CB05F8">
              <w:rPr>
                <w:rFonts w:eastAsia="Frutiger-Light"/>
              </w:rPr>
              <w:t>n de masas y</w:t>
            </w:r>
            <w:r w:rsidR="00CB05F8">
              <w:rPr>
                <w:rFonts w:eastAsia="Frutiger-Light"/>
              </w:rPr>
              <w:t xml:space="preserve"> </w:t>
            </w:r>
            <w:r w:rsidR="0084170F" w:rsidRPr="00CB05F8">
              <w:rPr>
                <w:rFonts w:eastAsia="Frutiger-Light"/>
              </w:rPr>
              <w:t>las exposiciones y ferias internacionales</w:t>
            </w:r>
          </w:p>
          <w:p w14:paraId="7983A7F3" w14:textId="77777777" w:rsidR="0084170F" w:rsidRPr="00CB05F8" w:rsidRDefault="0084170F" w:rsidP="0084170F">
            <w:pPr>
              <w:autoSpaceDE w:val="0"/>
              <w:autoSpaceDN w:val="0"/>
              <w:adjustRightInd w:val="0"/>
              <w:rPr>
                <w:rFonts w:eastAsia="Frutiger-Light"/>
              </w:rPr>
            </w:pPr>
            <w:r w:rsidRPr="00CB05F8">
              <w:rPr>
                <w:rFonts w:eastAsia="Frutiger-Light"/>
              </w:rPr>
              <w:t>de arte.</w:t>
            </w:r>
          </w:p>
          <w:p w14:paraId="4ACF17BA" w14:textId="77777777" w:rsidR="0084170F" w:rsidRPr="00CB05F8" w:rsidRDefault="0084170F" w:rsidP="0084170F">
            <w:pPr>
              <w:autoSpaceDE w:val="0"/>
              <w:autoSpaceDN w:val="0"/>
              <w:adjustRightInd w:val="0"/>
              <w:rPr>
                <w:rFonts w:eastAsia="Frutiger-Light"/>
              </w:rPr>
            </w:pPr>
            <w:r w:rsidRPr="00CB05F8">
              <w:rPr>
                <w:rFonts w:eastAsia="Frutiger-Light"/>
              </w:rPr>
              <w:t>• Explica las razones de la pervivencia</w:t>
            </w:r>
            <w:r w:rsidR="00CB05F8">
              <w:rPr>
                <w:rFonts w:eastAsia="Frutiger-Light"/>
              </w:rPr>
              <w:t xml:space="preserve"> </w:t>
            </w:r>
            <w:r w:rsidR="00E32DC1">
              <w:rPr>
                <w:rFonts w:eastAsia="Frutiger-Light"/>
              </w:rPr>
              <w:t>y difusió</w:t>
            </w:r>
            <w:r w:rsidRPr="00CB05F8">
              <w:rPr>
                <w:rFonts w:eastAsia="Frutiger-Light"/>
              </w:rPr>
              <w:t>n internacional del Movimiento</w:t>
            </w:r>
            <w:r w:rsidR="00CB05F8" w:rsidRPr="00CB05F8">
              <w:rPr>
                <w:rFonts w:eastAsia="Frutiger-Light"/>
              </w:rPr>
              <w:t xml:space="preserve"> </w:t>
            </w:r>
            <w:r w:rsidRPr="00CB05F8">
              <w:rPr>
                <w:rFonts w:eastAsia="Frutiger-Light"/>
              </w:rPr>
              <w:t>Moderno en arquitectura.</w:t>
            </w:r>
          </w:p>
          <w:p w14:paraId="05CE1D8E" w14:textId="77777777" w:rsidR="0084170F" w:rsidRPr="00CB05F8" w:rsidRDefault="0084170F" w:rsidP="0084170F">
            <w:pPr>
              <w:autoSpaceDE w:val="0"/>
              <w:autoSpaceDN w:val="0"/>
              <w:adjustRightInd w:val="0"/>
              <w:rPr>
                <w:rFonts w:eastAsia="Frutiger-Light"/>
              </w:rPr>
            </w:pPr>
            <w:r w:rsidRPr="00CB05F8">
              <w:rPr>
                <w:rFonts w:eastAsia="Frutiger-Light"/>
              </w:rPr>
              <w:t xml:space="preserve">• Distingue y describe las </w:t>
            </w:r>
            <w:r w:rsidR="00CB05F8">
              <w:rPr>
                <w:rFonts w:eastAsia="Frutiger-Light"/>
              </w:rPr>
              <w:t xml:space="preserve">características </w:t>
            </w:r>
            <w:r w:rsidRPr="00CB05F8">
              <w:rPr>
                <w:rFonts w:eastAsia="Frutiger-Light"/>
              </w:rPr>
              <w:t xml:space="preserve">de otras tendencias </w:t>
            </w:r>
            <w:r w:rsidR="00CB05F8">
              <w:rPr>
                <w:rFonts w:eastAsia="Frutiger-Light"/>
              </w:rPr>
              <w:t xml:space="preserve">arquitectónicas </w:t>
            </w:r>
            <w:r w:rsidRPr="00CB05F8">
              <w:rPr>
                <w:rFonts w:eastAsia="Frutiger-Light"/>
              </w:rPr>
              <w:t>al margen del Movimiento Moderno o</w:t>
            </w:r>
            <w:r w:rsidR="00CB05F8">
              <w:rPr>
                <w:rFonts w:eastAsia="Frutiger-Light"/>
              </w:rPr>
              <w:t xml:space="preserve"> </w:t>
            </w:r>
            <w:r w:rsidRPr="00CB05F8">
              <w:rPr>
                <w:rFonts w:eastAsia="Frutiger-Light"/>
              </w:rPr>
              <w:t xml:space="preserve">Estilo Internacional, en particular la </w:t>
            </w:r>
            <w:r w:rsidRPr="00CB05F8">
              <w:rPr>
                <w:rFonts w:eastAsia="Frutiger-Light"/>
                <w:i/>
                <w:iCs/>
              </w:rPr>
              <w:t>High</w:t>
            </w:r>
          </w:p>
          <w:p w14:paraId="4F50820A" w14:textId="77777777" w:rsidR="0084170F" w:rsidRPr="00CB05F8" w:rsidRDefault="0084170F" w:rsidP="0084170F">
            <w:pPr>
              <w:autoSpaceDE w:val="0"/>
              <w:autoSpaceDN w:val="0"/>
              <w:adjustRightInd w:val="0"/>
              <w:rPr>
                <w:rFonts w:eastAsia="Frutiger-Light"/>
              </w:rPr>
            </w:pPr>
            <w:r w:rsidRPr="00CB05F8">
              <w:rPr>
                <w:rFonts w:eastAsia="Frutiger-Light"/>
                <w:i/>
                <w:iCs/>
              </w:rPr>
              <w:t>Tech</w:t>
            </w:r>
            <w:r w:rsidRPr="00CB05F8">
              <w:rPr>
                <w:rFonts w:eastAsia="Frutiger-Light"/>
              </w:rPr>
              <w:t xml:space="preserve">, </w:t>
            </w:r>
            <w:r w:rsidR="00E32DC1">
              <w:rPr>
                <w:rFonts w:eastAsia="Frutiger-Light"/>
              </w:rPr>
              <w:t>la posmoderna y la deconstrucció</w:t>
            </w:r>
            <w:r w:rsidRPr="00CB05F8">
              <w:rPr>
                <w:rFonts w:eastAsia="Frutiger-Light"/>
              </w:rPr>
              <w:t>n.</w:t>
            </w:r>
          </w:p>
          <w:p w14:paraId="5E998EF9" w14:textId="77777777" w:rsidR="0084170F" w:rsidRPr="00CB05F8" w:rsidRDefault="0084170F" w:rsidP="0084170F">
            <w:pPr>
              <w:autoSpaceDE w:val="0"/>
              <w:autoSpaceDN w:val="0"/>
              <w:adjustRightInd w:val="0"/>
              <w:rPr>
                <w:rFonts w:eastAsia="Frutiger-Light"/>
              </w:rPr>
            </w:pPr>
            <w:r w:rsidRPr="00CB05F8">
              <w:rPr>
                <w:rFonts w:eastAsia="Frutiger-Light"/>
              </w:rPr>
              <w:t>• Explica y compara el Informalismo</w:t>
            </w:r>
            <w:r w:rsidR="00CB05F8">
              <w:rPr>
                <w:rFonts w:eastAsia="Frutiger-Light"/>
              </w:rPr>
              <w:t xml:space="preserve"> </w:t>
            </w:r>
            <w:r w:rsidRPr="00CB05F8">
              <w:rPr>
                <w:rFonts w:eastAsia="Frutiger-Light"/>
              </w:rPr>
              <w:t>europeo y el Expresionismo abstracto</w:t>
            </w:r>
            <w:r w:rsidR="00E32DC1">
              <w:rPr>
                <w:rFonts w:eastAsia="Frutiger-Light"/>
              </w:rPr>
              <w:t xml:space="preserve"> </w:t>
            </w:r>
            <w:r w:rsidRPr="00CB05F8">
              <w:rPr>
                <w:rFonts w:eastAsia="Frutiger-Light"/>
              </w:rPr>
              <w:t>norteamericano.</w:t>
            </w:r>
          </w:p>
          <w:p w14:paraId="440EE263" w14:textId="77777777" w:rsidR="0084170F" w:rsidRPr="00CB05F8" w:rsidRDefault="0084170F" w:rsidP="0084170F">
            <w:pPr>
              <w:autoSpaceDE w:val="0"/>
              <w:autoSpaceDN w:val="0"/>
              <w:adjustRightInd w:val="0"/>
              <w:rPr>
                <w:rFonts w:eastAsia="Frutiger-Light"/>
              </w:rPr>
            </w:pPr>
            <w:r w:rsidRPr="00CB05F8">
              <w:rPr>
                <w:rFonts w:eastAsia="Frutiger-Light"/>
              </w:rPr>
              <w:t>•</w:t>
            </w:r>
            <w:r w:rsidR="00CB05F8">
              <w:rPr>
                <w:rFonts w:eastAsia="Frutiger-Light"/>
              </w:rPr>
              <w:t xml:space="preserve"> Explica l</w:t>
            </w:r>
            <w:r w:rsidR="00E32DC1">
              <w:rPr>
                <w:rFonts w:eastAsia="Frutiger-Light"/>
              </w:rPr>
              <w:t xml:space="preserve">a Abstraccion </w:t>
            </w:r>
            <w:r w:rsidRPr="00CB05F8">
              <w:rPr>
                <w:rFonts w:eastAsia="Frutiger-Light"/>
              </w:rPr>
              <w:t>postpictorica.</w:t>
            </w:r>
          </w:p>
          <w:p w14:paraId="0A0FDA71" w14:textId="77777777" w:rsidR="0084170F" w:rsidRPr="00CB05F8" w:rsidRDefault="0084170F" w:rsidP="0084170F">
            <w:pPr>
              <w:autoSpaceDE w:val="0"/>
              <w:autoSpaceDN w:val="0"/>
              <w:adjustRightInd w:val="0"/>
              <w:rPr>
                <w:rFonts w:eastAsia="Frutiger-Light"/>
              </w:rPr>
            </w:pPr>
            <w:r w:rsidRPr="00CB05F8">
              <w:rPr>
                <w:rFonts w:eastAsia="Frutiger-Light"/>
              </w:rPr>
              <w:t>• Explica el minimalismo.</w:t>
            </w:r>
          </w:p>
          <w:p w14:paraId="1D3BD8CD" w14:textId="77777777" w:rsidR="0084170F" w:rsidRPr="00CB05F8" w:rsidRDefault="0084170F" w:rsidP="0084170F">
            <w:pPr>
              <w:autoSpaceDE w:val="0"/>
              <w:autoSpaceDN w:val="0"/>
              <w:adjustRightInd w:val="0"/>
              <w:rPr>
                <w:rFonts w:eastAsia="Frutiger-Light"/>
              </w:rPr>
            </w:pPr>
            <w:r w:rsidRPr="00CB05F8">
              <w:rPr>
                <w:rFonts w:eastAsia="Frutiger-Light"/>
              </w:rPr>
              <w:t xml:space="preserve">• Explica el arte cinetico y el </w:t>
            </w:r>
            <w:r w:rsidRPr="00CB05F8">
              <w:rPr>
                <w:rFonts w:eastAsia="Frutiger-Light"/>
                <w:i/>
                <w:iCs/>
              </w:rPr>
              <w:t>Op-Art</w:t>
            </w:r>
            <w:r w:rsidRPr="00CB05F8">
              <w:rPr>
                <w:rFonts w:eastAsia="Frutiger-Light"/>
              </w:rPr>
              <w:t>.</w:t>
            </w:r>
          </w:p>
          <w:p w14:paraId="1BF8E959" w14:textId="77777777" w:rsidR="0084170F" w:rsidRPr="00CB05F8" w:rsidRDefault="0084170F" w:rsidP="0084170F">
            <w:pPr>
              <w:autoSpaceDE w:val="0"/>
              <w:autoSpaceDN w:val="0"/>
              <w:adjustRightInd w:val="0"/>
              <w:rPr>
                <w:rFonts w:eastAsia="Frutiger-Light"/>
              </w:rPr>
            </w:pPr>
            <w:r w:rsidRPr="00CB05F8">
              <w:rPr>
                <w:rFonts w:eastAsia="Frutiger-Light"/>
              </w:rPr>
              <w:t>• Explica el arte conceptual.</w:t>
            </w:r>
          </w:p>
          <w:p w14:paraId="371CA9A3" w14:textId="77777777" w:rsidR="0084170F" w:rsidRPr="00CB05F8" w:rsidRDefault="0084170F" w:rsidP="0084170F">
            <w:pPr>
              <w:autoSpaceDE w:val="0"/>
              <w:autoSpaceDN w:val="0"/>
              <w:adjustRightInd w:val="0"/>
              <w:rPr>
                <w:rFonts w:eastAsia="Frutiger-Light"/>
              </w:rPr>
            </w:pPr>
            <w:r w:rsidRPr="00CB05F8">
              <w:rPr>
                <w:rFonts w:eastAsia="Frutiger-Light"/>
              </w:rPr>
              <w:t xml:space="preserve">• Explica el </w:t>
            </w:r>
            <w:r w:rsidRPr="00CB05F8">
              <w:rPr>
                <w:rFonts w:eastAsia="Frutiger-Light"/>
                <w:i/>
                <w:iCs/>
              </w:rPr>
              <w:t>Arte Povera</w:t>
            </w:r>
            <w:r w:rsidRPr="00CB05F8">
              <w:rPr>
                <w:rFonts w:eastAsia="Frutiger-Light"/>
              </w:rPr>
              <w:t>.</w:t>
            </w:r>
          </w:p>
          <w:p w14:paraId="61A4B5CB" w14:textId="77777777" w:rsidR="0084170F" w:rsidRPr="00E32DC1" w:rsidRDefault="0084170F" w:rsidP="0084170F">
            <w:pPr>
              <w:autoSpaceDE w:val="0"/>
              <w:autoSpaceDN w:val="0"/>
              <w:adjustRightInd w:val="0"/>
              <w:rPr>
                <w:rFonts w:eastAsia="Frutiger-Light"/>
              </w:rPr>
            </w:pPr>
            <w:r w:rsidRPr="00CB05F8">
              <w:rPr>
                <w:rFonts w:eastAsia="Frutiger-Light"/>
              </w:rPr>
              <w:t>• Distingue y explica algunas de las</w:t>
            </w:r>
            <w:r w:rsidR="00E32DC1">
              <w:rPr>
                <w:rFonts w:eastAsia="Frutiger-Light"/>
              </w:rPr>
              <w:t xml:space="preserve"> </w:t>
            </w:r>
            <w:r w:rsidRPr="00CB05F8">
              <w:rPr>
                <w:rFonts w:eastAsia="Frutiger-Light"/>
              </w:rPr>
              <w:t xml:space="preserve">principales corrientes figurativas: </w:t>
            </w:r>
            <w:r w:rsidRPr="00CB05F8">
              <w:rPr>
                <w:rFonts w:eastAsia="Frutiger-Light"/>
                <w:i/>
                <w:iCs/>
              </w:rPr>
              <w:t>Pop-</w:t>
            </w:r>
            <w:r w:rsidR="00CB05F8">
              <w:rPr>
                <w:rFonts w:eastAsia="Frutiger-Light"/>
                <w:i/>
                <w:iCs/>
              </w:rPr>
              <w:t xml:space="preserve"> </w:t>
            </w:r>
            <w:r w:rsidRPr="00CB05F8">
              <w:rPr>
                <w:rFonts w:eastAsia="Frutiger-Light"/>
                <w:i/>
                <w:iCs/>
              </w:rPr>
              <w:t>Art</w:t>
            </w:r>
            <w:r w:rsidRPr="00CB05F8">
              <w:rPr>
                <w:rFonts w:eastAsia="Frutiger-Light"/>
              </w:rPr>
              <w:t>, Nueva Figuracion, Hiperrealismo.</w:t>
            </w:r>
          </w:p>
          <w:p w14:paraId="06DF15F3" w14:textId="77777777" w:rsidR="0084170F" w:rsidRPr="00CB05F8" w:rsidRDefault="0084170F" w:rsidP="0084170F">
            <w:pPr>
              <w:autoSpaceDE w:val="0"/>
              <w:autoSpaceDN w:val="0"/>
              <w:adjustRightInd w:val="0"/>
              <w:rPr>
                <w:rFonts w:eastAsia="Frutiger-Light"/>
              </w:rPr>
            </w:pPr>
            <w:r w:rsidRPr="00CB05F8">
              <w:rPr>
                <w:rFonts w:eastAsia="Frutiger-Light"/>
              </w:rPr>
              <w:t xml:space="preserve">• Explica </w:t>
            </w:r>
            <w:r w:rsidR="00CB05F8" w:rsidRPr="00CB05F8">
              <w:rPr>
                <w:rFonts w:eastAsia="Frutiger-Light"/>
              </w:rPr>
              <w:t xml:space="preserve">en que consisten las siguientes </w:t>
            </w:r>
            <w:r w:rsidRPr="00CB05F8">
              <w:rPr>
                <w:rFonts w:eastAsia="Frutiger-Light"/>
              </w:rPr>
              <w:t>manifestaciones de arte no duradero:</w:t>
            </w:r>
          </w:p>
          <w:p w14:paraId="3759BFA7" w14:textId="77777777" w:rsidR="0084170F" w:rsidRPr="00CB05F8" w:rsidRDefault="0084170F" w:rsidP="0084170F">
            <w:pPr>
              <w:autoSpaceDE w:val="0"/>
              <w:autoSpaceDN w:val="0"/>
              <w:adjustRightInd w:val="0"/>
              <w:rPr>
                <w:rFonts w:eastAsia="Frutiger-Light"/>
                <w:lang w:val="en-US"/>
              </w:rPr>
            </w:pPr>
            <w:r w:rsidRPr="00CB05F8">
              <w:rPr>
                <w:rFonts w:eastAsia="Frutiger-Light"/>
                <w:i/>
                <w:iCs/>
                <w:lang w:val="en-US"/>
              </w:rPr>
              <w:t>Happening</w:t>
            </w:r>
            <w:r w:rsidRPr="00CB05F8">
              <w:rPr>
                <w:rFonts w:eastAsia="Frutiger-Light"/>
                <w:lang w:val="en-US"/>
              </w:rPr>
              <w:t xml:space="preserve">, </w:t>
            </w:r>
            <w:r w:rsidRPr="00CB05F8">
              <w:rPr>
                <w:rFonts w:eastAsia="Frutiger-Light"/>
                <w:i/>
                <w:iCs/>
                <w:lang w:val="en-US"/>
              </w:rPr>
              <w:t xml:space="preserve">Body Art </w:t>
            </w:r>
            <w:r w:rsidRPr="00CB05F8">
              <w:rPr>
                <w:rFonts w:eastAsia="Frutiger-Light"/>
                <w:lang w:val="en-US"/>
              </w:rPr>
              <w:t xml:space="preserve">y </w:t>
            </w:r>
            <w:r w:rsidRPr="00CB05F8">
              <w:rPr>
                <w:rFonts w:eastAsia="Frutiger-Light"/>
                <w:i/>
                <w:iCs/>
                <w:lang w:val="en-US"/>
              </w:rPr>
              <w:t>Land Art</w:t>
            </w:r>
            <w:r w:rsidRPr="00CB05F8">
              <w:rPr>
                <w:rFonts w:eastAsia="Frutiger-Light"/>
                <w:lang w:val="en-US"/>
              </w:rPr>
              <w:t>.</w:t>
            </w:r>
          </w:p>
          <w:p w14:paraId="091A423D" w14:textId="77777777" w:rsidR="0084170F" w:rsidRPr="00CB05F8" w:rsidRDefault="0084170F" w:rsidP="0084170F">
            <w:pPr>
              <w:autoSpaceDE w:val="0"/>
              <w:autoSpaceDN w:val="0"/>
              <w:adjustRightInd w:val="0"/>
              <w:rPr>
                <w:rFonts w:eastAsia="Frutiger-Light"/>
              </w:rPr>
            </w:pPr>
            <w:r w:rsidRPr="00CB05F8">
              <w:rPr>
                <w:rFonts w:eastAsia="Frutiger-Light"/>
              </w:rPr>
              <w:t>• Descri</w:t>
            </w:r>
            <w:r w:rsidR="00CB05F8" w:rsidRPr="00CB05F8">
              <w:rPr>
                <w:rFonts w:eastAsia="Frutiger-Light"/>
              </w:rPr>
              <w:t xml:space="preserve">be los </w:t>
            </w:r>
            <w:r w:rsidR="00CB05F8" w:rsidRPr="00CB05F8">
              <w:rPr>
                <w:rFonts w:eastAsia="Frutiger-Light"/>
              </w:rPr>
              <w:lastRenderedPageBreak/>
              <w:t xml:space="preserve">planteamientos generales </w:t>
            </w:r>
            <w:r w:rsidRPr="00CB05F8">
              <w:rPr>
                <w:rFonts w:eastAsia="Frutiger-Light"/>
              </w:rPr>
              <w:t>de la posmodernidad, referida a las</w:t>
            </w:r>
          </w:p>
          <w:p w14:paraId="4F6BC619" w14:textId="77777777" w:rsidR="0084170F" w:rsidRPr="00CB05F8" w:rsidRDefault="0084170F" w:rsidP="0084170F">
            <w:pPr>
              <w:autoSpaceDE w:val="0"/>
              <w:autoSpaceDN w:val="0"/>
              <w:adjustRightInd w:val="0"/>
              <w:rPr>
                <w:rFonts w:eastAsia="Frutiger-Light"/>
              </w:rPr>
            </w:pPr>
            <w:r w:rsidRPr="00CB05F8">
              <w:rPr>
                <w:rFonts w:eastAsia="Frutiger-Light"/>
              </w:rPr>
              <w:t>artes plasticas.</w:t>
            </w:r>
          </w:p>
        </w:tc>
        <w:tc>
          <w:tcPr>
            <w:tcW w:w="803" w:type="dxa"/>
            <w:vMerge w:val="restart"/>
          </w:tcPr>
          <w:p w14:paraId="749B7FCD" w14:textId="77777777" w:rsidR="0084170F" w:rsidRPr="005B5D28" w:rsidRDefault="0084170F" w:rsidP="00074019">
            <w:pPr>
              <w:autoSpaceDE w:val="0"/>
              <w:autoSpaceDN w:val="0"/>
              <w:adjustRightInd w:val="0"/>
            </w:pPr>
          </w:p>
          <w:p w14:paraId="0C82C9B2" w14:textId="77777777" w:rsidR="0084170F" w:rsidRPr="005B5D28" w:rsidRDefault="0084170F" w:rsidP="00074019">
            <w:pPr>
              <w:autoSpaceDE w:val="0"/>
              <w:autoSpaceDN w:val="0"/>
              <w:adjustRightInd w:val="0"/>
            </w:pPr>
          </w:p>
          <w:p w14:paraId="10806CA3" w14:textId="77777777" w:rsidR="0084170F" w:rsidRPr="005B5D28" w:rsidRDefault="0084170F" w:rsidP="00074019">
            <w:pPr>
              <w:autoSpaceDE w:val="0"/>
              <w:autoSpaceDN w:val="0"/>
              <w:adjustRightInd w:val="0"/>
            </w:pPr>
          </w:p>
        </w:tc>
        <w:tc>
          <w:tcPr>
            <w:tcW w:w="803" w:type="dxa"/>
            <w:vMerge w:val="restart"/>
          </w:tcPr>
          <w:p w14:paraId="29D45AD2" w14:textId="77777777" w:rsidR="0084170F" w:rsidRPr="005B5D28" w:rsidRDefault="0084170F" w:rsidP="00074019">
            <w:pPr>
              <w:autoSpaceDE w:val="0"/>
              <w:autoSpaceDN w:val="0"/>
              <w:adjustRightInd w:val="0"/>
            </w:pPr>
          </w:p>
        </w:tc>
        <w:tc>
          <w:tcPr>
            <w:tcW w:w="804" w:type="dxa"/>
            <w:vMerge w:val="restart"/>
          </w:tcPr>
          <w:p w14:paraId="52ACE734" w14:textId="77777777" w:rsidR="0084170F" w:rsidRDefault="0084170F" w:rsidP="00074019">
            <w:pPr>
              <w:autoSpaceDE w:val="0"/>
              <w:autoSpaceDN w:val="0"/>
              <w:adjustRightInd w:val="0"/>
            </w:pPr>
          </w:p>
          <w:p w14:paraId="4E2EA994" w14:textId="77777777" w:rsidR="00E32DC1" w:rsidRDefault="00E32DC1" w:rsidP="00074019">
            <w:pPr>
              <w:autoSpaceDE w:val="0"/>
              <w:autoSpaceDN w:val="0"/>
              <w:adjustRightInd w:val="0"/>
            </w:pPr>
          </w:p>
          <w:p w14:paraId="6F2C7DFC" w14:textId="77777777" w:rsidR="00E32DC1" w:rsidRDefault="00E32DC1" w:rsidP="00074019">
            <w:pPr>
              <w:autoSpaceDE w:val="0"/>
              <w:autoSpaceDN w:val="0"/>
              <w:adjustRightInd w:val="0"/>
            </w:pPr>
            <w:r>
              <w:t>X</w:t>
            </w:r>
          </w:p>
          <w:p w14:paraId="18EA29FB" w14:textId="77777777" w:rsidR="00E32DC1" w:rsidRDefault="00E32DC1" w:rsidP="00074019">
            <w:pPr>
              <w:autoSpaceDE w:val="0"/>
              <w:autoSpaceDN w:val="0"/>
              <w:adjustRightInd w:val="0"/>
            </w:pPr>
          </w:p>
          <w:p w14:paraId="6A59385B" w14:textId="77777777" w:rsidR="00E32DC1" w:rsidRDefault="00E32DC1" w:rsidP="00074019">
            <w:pPr>
              <w:autoSpaceDE w:val="0"/>
              <w:autoSpaceDN w:val="0"/>
              <w:adjustRightInd w:val="0"/>
            </w:pPr>
          </w:p>
          <w:p w14:paraId="7BD3E168" w14:textId="77777777" w:rsidR="00E32DC1" w:rsidRDefault="00E32DC1" w:rsidP="00074019">
            <w:pPr>
              <w:autoSpaceDE w:val="0"/>
              <w:autoSpaceDN w:val="0"/>
              <w:adjustRightInd w:val="0"/>
            </w:pPr>
          </w:p>
          <w:p w14:paraId="0A7B57A2" w14:textId="77777777" w:rsidR="00E32DC1" w:rsidRDefault="00E32DC1" w:rsidP="00074019">
            <w:pPr>
              <w:autoSpaceDE w:val="0"/>
              <w:autoSpaceDN w:val="0"/>
              <w:adjustRightInd w:val="0"/>
            </w:pPr>
          </w:p>
          <w:p w14:paraId="38DD9747" w14:textId="77777777" w:rsidR="00E32DC1" w:rsidRDefault="00E32DC1" w:rsidP="00074019">
            <w:pPr>
              <w:autoSpaceDE w:val="0"/>
              <w:autoSpaceDN w:val="0"/>
              <w:adjustRightInd w:val="0"/>
            </w:pPr>
          </w:p>
          <w:p w14:paraId="280145D4" w14:textId="77777777" w:rsidR="00E32DC1" w:rsidRDefault="00E32DC1" w:rsidP="00074019">
            <w:pPr>
              <w:autoSpaceDE w:val="0"/>
              <w:autoSpaceDN w:val="0"/>
              <w:adjustRightInd w:val="0"/>
            </w:pPr>
          </w:p>
          <w:p w14:paraId="53E090FC" w14:textId="77777777" w:rsidR="00E32DC1" w:rsidRDefault="00E32DC1" w:rsidP="00074019">
            <w:pPr>
              <w:autoSpaceDE w:val="0"/>
              <w:autoSpaceDN w:val="0"/>
              <w:adjustRightInd w:val="0"/>
            </w:pPr>
          </w:p>
          <w:p w14:paraId="6926EB83" w14:textId="77777777" w:rsidR="00E32DC1" w:rsidRDefault="00E32DC1" w:rsidP="00074019">
            <w:pPr>
              <w:autoSpaceDE w:val="0"/>
              <w:autoSpaceDN w:val="0"/>
              <w:adjustRightInd w:val="0"/>
            </w:pPr>
          </w:p>
          <w:p w14:paraId="1525E3DF" w14:textId="77777777" w:rsidR="00E32DC1" w:rsidRDefault="00E32DC1" w:rsidP="00074019">
            <w:pPr>
              <w:autoSpaceDE w:val="0"/>
              <w:autoSpaceDN w:val="0"/>
              <w:adjustRightInd w:val="0"/>
            </w:pPr>
            <w:r>
              <w:t>X</w:t>
            </w:r>
          </w:p>
          <w:p w14:paraId="69A3AF56" w14:textId="77777777" w:rsidR="00E32DC1" w:rsidRDefault="00E32DC1" w:rsidP="00074019">
            <w:pPr>
              <w:autoSpaceDE w:val="0"/>
              <w:autoSpaceDN w:val="0"/>
              <w:adjustRightInd w:val="0"/>
            </w:pPr>
          </w:p>
          <w:p w14:paraId="478A6177" w14:textId="77777777" w:rsidR="00E32DC1" w:rsidRDefault="00E32DC1" w:rsidP="00074019">
            <w:pPr>
              <w:autoSpaceDE w:val="0"/>
              <w:autoSpaceDN w:val="0"/>
              <w:adjustRightInd w:val="0"/>
            </w:pPr>
          </w:p>
          <w:p w14:paraId="22C9E94D" w14:textId="77777777" w:rsidR="00E32DC1" w:rsidRDefault="00E32DC1" w:rsidP="00074019">
            <w:pPr>
              <w:autoSpaceDE w:val="0"/>
              <w:autoSpaceDN w:val="0"/>
              <w:adjustRightInd w:val="0"/>
            </w:pPr>
          </w:p>
          <w:p w14:paraId="3707E4FF" w14:textId="77777777" w:rsidR="00E32DC1" w:rsidRDefault="00E32DC1" w:rsidP="00074019">
            <w:pPr>
              <w:autoSpaceDE w:val="0"/>
              <w:autoSpaceDN w:val="0"/>
              <w:adjustRightInd w:val="0"/>
            </w:pPr>
          </w:p>
          <w:p w14:paraId="44E8E30D" w14:textId="77777777" w:rsidR="00E32DC1" w:rsidRDefault="00E32DC1" w:rsidP="00074019">
            <w:pPr>
              <w:autoSpaceDE w:val="0"/>
              <w:autoSpaceDN w:val="0"/>
              <w:adjustRightInd w:val="0"/>
            </w:pPr>
          </w:p>
          <w:p w14:paraId="355B5073" w14:textId="77777777" w:rsidR="00E32DC1" w:rsidRDefault="00E32DC1" w:rsidP="00074019">
            <w:pPr>
              <w:autoSpaceDE w:val="0"/>
              <w:autoSpaceDN w:val="0"/>
              <w:adjustRightInd w:val="0"/>
            </w:pPr>
          </w:p>
          <w:p w14:paraId="0B2A26BE" w14:textId="77777777" w:rsidR="00E32DC1" w:rsidRDefault="00E32DC1" w:rsidP="00074019">
            <w:pPr>
              <w:autoSpaceDE w:val="0"/>
              <w:autoSpaceDN w:val="0"/>
              <w:adjustRightInd w:val="0"/>
            </w:pPr>
            <w:r>
              <w:t>X</w:t>
            </w:r>
          </w:p>
          <w:p w14:paraId="6B1D0E21" w14:textId="77777777" w:rsidR="00E32DC1" w:rsidRDefault="00E32DC1" w:rsidP="00074019">
            <w:pPr>
              <w:autoSpaceDE w:val="0"/>
              <w:autoSpaceDN w:val="0"/>
              <w:adjustRightInd w:val="0"/>
            </w:pPr>
          </w:p>
          <w:p w14:paraId="54B3F04A" w14:textId="77777777" w:rsidR="00E32DC1" w:rsidRDefault="00E32DC1" w:rsidP="00074019">
            <w:pPr>
              <w:autoSpaceDE w:val="0"/>
              <w:autoSpaceDN w:val="0"/>
              <w:adjustRightInd w:val="0"/>
            </w:pPr>
          </w:p>
          <w:p w14:paraId="16161ABB" w14:textId="77777777" w:rsidR="00E32DC1" w:rsidRDefault="00E32DC1" w:rsidP="00074019">
            <w:pPr>
              <w:autoSpaceDE w:val="0"/>
              <w:autoSpaceDN w:val="0"/>
              <w:adjustRightInd w:val="0"/>
            </w:pPr>
          </w:p>
          <w:p w14:paraId="690C3539" w14:textId="77777777" w:rsidR="00E32DC1" w:rsidRDefault="00E32DC1" w:rsidP="00074019">
            <w:pPr>
              <w:autoSpaceDE w:val="0"/>
              <w:autoSpaceDN w:val="0"/>
              <w:adjustRightInd w:val="0"/>
            </w:pPr>
          </w:p>
          <w:p w14:paraId="1462BBE1" w14:textId="77777777" w:rsidR="00E32DC1" w:rsidRDefault="00E32DC1" w:rsidP="00074019">
            <w:pPr>
              <w:autoSpaceDE w:val="0"/>
              <w:autoSpaceDN w:val="0"/>
              <w:adjustRightInd w:val="0"/>
            </w:pPr>
          </w:p>
          <w:p w14:paraId="2ACE56FE" w14:textId="77777777" w:rsidR="00E32DC1" w:rsidRDefault="00E32DC1" w:rsidP="00074019">
            <w:pPr>
              <w:autoSpaceDE w:val="0"/>
              <w:autoSpaceDN w:val="0"/>
              <w:adjustRightInd w:val="0"/>
            </w:pPr>
          </w:p>
          <w:p w14:paraId="48EC2737" w14:textId="77777777" w:rsidR="00E32DC1" w:rsidRDefault="00E32DC1" w:rsidP="00074019">
            <w:pPr>
              <w:autoSpaceDE w:val="0"/>
              <w:autoSpaceDN w:val="0"/>
              <w:adjustRightInd w:val="0"/>
            </w:pPr>
          </w:p>
          <w:p w14:paraId="26A933C3" w14:textId="77777777" w:rsidR="00E32DC1" w:rsidRDefault="00E32DC1" w:rsidP="00074019">
            <w:pPr>
              <w:autoSpaceDE w:val="0"/>
              <w:autoSpaceDN w:val="0"/>
              <w:adjustRightInd w:val="0"/>
            </w:pPr>
          </w:p>
          <w:p w14:paraId="44337DF5" w14:textId="77777777" w:rsidR="00E32DC1" w:rsidRDefault="00E32DC1" w:rsidP="00074019">
            <w:pPr>
              <w:autoSpaceDE w:val="0"/>
              <w:autoSpaceDN w:val="0"/>
              <w:adjustRightInd w:val="0"/>
            </w:pPr>
            <w:r>
              <w:t>X</w:t>
            </w:r>
          </w:p>
          <w:p w14:paraId="0673E9BD" w14:textId="77777777" w:rsidR="00E32DC1" w:rsidRDefault="00E32DC1" w:rsidP="00074019">
            <w:pPr>
              <w:autoSpaceDE w:val="0"/>
              <w:autoSpaceDN w:val="0"/>
              <w:adjustRightInd w:val="0"/>
            </w:pPr>
          </w:p>
          <w:p w14:paraId="27DAA0F3" w14:textId="77777777" w:rsidR="00E32DC1" w:rsidRDefault="00E32DC1" w:rsidP="00074019">
            <w:pPr>
              <w:autoSpaceDE w:val="0"/>
              <w:autoSpaceDN w:val="0"/>
              <w:adjustRightInd w:val="0"/>
            </w:pPr>
          </w:p>
          <w:p w14:paraId="095D40FB" w14:textId="77777777" w:rsidR="00E32DC1" w:rsidRDefault="00E32DC1" w:rsidP="00074019">
            <w:pPr>
              <w:autoSpaceDE w:val="0"/>
              <w:autoSpaceDN w:val="0"/>
              <w:adjustRightInd w:val="0"/>
            </w:pPr>
          </w:p>
          <w:p w14:paraId="59928139" w14:textId="77777777" w:rsidR="00E32DC1" w:rsidRDefault="00E32DC1" w:rsidP="00074019">
            <w:pPr>
              <w:autoSpaceDE w:val="0"/>
              <w:autoSpaceDN w:val="0"/>
              <w:adjustRightInd w:val="0"/>
            </w:pPr>
            <w:r>
              <w:t>X</w:t>
            </w:r>
          </w:p>
          <w:p w14:paraId="64744FB5" w14:textId="77777777" w:rsidR="00E32DC1" w:rsidRDefault="00E32DC1" w:rsidP="00074019">
            <w:pPr>
              <w:autoSpaceDE w:val="0"/>
              <w:autoSpaceDN w:val="0"/>
              <w:adjustRightInd w:val="0"/>
            </w:pPr>
          </w:p>
          <w:p w14:paraId="5D22B116" w14:textId="77777777" w:rsidR="00E32DC1" w:rsidRDefault="00E32DC1" w:rsidP="00074019">
            <w:pPr>
              <w:autoSpaceDE w:val="0"/>
              <w:autoSpaceDN w:val="0"/>
              <w:adjustRightInd w:val="0"/>
            </w:pPr>
          </w:p>
          <w:p w14:paraId="16F08D22" w14:textId="77777777" w:rsidR="00E32DC1" w:rsidRDefault="00E32DC1" w:rsidP="00074019">
            <w:pPr>
              <w:autoSpaceDE w:val="0"/>
              <w:autoSpaceDN w:val="0"/>
              <w:adjustRightInd w:val="0"/>
            </w:pPr>
          </w:p>
          <w:p w14:paraId="256319A9" w14:textId="77777777" w:rsidR="00E32DC1" w:rsidRDefault="00E32DC1" w:rsidP="00074019">
            <w:pPr>
              <w:autoSpaceDE w:val="0"/>
              <w:autoSpaceDN w:val="0"/>
              <w:adjustRightInd w:val="0"/>
            </w:pPr>
            <w:r>
              <w:t>X</w:t>
            </w:r>
          </w:p>
          <w:p w14:paraId="65DC26BC" w14:textId="77777777" w:rsidR="00E32DC1" w:rsidRDefault="00E32DC1" w:rsidP="00074019">
            <w:pPr>
              <w:autoSpaceDE w:val="0"/>
              <w:autoSpaceDN w:val="0"/>
              <w:adjustRightInd w:val="0"/>
            </w:pPr>
          </w:p>
          <w:p w14:paraId="49C6D8EE" w14:textId="77777777" w:rsidR="00E32DC1" w:rsidRDefault="00E32DC1" w:rsidP="00074019">
            <w:pPr>
              <w:autoSpaceDE w:val="0"/>
              <w:autoSpaceDN w:val="0"/>
              <w:adjustRightInd w:val="0"/>
            </w:pPr>
          </w:p>
          <w:p w14:paraId="6C7D0C1C" w14:textId="77777777" w:rsidR="00E32DC1" w:rsidRDefault="00E32DC1" w:rsidP="00074019">
            <w:pPr>
              <w:autoSpaceDE w:val="0"/>
              <w:autoSpaceDN w:val="0"/>
              <w:adjustRightInd w:val="0"/>
            </w:pPr>
          </w:p>
          <w:p w14:paraId="14466C5C" w14:textId="77777777" w:rsidR="00E32DC1" w:rsidRDefault="00E32DC1" w:rsidP="00074019">
            <w:pPr>
              <w:autoSpaceDE w:val="0"/>
              <w:autoSpaceDN w:val="0"/>
              <w:adjustRightInd w:val="0"/>
            </w:pPr>
            <w:r>
              <w:t>X</w:t>
            </w:r>
          </w:p>
          <w:p w14:paraId="6CB7C555" w14:textId="77777777" w:rsidR="00E32DC1" w:rsidRDefault="00E32DC1" w:rsidP="00074019">
            <w:pPr>
              <w:autoSpaceDE w:val="0"/>
              <w:autoSpaceDN w:val="0"/>
              <w:adjustRightInd w:val="0"/>
            </w:pPr>
          </w:p>
          <w:p w14:paraId="611A4BC2" w14:textId="77777777" w:rsidR="00E32DC1" w:rsidRDefault="00E32DC1" w:rsidP="00074019">
            <w:pPr>
              <w:autoSpaceDE w:val="0"/>
              <w:autoSpaceDN w:val="0"/>
              <w:adjustRightInd w:val="0"/>
            </w:pPr>
          </w:p>
          <w:p w14:paraId="48D9314F" w14:textId="77777777" w:rsidR="00E32DC1" w:rsidRDefault="00E32DC1" w:rsidP="00074019">
            <w:pPr>
              <w:autoSpaceDE w:val="0"/>
              <w:autoSpaceDN w:val="0"/>
              <w:adjustRightInd w:val="0"/>
            </w:pPr>
          </w:p>
          <w:p w14:paraId="4F4589C0" w14:textId="77777777" w:rsidR="00E32DC1" w:rsidRDefault="00E32DC1" w:rsidP="00074019">
            <w:pPr>
              <w:autoSpaceDE w:val="0"/>
              <w:autoSpaceDN w:val="0"/>
              <w:adjustRightInd w:val="0"/>
            </w:pPr>
            <w:r>
              <w:t>X</w:t>
            </w:r>
          </w:p>
          <w:p w14:paraId="39C273BA" w14:textId="77777777" w:rsidR="00E32DC1" w:rsidRDefault="00E32DC1" w:rsidP="00074019">
            <w:pPr>
              <w:autoSpaceDE w:val="0"/>
              <w:autoSpaceDN w:val="0"/>
              <w:adjustRightInd w:val="0"/>
            </w:pPr>
          </w:p>
          <w:p w14:paraId="73DE6C67" w14:textId="77777777" w:rsidR="00E32DC1" w:rsidRDefault="00E32DC1" w:rsidP="00074019">
            <w:pPr>
              <w:autoSpaceDE w:val="0"/>
              <w:autoSpaceDN w:val="0"/>
              <w:adjustRightInd w:val="0"/>
            </w:pPr>
          </w:p>
          <w:p w14:paraId="36F19059" w14:textId="77777777" w:rsidR="00E32DC1" w:rsidRDefault="00E32DC1" w:rsidP="00074019">
            <w:pPr>
              <w:autoSpaceDE w:val="0"/>
              <w:autoSpaceDN w:val="0"/>
              <w:adjustRightInd w:val="0"/>
            </w:pPr>
          </w:p>
          <w:p w14:paraId="6C3B7395" w14:textId="77777777" w:rsidR="00E32DC1" w:rsidRDefault="00E32DC1" w:rsidP="00074019">
            <w:pPr>
              <w:autoSpaceDE w:val="0"/>
              <w:autoSpaceDN w:val="0"/>
              <w:adjustRightInd w:val="0"/>
            </w:pPr>
          </w:p>
          <w:p w14:paraId="3FCDFF62" w14:textId="77777777" w:rsidR="00E32DC1" w:rsidRDefault="00E32DC1" w:rsidP="00074019">
            <w:pPr>
              <w:autoSpaceDE w:val="0"/>
              <w:autoSpaceDN w:val="0"/>
              <w:adjustRightInd w:val="0"/>
            </w:pPr>
          </w:p>
          <w:p w14:paraId="5CCB2DF0" w14:textId="77777777" w:rsidR="00E32DC1" w:rsidRDefault="00E32DC1" w:rsidP="00074019">
            <w:pPr>
              <w:autoSpaceDE w:val="0"/>
              <w:autoSpaceDN w:val="0"/>
              <w:adjustRightInd w:val="0"/>
            </w:pPr>
          </w:p>
          <w:p w14:paraId="79AE3A22" w14:textId="77777777" w:rsidR="00E32DC1" w:rsidRDefault="00E32DC1" w:rsidP="00074019">
            <w:pPr>
              <w:autoSpaceDE w:val="0"/>
              <w:autoSpaceDN w:val="0"/>
              <w:adjustRightInd w:val="0"/>
            </w:pPr>
            <w:r>
              <w:t>X</w:t>
            </w:r>
          </w:p>
          <w:p w14:paraId="2BF92469" w14:textId="77777777" w:rsidR="00E32DC1" w:rsidRDefault="00E32DC1" w:rsidP="00074019">
            <w:pPr>
              <w:autoSpaceDE w:val="0"/>
              <w:autoSpaceDN w:val="0"/>
              <w:adjustRightInd w:val="0"/>
            </w:pPr>
          </w:p>
          <w:p w14:paraId="0FF6A5F1" w14:textId="77777777" w:rsidR="00E32DC1" w:rsidRDefault="00E32DC1" w:rsidP="00074019">
            <w:pPr>
              <w:autoSpaceDE w:val="0"/>
              <w:autoSpaceDN w:val="0"/>
              <w:adjustRightInd w:val="0"/>
            </w:pPr>
          </w:p>
          <w:p w14:paraId="0448C135" w14:textId="77777777" w:rsidR="00E32DC1" w:rsidRDefault="00E32DC1" w:rsidP="00074019">
            <w:pPr>
              <w:autoSpaceDE w:val="0"/>
              <w:autoSpaceDN w:val="0"/>
              <w:adjustRightInd w:val="0"/>
            </w:pPr>
          </w:p>
          <w:p w14:paraId="7628B9A2" w14:textId="77777777" w:rsidR="00E32DC1" w:rsidRDefault="00E32DC1" w:rsidP="00074019">
            <w:pPr>
              <w:autoSpaceDE w:val="0"/>
              <w:autoSpaceDN w:val="0"/>
              <w:adjustRightInd w:val="0"/>
            </w:pPr>
          </w:p>
          <w:p w14:paraId="13668293" w14:textId="77777777" w:rsidR="00E32DC1" w:rsidRDefault="00E32DC1" w:rsidP="00074019">
            <w:pPr>
              <w:autoSpaceDE w:val="0"/>
              <w:autoSpaceDN w:val="0"/>
              <w:adjustRightInd w:val="0"/>
            </w:pPr>
          </w:p>
          <w:p w14:paraId="5EAC0BA8" w14:textId="77777777" w:rsidR="00E32DC1" w:rsidRPr="005B5D28" w:rsidRDefault="00E32DC1" w:rsidP="00074019">
            <w:pPr>
              <w:autoSpaceDE w:val="0"/>
              <w:autoSpaceDN w:val="0"/>
              <w:adjustRightInd w:val="0"/>
            </w:pPr>
            <w:r>
              <w:t>X</w:t>
            </w:r>
          </w:p>
        </w:tc>
      </w:tr>
      <w:tr w:rsidR="0084170F" w:rsidRPr="005B5D28" w14:paraId="342DFFFD" w14:textId="77777777" w:rsidTr="0084170F">
        <w:trPr>
          <w:trHeight w:val="366"/>
        </w:trPr>
        <w:tc>
          <w:tcPr>
            <w:tcW w:w="3545" w:type="dxa"/>
            <w:vMerge/>
          </w:tcPr>
          <w:p w14:paraId="2B1EAD4C" w14:textId="77777777" w:rsidR="0084170F" w:rsidRDefault="0084170F" w:rsidP="00074019">
            <w:pPr>
              <w:autoSpaceDE w:val="0"/>
              <w:autoSpaceDN w:val="0"/>
              <w:adjustRightInd w:val="0"/>
              <w:rPr>
                <w:bCs/>
              </w:rPr>
            </w:pPr>
          </w:p>
        </w:tc>
        <w:tc>
          <w:tcPr>
            <w:tcW w:w="3402" w:type="dxa"/>
          </w:tcPr>
          <w:p w14:paraId="52EB09A3" w14:textId="77777777" w:rsidR="0084170F" w:rsidRPr="00CB05F8" w:rsidRDefault="0084170F" w:rsidP="00074019">
            <w:pPr>
              <w:autoSpaceDE w:val="0"/>
              <w:autoSpaceDN w:val="0"/>
              <w:adjustRightInd w:val="0"/>
              <w:rPr>
                <w:rFonts w:eastAsia="Frutiger-Light"/>
              </w:rPr>
            </w:pPr>
          </w:p>
          <w:p w14:paraId="1DDD8191" w14:textId="77777777" w:rsidR="0084170F" w:rsidRPr="00CB05F8" w:rsidRDefault="00E32DC1" w:rsidP="0084170F">
            <w:pPr>
              <w:autoSpaceDE w:val="0"/>
              <w:autoSpaceDN w:val="0"/>
              <w:adjustRightInd w:val="0"/>
              <w:rPr>
                <w:rFonts w:eastAsia="Frutiger-Light"/>
              </w:rPr>
            </w:pPr>
            <w:r>
              <w:rPr>
                <w:rFonts w:eastAsia="Frutiger-Light"/>
              </w:rPr>
              <w:t>- Identificar las caracterí</w:t>
            </w:r>
            <w:r w:rsidR="0084170F" w:rsidRPr="00CB05F8">
              <w:rPr>
                <w:rFonts w:eastAsia="Frutiger-Light"/>
              </w:rPr>
              <w:t>sticas del Estilo Internacional, razonar los motivos de su</w:t>
            </w:r>
            <w:r>
              <w:rPr>
                <w:rFonts w:eastAsia="Frutiger-Light"/>
              </w:rPr>
              <w:t xml:space="preserve"> éxito y generalizació</w:t>
            </w:r>
            <w:r w:rsidR="0084170F" w:rsidRPr="00CB05F8">
              <w:rPr>
                <w:rFonts w:eastAsia="Frutiger-Light"/>
              </w:rPr>
              <w:t>n, reconocer las obras mas representativas y explicar su coexistencia</w:t>
            </w:r>
            <w:r>
              <w:rPr>
                <w:rFonts w:eastAsia="Frutiger-Light"/>
              </w:rPr>
              <w:t xml:space="preserve"> con otras tendencias arquitectó</w:t>
            </w:r>
            <w:r w:rsidR="0084170F" w:rsidRPr="00CB05F8">
              <w:rPr>
                <w:rFonts w:eastAsia="Frutiger-Light"/>
              </w:rPr>
              <w:t xml:space="preserve">nicas, como la </w:t>
            </w:r>
            <w:r w:rsidR="0084170F" w:rsidRPr="00CB05F8">
              <w:rPr>
                <w:rFonts w:eastAsia="Frutiger-Light"/>
                <w:i/>
                <w:iCs/>
              </w:rPr>
              <w:t>High Tech</w:t>
            </w:r>
            <w:r w:rsidR="0084170F" w:rsidRPr="00CB05F8">
              <w:rPr>
                <w:rFonts w:eastAsia="Frutiger-Light"/>
              </w:rPr>
              <w:t>, la posmoderna y la</w:t>
            </w:r>
          </w:p>
          <w:p w14:paraId="55C058DD" w14:textId="77777777" w:rsidR="0084170F" w:rsidRPr="00CB05F8" w:rsidRDefault="00E32DC1" w:rsidP="0084170F">
            <w:pPr>
              <w:autoSpaceDE w:val="0"/>
              <w:autoSpaceDN w:val="0"/>
              <w:adjustRightInd w:val="0"/>
            </w:pPr>
            <w:r>
              <w:rPr>
                <w:rFonts w:eastAsia="Frutiger-Light"/>
              </w:rPr>
              <w:t>deconstrucció</w:t>
            </w:r>
            <w:r w:rsidR="0084170F" w:rsidRPr="00CB05F8">
              <w:rPr>
                <w:rFonts w:eastAsia="Frutiger-Light"/>
              </w:rPr>
              <w:t>n</w:t>
            </w:r>
          </w:p>
        </w:tc>
        <w:tc>
          <w:tcPr>
            <w:tcW w:w="2126" w:type="dxa"/>
            <w:vMerge/>
          </w:tcPr>
          <w:p w14:paraId="4F1DF12C" w14:textId="77777777" w:rsidR="0084170F" w:rsidRDefault="0084170F" w:rsidP="00074019">
            <w:pPr>
              <w:autoSpaceDE w:val="0"/>
              <w:autoSpaceDN w:val="0"/>
              <w:adjustRightInd w:val="0"/>
            </w:pPr>
          </w:p>
        </w:tc>
        <w:tc>
          <w:tcPr>
            <w:tcW w:w="803" w:type="dxa"/>
            <w:vMerge/>
          </w:tcPr>
          <w:p w14:paraId="4ABA0B7C" w14:textId="77777777" w:rsidR="0084170F" w:rsidRPr="005B5D28" w:rsidRDefault="0084170F" w:rsidP="00074019">
            <w:pPr>
              <w:autoSpaceDE w:val="0"/>
              <w:autoSpaceDN w:val="0"/>
              <w:adjustRightInd w:val="0"/>
            </w:pPr>
          </w:p>
        </w:tc>
        <w:tc>
          <w:tcPr>
            <w:tcW w:w="803" w:type="dxa"/>
            <w:vMerge/>
          </w:tcPr>
          <w:p w14:paraId="5E578077" w14:textId="77777777" w:rsidR="0084170F" w:rsidRPr="005B5D28" w:rsidRDefault="0084170F" w:rsidP="00074019">
            <w:pPr>
              <w:autoSpaceDE w:val="0"/>
              <w:autoSpaceDN w:val="0"/>
              <w:adjustRightInd w:val="0"/>
            </w:pPr>
          </w:p>
        </w:tc>
        <w:tc>
          <w:tcPr>
            <w:tcW w:w="804" w:type="dxa"/>
            <w:vMerge/>
          </w:tcPr>
          <w:p w14:paraId="5DE84F10" w14:textId="77777777" w:rsidR="0084170F" w:rsidRPr="005B5D28" w:rsidRDefault="0084170F" w:rsidP="00074019">
            <w:pPr>
              <w:autoSpaceDE w:val="0"/>
              <w:autoSpaceDN w:val="0"/>
              <w:adjustRightInd w:val="0"/>
            </w:pPr>
          </w:p>
        </w:tc>
      </w:tr>
      <w:tr w:rsidR="0084170F" w:rsidRPr="00E32DC1" w14:paraId="78E224D7" w14:textId="77777777" w:rsidTr="0084170F">
        <w:trPr>
          <w:trHeight w:val="186"/>
        </w:trPr>
        <w:tc>
          <w:tcPr>
            <w:tcW w:w="3545" w:type="dxa"/>
            <w:vMerge/>
          </w:tcPr>
          <w:p w14:paraId="63C26B51" w14:textId="77777777" w:rsidR="0084170F" w:rsidRDefault="0084170F" w:rsidP="00074019">
            <w:pPr>
              <w:autoSpaceDE w:val="0"/>
              <w:autoSpaceDN w:val="0"/>
              <w:adjustRightInd w:val="0"/>
              <w:rPr>
                <w:bCs/>
              </w:rPr>
            </w:pPr>
          </w:p>
        </w:tc>
        <w:tc>
          <w:tcPr>
            <w:tcW w:w="3402" w:type="dxa"/>
          </w:tcPr>
          <w:p w14:paraId="349BFD89" w14:textId="77777777" w:rsidR="0084170F" w:rsidRPr="00CB05F8" w:rsidRDefault="0084170F" w:rsidP="0084170F">
            <w:pPr>
              <w:autoSpaceDE w:val="0"/>
              <w:autoSpaceDN w:val="0"/>
              <w:adjustRightInd w:val="0"/>
              <w:rPr>
                <w:rFonts w:eastAsia="Frutiger-Light"/>
              </w:rPr>
            </w:pPr>
            <w:r w:rsidRPr="00CB05F8">
              <w:rPr>
                <w:rFonts w:eastAsia="Frutiger-Light"/>
              </w:rPr>
              <w:t>- Describir y compa</w:t>
            </w:r>
            <w:r w:rsidR="00E32DC1">
              <w:rPr>
                <w:rFonts w:eastAsia="Frutiger-Light"/>
              </w:rPr>
              <w:t>rar atendiendo al contexto histó</w:t>
            </w:r>
            <w:r w:rsidRPr="00CB05F8">
              <w:rPr>
                <w:rFonts w:eastAsia="Frutiger-Light"/>
              </w:rPr>
              <w:t>rico, caracter</w:t>
            </w:r>
            <w:r w:rsidR="00E32DC1">
              <w:rPr>
                <w:rFonts w:eastAsia="Frutiger-Light"/>
              </w:rPr>
              <w:t>í</w:t>
            </w:r>
            <w:r w:rsidRPr="00CB05F8">
              <w:rPr>
                <w:rFonts w:eastAsia="Frutiger-Light"/>
              </w:rPr>
              <w:t>sticas relevantes</w:t>
            </w:r>
            <w:r w:rsidR="00E32DC1">
              <w:rPr>
                <w:rFonts w:eastAsia="Frutiger-Light"/>
              </w:rPr>
              <w:t xml:space="preserve"> y propuestas esté</w:t>
            </w:r>
            <w:r w:rsidRPr="00CB05F8">
              <w:rPr>
                <w:rFonts w:eastAsia="Frutiger-Light"/>
              </w:rPr>
              <w:t>ticas del Informalismo europeo, del Expresionismo abstracto norteamericano,</w:t>
            </w:r>
          </w:p>
          <w:p w14:paraId="5F5A34F4" w14:textId="77777777" w:rsidR="0084170F" w:rsidRPr="00CB05F8" w:rsidRDefault="00E32DC1" w:rsidP="0084170F">
            <w:pPr>
              <w:autoSpaceDE w:val="0"/>
              <w:autoSpaceDN w:val="0"/>
              <w:adjustRightInd w:val="0"/>
              <w:rPr>
                <w:rFonts w:eastAsia="Frutiger-Light"/>
              </w:rPr>
            </w:pPr>
            <w:r>
              <w:rPr>
                <w:rFonts w:eastAsia="Frutiger-Light"/>
              </w:rPr>
              <w:t>de la Abstracción postpictó</w:t>
            </w:r>
            <w:r w:rsidR="0084170F" w:rsidRPr="00CB05F8">
              <w:rPr>
                <w:rFonts w:eastAsia="Frutiger-Light"/>
              </w:rPr>
              <w:t>rica</w:t>
            </w:r>
            <w:r>
              <w:rPr>
                <w:rFonts w:eastAsia="Frutiger-Light"/>
              </w:rPr>
              <w:t>, del Minimalismo, del arte ciné</w:t>
            </w:r>
            <w:r w:rsidR="0084170F" w:rsidRPr="00CB05F8">
              <w:rPr>
                <w:rFonts w:eastAsia="Frutiger-Light"/>
              </w:rPr>
              <w:t>tico, del</w:t>
            </w:r>
          </w:p>
          <w:p w14:paraId="22AE59B9" w14:textId="77777777" w:rsidR="0084170F" w:rsidRPr="00E32DC1" w:rsidRDefault="0084170F" w:rsidP="0084170F">
            <w:pPr>
              <w:autoSpaceDE w:val="0"/>
              <w:autoSpaceDN w:val="0"/>
              <w:adjustRightInd w:val="0"/>
              <w:rPr>
                <w:rFonts w:eastAsia="Frutiger-Light"/>
              </w:rPr>
            </w:pPr>
            <w:r w:rsidRPr="00CB05F8">
              <w:rPr>
                <w:rFonts w:eastAsia="Frutiger-Light"/>
                <w:i/>
                <w:iCs/>
              </w:rPr>
              <w:t>Op-Art</w:t>
            </w:r>
            <w:r w:rsidRPr="00CB05F8">
              <w:rPr>
                <w:rFonts w:eastAsia="Frutiger-Light"/>
              </w:rPr>
              <w:t xml:space="preserve">, del arte conceptual, del Arte Povera, del </w:t>
            </w:r>
            <w:r w:rsidRPr="00CB05F8">
              <w:rPr>
                <w:rFonts w:eastAsia="Frutiger-Light"/>
                <w:i/>
                <w:iCs/>
              </w:rPr>
              <w:t>Pop-Art</w:t>
            </w:r>
            <w:r w:rsidR="00E32DC1">
              <w:rPr>
                <w:rFonts w:eastAsia="Frutiger-Light"/>
              </w:rPr>
              <w:t>, de la Nueva Figuració</w:t>
            </w:r>
            <w:r w:rsidRPr="00CB05F8">
              <w:rPr>
                <w:rFonts w:eastAsia="Frutiger-Light"/>
              </w:rPr>
              <w:t>n, del</w:t>
            </w:r>
            <w:r w:rsidR="00E32DC1">
              <w:rPr>
                <w:rFonts w:eastAsia="Frutiger-Light"/>
              </w:rPr>
              <w:t xml:space="preserve"> </w:t>
            </w:r>
            <w:r w:rsidRPr="00E32DC1">
              <w:rPr>
                <w:rFonts w:eastAsia="Frutiger-Light"/>
              </w:rPr>
              <w:t xml:space="preserve">Hiperrealismo, del </w:t>
            </w:r>
            <w:r w:rsidRPr="00E32DC1">
              <w:rPr>
                <w:rFonts w:eastAsia="Frutiger-Light"/>
                <w:i/>
                <w:iCs/>
              </w:rPr>
              <w:t>Happening</w:t>
            </w:r>
            <w:r w:rsidRPr="00E32DC1">
              <w:rPr>
                <w:rFonts w:eastAsia="Frutiger-Light"/>
              </w:rPr>
              <w:t xml:space="preserve">, del </w:t>
            </w:r>
            <w:r w:rsidRPr="00E32DC1">
              <w:rPr>
                <w:rFonts w:eastAsia="Frutiger-Light"/>
                <w:i/>
                <w:iCs/>
              </w:rPr>
              <w:t xml:space="preserve">Body Art </w:t>
            </w:r>
            <w:r w:rsidRPr="00E32DC1">
              <w:rPr>
                <w:rFonts w:eastAsia="Frutiger-Light"/>
              </w:rPr>
              <w:t xml:space="preserve">y del </w:t>
            </w:r>
            <w:r w:rsidRPr="00E32DC1">
              <w:rPr>
                <w:rFonts w:eastAsia="Frutiger-Light"/>
                <w:i/>
                <w:iCs/>
              </w:rPr>
              <w:t>Land Art</w:t>
            </w:r>
            <w:r w:rsidRPr="00E32DC1">
              <w:rPr>
                <w:rFonts w:eastAsia="Frutiger-Light"/>
              </w:rPr>
              <w:t>.</w:t>
            </w:r>
          </w:p>
        </w:tc>
        <w:tc>
          <w:tcPr>
            <w:tcW w:w="2126" w:type="dxa"/>
            <w:vMerge/>
          </w:tcPr>
          <w:p w14:paraId="15B4C2F6" w14:textId="77777777" w:rsidR="0084170F" w:rsidRPr="00E32DC1" w:rsidRDefault="0084170F" w:rsidP="00074019">
            <w:pPr>
              <w:autoSpaceDE w:val="0"/>
              <w:autoSpaceDN w:val="0"/>
              <w:adjustRightInd w:val="0"/>
            </w:pPr>
          </w:p>
        </w:tc>
        <w:tc>
          <w:tcPr>
            <w:tcW w:w="803" w:type="dxa"/>
            <w:vMerge/>
          </w:tcPr>
          <w:p w14:paraId="52A8060C" w14:textId="77777777" w:rsidR="0084170F" w:rsidRPr="00E32DC1" w:rsidRDefault="0084170F" w:rsidP="00074019">
            <w:pPr>
              <w:autoSpaceDE w:val="0"/>
              <w:autoSpaceDN w:val="0"/>
              <w:adjustRightInd w:val="0"/>
            </w:pPr>
          </w:p>
        </w:tc>
        <w:tc>
          <w:tcPr>
            <w:tcW w:w="803" w:type="dxa"/>
            <w:vMerge/>
          </w:tcPr>
          <w:p w14:paraId="12FCDA6C" w14:textId="77777777" w:rsidR="0084170F" w:rsidRPr="00E32DC1" w:rsidRDefault="0084170F" w:rsidP="00074019">
            <w:pPr>
              <w:autoSpaceDE w:val="0"/>
              <w:autoSpaceDN w:val="0"/>
              <w:adjustRightInd w:val="0"/>
            </w:pPr>
          </w:p>
        </w:tc>
        <w:tc>
          <w:tcPr>
            <w:tcW w:w="804" w:type="dxa"/>
            <w:vMerge/>
          </w:tcPr>
          <w:p w14:paraId="09540F78" w14:textId="77777777" w:rsidR="0084170F" w:rsidRPr="00E32DC1" w:rsidRDefault="0084170F" w:rsidP="00074019">
            <w:pPr>
              <w:autoSpaceDE w:val="0"/>
              <w:autoSpaceDN w:val="0"/>
              <w:adjustRightInd w:val="0"/>
            </w:pPr>
          </w:p>
        </w:tc>
      </w:tr>
      <w:tr w:rsidR="0084170F" w:rsidRPr="0084170F" w14:paraId="19AAC7F2" w14:textId="77777777" w:rsidTr="00074019">
        <w:trPr>
          <w:trHeight w:val="186"/>
        </w:trPr>
        <w:tc>
          <w:tcPr>
            <w:tcW w:w="3545" w:type="dxa"/>
            <w:vMerge/>
          </w:tcPr>
          <w:p w14:paraId="16AC396E" w14:textId="77777777" w:rsidR="0084170F" w:rsidRPr="00E32DC1" w:rsidRDefault="0084170F" w:rsidP="00074019">
            <w:pPr>
              <w:autoSpaceDE w:val="0"/>
              <w:autoSpaceDN w:val="0"/>
              <w:adjustRightInd w:val="0"/>
              <w:rPr>
                <w:bCs/>
              </w:rPr>
            </w:pPr>
          </w:p>
        </w:tc>
        <w:tc>
          <w:tcPr>
            <w:tcW w:w="3402" w:type="dxa"/>
          </w:tcPr>
          <w:p w14:paraId="6823E509" w14:textId="77777777" w:rsidR="0084170F" w:rsidRPr="00CB05F8" w:rsidRDefault="0084170F" w:rsidP="00074019">
            <w:pPr>
              <w:autoSpaceDE w:val="0"/>
              <w:autoSpaceDN w:val="0"/>
              <w:adjustRightInd w:val="0"/>
              <w:rPr>
                <w:rFonts w:eastAsia="Frutiger-Light"/>
              </w:rPr>
            </w:pPr>
            <w:r w:rsidRPr="00CB05F8">
              <w:rPr>
                <w:rFonts w:eastAsia="Frutiger-Light"/>
              </w:rPr>
              <w:t>Identificar el concepto de posmodern</w:t>
            </w:r>
            <w:r w:rsidR="00E32DC1">
              <w:rPr>
                <w:rFonts w:eastAsia="Frutiger-Light"/>
              </w:rPr>
              <w:t>idad y aplicarlo a las artes plá</w:t>
            </w:r>
            <w:r w:rsidRPr="00CB05F8">
              <w:rPr>
                <w:rFonts w:eastAsia="Frutiger-Light"/>
              </w:rPr>
              <w:t>sticas</w:t>
            </w:r>
          </w:p>
        </w:tc>
        <w:tc>
          <w:tcPr>
            <w:tcW w:w="2126" w:type="dxa"/>
            <w:vMerge/>
          </w:tcPr>
          <w:p w14:paraId="44166D53" w14:textId="77777777" w:rsidR="0084170F" w:rsidRPr="0084170F" w:rsidRDefault="0084170F" w:rsidP="00074019">
            <w:pPr>
              <w:autoSpaceDE w:val="0"/>
              <w:autoSpaceDN w:val="0"/>
              <w:adjustRightInd w:val="0"/>
            </w:pPr>
          </w:p>
        </w:tc>
        <w:tc>
          <w:tcPr>
            <w:tcW w:w="803" w:type="dxa"/>
            <w:vMerge/>
          </w:tcPr>
          <w:p w14:paraId="2B6CE7F0" w14:textId="77777777" w:rsidR="0084170F" w:rsidRPr="0084170F" w:rsidRDefault="0084170F" w:rsidP="00074019">
            <w:pPr>
              <w:autoSpaceDE w:val="0"/>
              <w:autoSpaceDN w:val="0"/>
              <w:adjustRightInd w:val="0"/>
            </w:pPr>
          </w:p>
        </w:tc>
        <w:tc>
          <w:tcPr>
            <w:tcW w:w="803" w:type="dxa"/>
            <w:vMerge/>
          </w:tcPr>
          <w:p w14:paraId="0C0AB36A" w14:textId="77777777" w:rsidR="0084170F" w:rsidRPr="0084170F" w:rsidRDefault="0084170F" w:rsidP="00074019">
            <w:pPr>
              <w:autoSpaceDE w:val="0"/>
              <w:autoSpaceDN w:val="0"/>
              <w:adjustRightInd w:val="0"/>
            </w:pPr>
          </w:p>
        </w:tc>
        <w:tc>
          <w:tcPr>
            <w:tcW w:w="804" w:type="dxa"/>
            <w:vMerge/>
          </w:tcPr>
          <w:p w14:paraId="11919917" w14:textId="77777777" w:rsidR="0084170F" w:rsidRPr="0084170F" w:rsidRDefault="0084170F" w:rsidP="00074019">
            <w:pPr>
              <w:autoSpaceDE w:val="0"/>
              <w:autoSpaceDN w:val="0"/>
              <w:adjustRightInd w:val="0"/>
            </w:pPr>
          </w:p>
        </w:tc>
      </w:tr>
    </w:tbl>
    <w:p w14:paraId="47C5586B" w14:textId="77777777" w:rsidR="0084170F" w:rsidRPr="0084170F" w:rsidRDefault="0084170F" w:rsidP="0084170F">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CB05F8" w:rsidRPr="00096D57" w14:paraId="436DFBD6" w14:textId="77777777" w:rsidTr="00074019">
        <w:trPr>
          <w:trHeight w:val="383"/>
        </w:trPr>
        <w:tc>
          <w:tcPr>
            <w:tcW w:w="3545" w:type="dxa"/>
            <w:vMerge w:val="restart"/>
          </w:tcPr>
          <w:p w14:paraId="78DDE1FA" w14:textId="77777777" w:rsidR="00CB05F8" w:rsidRPr="00096D57" w:rsidRDefault="00CB05F8"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73331D3E" w14:textId="77777777" w:rsidR="00CB05F8" w:rsidRPr="00096D57" w:rsidRDefault="00CB05F8" w:rsidP="00074019">
            <w:pPr>
              <w:autoSpaceDE w:val="0"/>
              <w:autoSpaceDN w:val="0"/>
              <w:adjustRightInd w:val="0"/>
              <w:rPr>
                <w:sz w:val="22"/>
                <w:szCs w:val="22"/>
              </w:rPr>
            </w:pPr>
            <w:r w:rsidRPr="00096D57">
              <w:rPr>
                <w:sz w:val="22"/>
                <w:szCs w:val="22"/>
              </w:rPr>
              <w:t>INDICADORES</w:t>
            </w:r>
          </w:p>
        </w:tc>
        <w:tc>
          <w:tcPr>
            <w:tcW w:w="2126" w:type="dxa"/>
            <w:vMerge w:val="restart"/>
          </w:tcPr>
          <w:p w14:paraId="0AF5C33F" w14:textId="77777777" w:rsidR="00CB05F8" w:rsidRPr="00096D57" w:rsidRDefault="00CB05F8"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114FF4C6" w14:textId="77777777" w:rsidR="00CB05F8" w:rsidRPr="00096D57" w:rsidRDefault="00CB05F8" w:rsidP="00074019">
            <w:pPr>
              <w:autoSpaceDE w:val="0"/>
              <w:autoSpaceDN w:val="0"/>
              <w:adjustRightInd w:val="0"/>
              <w:rPr>
                <w:sz w:val="22"/>
                <w:szCs w:val="22"/>
              </w:rPr>
            </w:pPr>
            <w:r w:rsidRPr="00096D57">
              <w:rPr>
                <w:sz w:val="22"/>
                <w:szCs w:val="22"/>
              </w:rPr>
              <w:t>TEMPORALIZACIÓN</w:t>
            </w:r>
          </w:p>
        </w:tc>
      </w:tr>
      <w:tr w:rsidR="00CB05F8" w:rsidRPr="00096D57" w14:paraId="7061277B" w14:textId="77777777" w:rsidTr="00074019">
        <w:trPr>
          <w:trHeight w:val="382"/>
        </w:trPr>
        <w:tc>
          <w:tcPr>
            <w:tcW w:w="3545" w:type="dxa"/>
            <w:vMerge/>
          </w:tcPr>
          <w:p w14:paraId="6D632B83" w14:textId="77777777" w:rsidR="00CB05F8" w:rsidRPr="00096D57" w:rsidRDefault="00CB05F8" w:rsidP="00074019">
            <w:pPr>
              <w:autoSpaceDE w:val="0"/>
              <w:autoSpaceDN w:val="0"/>
              <w:adjustRightInd w:val="0"/>
              <w:rPr>
                <w:sz w:val="22"/>
                <w:szCs w:val="22"/>
              </w:rPr>
            </w:pPr>
          </w:p>
        </w:tc>
        <w:tc>
          <w:tcPr>
            <w:tcW w:w="3402" w:type="dxa"/>
            <w:vMerge/>
          </w:tcPr>
          <w:p w14:paraId="10893A94" w14:textId="77777777" w:rsidR="00CB05F8" w:rsidRPr="00096D57" w:rsidRDefault="00CB05F8" w:rsidP="00074019">
            <w:pPr>
              <w:autoSpaceDE w:val="0"/>
              <w:autoSpaceDN w:val="0"/>
              <w:adjustRightInd w:val="0"/>
              <w:rPr>
                <w:sz w:val="22"/>
                <w:szCs w:val="22"/>
              </w:rPr>
            </w:pPr>
          </w:p>
        </w:tc>
        <w:tc>
          <w:tcPr>
            <w:tcW w:w="2126" w:type="dxa"/>
            <w:vMerge/>
          </w:tcPr>
          <w:p w14:paraId="7B98E826" w14:textId="77777777" w:rsidR="00CB05F8" w:rsidRDefault="00CB05F8" w:rsidP="00074019">
            <w:pPr>
              <w:autoSpaceDE w:val="0"/>
              <w:autoSpaceDN w:val="0"/>
              <w:adjustRightInd w:val="0"/>
              <w:rPr>
                <w:sz w:val="22"/>
                <w:szCs w:val="22"/>
              </w:rPr>
            </w:pPr>
          </w:p>
        </w:tc>
        <w:tc>
          <w:tcPr>
            <w:tcW w:w="803" w:type="dxa"/>
          </w:tcPr>
          <w:p w14:paraId="340EF656" w14:textId="77777777" w:rsidR="00CB05F8" w:rsidRPr="00096D57" w:rsidRDefault="00CB05F8" w:rsidP="00074019">
            <w:pPr>
              <w:autoSpaceDE w:val="0"/>
              <w:autoSpaceDN w:val="0"/>
              <w:adjustRightInd w:val="0"/>
              <w:jc w:val="center"/>
              <w:rPr>
                <w:sz w:val="22"/>
                <w:szCs w:val="22"/>
              </w:rPr>
            </w:pPr>
            <w:r>
              <w:rPr>
                <w:sz w:val="22"/>
                <w:szCs w:val="22"/>
              </w:rPr>
              <w:t>1ªEv.</w:t>
            </w:r>
          </w:p>
        </w:tc>
        <w:tc>
          <w:tcPr>
            <w:tcW w:w="803" w:type="dxa"/>
          </w:tcPr>
          <w:p w14:paraId="3D0D16E3" w14:textId="77777777" w:rsidR="00CB05F8" w:rsidRPr="00096D57" w:rsidRDefault="00CB05F8" w:rsidP="00074019">
            <w:pPr>
              <w:autoSpaceDE w:val="0"/>
              <w:autoSpaceDN w:val="0"/>
              <w:adjustRightInd w:val="0"/>
              <w:rPr>
                <w:sz w:val="22"/>
                <w:szCs w:val="22"/>
              </w:rPr>
            </w:pPr>
            <w:r>
              <w:rPr>
                <w:sz w:val="22"/>
                <w:szCs w:val="22"/>
              </w:rPr>
              <w:t>2ªEv.</w:t>
            </w:r>
          </w:p>
        </w:tc>
        <w:tc>
          <w:tcPr>
            <w:tcW w:w="804" w:type="dxa"/>
          </w:tcPr>
          <w:p w14:paraId="3A33CD8B" w14:textId="77777777" w:rsidR="00CB05F8" w:rsidRPr="00096D57" w:rsidRDefault="00CB05F8" w:rsidP="00074019">
            <w:pPr>
              <w:autoSpaceDE w:val="0"/>
              <w:autoSpaceDN w:val="0"/>
              <w:adjustRightInd w:val="0"/>
              <w:rPr>
                <w:sz w:val="22"/>
                <w:szCs w:val="22"/>
              </w:rPr>
            </w:pPr>
            <w:r>
              <w:rPr>
                <w:sz w:val="22"/>
                <w:szCs w:val="22"/>
              </w:rPr>
              <w:t>3ªEv.</w:t>
            </w:r>
          </w:p>
        </w:tc>
      </w:tr>
      <w:tr w:rsidR="00CB05F8" w:rsidRPr="00E32DC1" w14:paraId="64A47D95" w14:textId="77777777" w:rsidTr="00074019">
        <w:trPr>
          <w:trHeight w:val="738"/>
        </w:trPr>
        <w:tc>
          <w:tcPr>
            <w:tcW w:w="3545" w:type="dxa"/>
            <w:vMerge w:val="restart"/>
          </w:tcPr>
          <w:p w14:paraId="5A349FA7" w14:textId="77777777" w:rsidR="00CB05F8" w:rsidRPr="00E32DC1" w:rsidRDefault="00CB05F8" w:rsidP="00E32DC1">
            <w:pPr>
              <w:autoSpaceDE w:val="0"/>
              <w:autoSpaceDN w:val="0"/>
              <w:adjustRightInd w:val="0"/>
              <w:rPr>
                <w:bCs/>
              </w:rPr>
            </w:pPr>
          </w:p>
          <w:p w14:paraId="2FDDC12E" w14:textId="77777777" w:rsidR="00CB05F8" w:rsidRPr="00E32DC1" w:rsidRDefault="00CB05F8" w:rsidP="00E32DC1">
            <w:pPr>
              <w:autoSpaceDE w:val="0"/>
              <w:autoSpaceDN w:val="0"/>
              <w:adjustRightInd w:val="0"/>
              <w:rPr>
                <w:rFonts w:eastAsia="Frutiger-Bold"/>
                <w:bCs/>
              </w:rPr>
            </w:pPr>
            <w:r w:rsidRPr="00E32DC1">
              <w:rPr>
                <w:rFonts w:eastAsia="Frutiger-Bold"/>
                <w:bCs/>
              </w:rPr>
              <w:t>Expl</w:t>
            </w:r>
            <w:r w:rsidR="00E32DC1">
              <w:rPr>
                <w:rFonts w:eastAsia="Frutiger-Bold"/>
                <w:bCs/>
              </w:rPr>
              <w:t>icar el desarrollo y la extensió</w:t>
            </w:r>
            <w:r w:rsidRPr="00E32DC1">
              <w:rPr>
                <w:rFonts w:eastAsia="Frutiger-Bold"/>
                <w:bCs/>
              </w:rPr>
              <w:t>n de los nuevos sistemas visuales, como</w:t>
            </w:r>
          </w:p>
          <w:p w14:paraId="6948D0AF" w14:textId="77777777" w:rsidR="00CB05F8" w:rsidRPr="00E32DC1" w:rsidRDefault="00E32DC1" w:rsidP="00E32DC1">
            <w:pPr>
              <w:autoSpaceDE w:val="0"/>
              <w:autoSpaceDN w:val="0"/>
              <w:adjustRightInd w:val="0"/>
              <w:rPr>
                <w:rFonts w:eastAsia="Frutiger-Bold"/>
                <w:bCs/>
              </w:rPr>
            </w:pPr>
            <w:r>
              <w:rPr>
                <w:rFonts w:eastAsia="Frutiger-Bold"/>
                <w:bCs/>
              </w:rPr>
              <w:t>la fotografía, el cine, la televisión</w:t>
            </w:r>
            <w:r w:rsidR="00CB05F8" w:rsidRPr="00E32DC1">
              <w:rPr>
                <w:rFonts w:eastAsia="Frutiger-Bold"/>
                <w:bCs/>
              </w:rPr>
              <w:t>, el cartelismo o el comic, especificando el</w:t>
            </w:r>
          </w:p>
          <w:p w14:paraId="297AB4A6" w14:textId="77777777" w:rsidR="00CB05F8" w:rsidRPr="00E32DC1" w:rsidRDefault="00CB05F8" w:rsidP="00E32DC1">
            <w:pPr>
              <w:autoSpaceDE w:val="0"/>
              <w:autoSpaceDN w:val="0"/>
              <w:adjustRightInd w:val="0"/>
            </w:pPr>
            <w:r w:rsidRPr="00E32DC1">
              <w:rPr>
                <w:rFonts w:eastAsia="Frutiger-Bold"/>
                <w:bCs/>
              </w:rPr>
              <w:t>modo en que combinan diversos lenguajes expresivos.</w:t>
            </w:r>
          </w:p>
        </w:tc>
        <w:tc>
          <w:tcPr>
            <w:tcW w:w="3402" w:type="dxa"/>
          </w:tcPr>
          <w:p w14:paraId="63710D6F" w14:textId="77777777" w:rsidR="00CB05F8" w:rsidRPr="00E32DC1" w:rsidRDefault="00CB05F8" w:rsidP="00E32DC1">
            <w:pPr>
              <w:autoSpaceDE w:val="0"/>
              <w:autoSpaceDN w:val="0"/>
              <w:adjustRightInd w:val="0"/>
              <w:rPr>
                <w:rFonts w:eastAsia="Frutiger-Light"/>
              </w:rPr>
            </w:pPr>
          </w:p>
          <w:p w14:paraId="031D3FF5" w14:textId="77777777" w:rsidR="00CB05F8" w:rsidRPr="00E32DC1" w:rsidRDefault="00E32DC1" w:rsidP="00E32DC1">
            <w:pPr>
              <w:autoSpaceDE w:val="0"/>
              <w:autoSpaceDN w:val="0"/>
              <w:adjustRightInd w:val="0"/>
              <w:rPr>
                <w:rFonts w:eastAsia="Frutiger-Light"/>
              </w:rPr>
            </w:pPr>
            <w:r>
              <w:rPr>
                <w:rFonts w:eastAsia="Frutiger-Light"/>
              </w:rPr>
              <w:t>- Reconocer la renovació</w:t>
            </w:r>
            <w:r w:rsidR="00CB05F8" w:rsidRPr="00E32DC1">
              <w:rPr>
                <w:rFonts w:eastAsia="Frutiger-Light"/>
              </w:rPr>
              <w:t>n de los le</w:t>
            </w:r>
            <w:r>
              <w:rPr>
                <w:rFonts w:eastAsia="Frutiger-Light"/>
              </w:rPr>
              <w:t>nguajes visuales con la irrupción de la fotografí</w:t>
            </w:r>
            <w:r w:rsidR="00CB05F8" w:rsidRPr="00E32DC1">
              <w:rPr>
                <w:rFonts w:eastAsia="Frutiger-Light"/>
              </w:rPr>
              <w:t>a,</w:t>
            </w:r>
            <w:r>
              <w:rPr>
                <w:rFonts w:eastAsia="Frutiger-Light"/>
              </w:rPr>
              <w:t xml:space="preserve"> </w:t>
            </w:r>
            <w:r w:rsidR="00CB05F8" w:rsidRPr="00E32DC1">
              <w:rPr>
                <w:rFonts w:eastAsia="Frutiger-Light"/>
              </w:rPr>
              <w:t>el cartel, el cine, el comic, las producciones televisivas, el videoarte y el arte por</w:t>
            </w:r>
            <w:r>
              <w:rPr>
                <w:rFonts w:eastAsia="Frutiger-Light"/>
              </w:rPr>
              <w:t xml:space="preserve"> </w:t>
            </w:r>
            <w:r w:rsidR="00CB05F8" w:rsidRPr="00E32DC1">
              <w:rPr>
                <w:rFonts w:eastAsia="Frutiger-Light"/>
              </w:rPr>
              <w:t>ordenador.</w:t>
            </w:r>
          </w:p>
        </w:tc>
        <w:tc>
          <w:tcPr>
            <w:tcW w:w="2126" w:type="dxa"/>
            <w:vMerge w:val="restart"/>
          </w:tcPr>
          <w:p w14:paraId="142B4B4F" w14:textId="77777777" w:rsidR="00CB05F8" w:rsidRPr="00E32DC1" w:rsidRDefault="00CB05F8" w:rsidP="00E32DC1">
            <w:pPr>
              <w:autoSpaceDE w:val="0"/>
              <w:autoSpaceDN w:val="0"/>
              <w:adjustRightInd w:val="0"/>
            </w:pPr>
          </w:p>
          <w:p w14:paraId="5BF4DD1B" w14:textId="77777777" w:rsidR="00CB05F8" w:rsidRPr="00E32DC1" w:rsidRDefault="00CB05F8" w:rsidP="00E32DC1">
            <w:pPr>
              <w:autoSpaceDE w:val="0"/>
              <w:autoSpaceDN w:val="0"/>
              <w:adjustRightInd w:val="0"/>
              <w:rPr>
                <w:rFonts w:eastAsia="Frutiger-Light"/>
              </w:rPr>
            </w:pPr>
            <w:r w:rsidRPr="00E32DC1">
              <w:rPr>
                <w:rFonts w:eastAsia="Frutiger-Light"/>
              </w:rPr>
              <w:t>• Explica brevemente el desarrollo</w:t>
            </w:r>
          </w:p>
          <w:p w14:paraId="5BD3499F" w14:textId="77777777" w:rsidR="00CB05F8" w:rsidRPr="00E32DC1" w:rsidRDefault="00CB05F8" w:rsidP="00E32DC1">
            <w:pPr>
              <w:autoSpaceDE w:val="0"/>
              <w:autoSpaceDN w:val="0"/>
              <w:adjustRightInd w:val="0"/>
              <w:rPr>
                <w:rFonts w:eastAsia="Frutiger-Light"/>
              </w:rPr>
            </w:pPr>
            <w:r w:rsidRPr="00E32DC1">
              <w:rPr>
                <w:rFonts w:eastAsia="Frutiger-Light"/>
              </w:rPr>
              <w:t>de los nuevos sistemas visuales y las</w:t>
            </w:r>
          </w:p>
          <w:p w14:paraId="53BC396B" w14:textId="77777777" w:rsidR="00CB05F8" w:rsidRPr="00E32DC1" w:rsidRDefault="00E32DC1" w:rsidP="00E32DC1">
            <w:pPr>
              <w:autoSpaceDE w:val="0"/>
              <w:autoSpaceDN w:val="0"/>
              <w:adjustRightInd w:val="0"/>
              <w:rPr>
                <w:rFonts w:eastAsia="Frutiger-Light"/>
              </w:rPr>
            </w:pPr>
            <w:r>
              <w:rPr>
                <w:rFonts w:eastAsia="Frutiger-Light"/>
              </w:rPr>
              <w:t>caracterí</w:t>
            </w:r>
            <w:r w:rsidR="00CB05F8" w:rsidRPr="00E32DC1">
              <w:rPr>
                <w:rFonts w:eastAsia="Frutiger-Light"/>
              </w:rPr>
              <w:t>sticas de su lenguaje expresivo:</w:t>
            </w:r>
          </w:p>
          <w:p w14:paraId="76F3A3D8" w14:textId="77777777" w:rsidR="00CB05F8" w:rsidRPr="00E32DC1" w:rsidRDefault="00E32DC1" w:rsidP="00E32DC1">
            <w:pPr>
              <w:autoSpaceDE w:val="0"/>
              <w:autoSpaceDN w:val="0"/>
              <w:adjustRightInd w:val="0"/>
              <w:rPr>
                <w:rFonts w:eastAsia="Frutiger-Light"/>
              </w:rPr>
            </w:pPr>
            <w:r>
              <w:rPr>
                <w:rFonts w:eastAsia="Frutiger-Light"/>
              </w:rPr>
              <w:t>fotografí</w:t>
            </w:r>
            <w:r w:rsidR="00CB05F8" w:rsidRPr="00E32DC1">
              <w:rPr>
                <w:rFonts w:eastAsia="Frutiger-Light"/>
              </w:rPr>
              <w:t>a, cartel, cine, comic, producciones</w:t>
            </w:r>
          </w:p>
          <w:p w14:paraId="7BE19DD6" w14:textId="77777777" w:rsidR="00CB05F8" w:rsidRPr="00E32DC1" w:rsidRDefault="00CB05F8" w:rsidP="00E32DC1">
            <w:pPr>
              <w:autoSpaceDE w:val="0"/>
              <w:autoSpaceDN w:val="0"/>
              <w:adjustRightInd w:val="0"/>
              <w:rPr>
                <w:rFonts w:eastAsia="Frutiger-Light"/>
              </w:rPr>
            </w:pPr>
            <w:r w:rsidRPr="00E32DC1">
              <w:rPr>
                <w:rFonts w:eastAsia="Frutiger-Light"/>
              </w:rPr>
              <w:t>televisivas, videoarte, arte por</w:t>
            </w:r>
            <w:r w:rsidR="00E32DC1">
              <w:rPr>
                <w:rFonts w:eastAsia="Frutiger-Light"/>
              </w:rPr>
              <w:t xml:space="preserve"> </w:t>
            </w:r>
            <w:r w:rsidRPr="00E32DC1">
              <w:rPr>
                <w:rFonts w:eastAsia="Frutiger-Light"/>
              </w:rPr>
              <w:t>ordenador</w:t>
            </w:r>
          </w:p>
        </w:tc>
        <w:tc>
          <w:tcPr>
            <w:tcW w:w="803" w:type="dxa"/>
            <w:vMerge w:val="restart"/>
          </w:tcPr>
          <w:p w14:paraId="19710B10" w14:textId="77777777" w:rsidR="00CB05F8" w:rsidRPr="00E32DC1" w:rsidRDefault="00CB05F8" w:rsidP="00E32DC1">
            <w:pPr>
              <w:autoSpaceDE w:val="0"/>
              <w:autoSpaceDN w:val="0"/>
              <w:adjustRightInd w:val="0"/>
            </w:pPr>
          </w:p>
          <w:p w14:paraId="20C22315" w14:textId="77777777" w:rsidR="00CB05F8" w:rsidRPr="00E32DC1" w:rsidRDefault="00CB05F8" w:rsidP="00E32DC1">
            <w:pPr>
              <w:autoSpaceDE w:val="0"/>
              <w:autoSpaceDN w:val="0"/>
              <w:adjustRightInd w:val="0"/>
            </w:pPr>
          </w:p>
          <w:p w14:paraId="52C88DEE" w14:textId="77777777" w:rsidR="00CB05F8" w:rsidRPr="00E32DC1" w:rsidRDefault="00CB05F8" w:rsidP="00E32DC1">
            <w:pPr>
              <w:autoSpaceDE w:val="0"/>
              <w:autoSpaceDN w:val="0"/>
              <w:adjustRightInd w:val="0"/>
            </w:pPr>
          </w:p>
        </w:tc>
        <w:tc>
          <w:tcPr>
            <w:tcW w:w="803" w:type="dxa"/>
            <w:vMerge w:val="restart"/>
          </w:tcPr>
          <w:p w14:paraId="72F9D13A" w14:textId="77777777" w:rsidR="00CB05F8" w:rsidRPr="00E32DC1" w:rsidRDefault="00CB05F8" w:rsidP="00E32DC1">
            <w:pPr>
              <w:autoSpaceDE w:val="0"/>
              <w:autoSpaceDN w:val="0"/>
              <w:adjustRightInd w:val="0"/>
            </w:pPr>
          </w:p>
        </w:tc>
        <w:tc>
          <w:tcPr>
            <w:tcW w:w="804" w:type="dxa"/>
            <w:vMerge w:val="restart"/>
          </w:tcPr>
          <w:p w14:paraId="74DCA23E" w14:textId="77777777" w:rsidR="00CB05F8" w:rsidRDefault="00CB05F8" w:rsidP="00E32DC1">
            <w:pPr>
              <w:autoSpaceDE w:val="0"/>
              <w:autoSpaceDN w:val="0"/>
              <w:adjustRightInd w:val="0"/>
            </w:pPr>
          </w:p>
          <w:p w14:paraId="4F490E3F" w14:textId="77777777" w:rsidR="00E32DC1" w:rsidRDefault="00E32DC1" w:rsidP="00E32DC1">
            <w:pPr>
              <w:autoSpaceDE w:val="0"/>
              <w:autoSpaceDN w:val="0"/>
              <w:adjustRightInd w:val="0"/>
            </w:pPr>
          </w:p>
          <w:p w14:paraId="40B46C1D" w14:textId="77777777" w:rsidR="00E32DC1" w:rsidRPr="00E32DC1" w:rsidRDefault="00E32DC1" w:rsidP="00E32DC1">
            <w:pPr>
              <w:autoSpaceDE w:val="0"/>
              <w:autoSpaceDN w:val="0"/>
              <w:adjustRightInd w:val="0"/>
            </w:pPr>
            <w:r>
              <w:t>X</w:t>
            </w:r>
          </w:p>
        </w:tc>
      </w:tr>
      <w:tr w:rsidR="00CB05F8" w:rsidRPr="00E32DC1" w14:paraId="4E403F21" w14:textId="77777777" w:rsidTr="00074019">
        <w:trPr>
          <w:trHeight w:val="738"/>
        </w:trPr>
        <w:tc>
          <w:tcPr>
            <w:tcW w:w="3545" w:type="dxa"/>
            <w:vMerge/>
          </w:tcPr>
          <w:p w14:paraId="1572B04C" w14:textId="77777777" w:rsidR="00CB05F8" w:rsidRPr="00E32DC1" w:rsidRDefault="00CB05F8" w:rsidP="00E32DC1">
            <w:pPr>
              <w:autoSpaceDE w:val="0"/>
              <w:autoSpaceDN w:val="0"/>
              <w:adjustRightInd w:val="0"/>
              <w:rPr>
                <w:bCs/>
              </w:rPr>
            </w:pPr>
          </w:p>
        </w:tc>
        <w:tc>
          <w:tcPr>
            <w:tcW w:w="3402" w:type="dxa"/>
          </w:tcPr>
          <w:p w14:paraId="6BE20E0D" w14:textId="77777777" w:rsidR="00CB05F8" w:rsidRPr="00E32DC1" w:rsidRDefault="00CB05F8" w:rsidP="00E32DC1">
            <w:pPr>
              <w:autoSpaceDE w:val="0"/>
              <w:autoSpaceDN w:val="0"/>
              <w:adjustRightInd w:val="0"/>
              <w:rPr>
                <w:rFonts w:eastAsia="Frutiger-Light"/>
              </w:rPr>
            </w:pPr>
          </w:p>
          <w:p w14:paraId="5A41FCA3" w14:textId="77777777" w:rsidR="00CB05F8" w:rsidRPr="00E32DC1" w:rsidRDefault="00E32DC1" w:rsidP="00E32DC1">
            <w:pPr>
              <w:autoSpaceDE w:val="0"/>
              <w:autoSpaceDN w:val="0"/>
              <w:adjustRightInd w:val="0"/>
              <w:rPr>
                <w:rFonts w:eastAsia="Frutiger-Light"/>
              </w:rPr>
            </w:pPr>
            <w:r>
              <w:rPr>
                <w:rFonts w:eastAsia="Frutiger-Light"/>
              </w:rPr>
              <w:t>- Reflexionar sobre la dimensión artí</w:t>
            </w:r>
            <w:r w:rsidR="00CB05F8" w:rsidRPr="00E32DC1">
              <w:rPr>
                <w:rFonts w:eastAsia="Frutiger-Light"/>
              </w:rPr>
              <w:t>stica de las expresiones de cultura visual surgidas</w:t>
            </w:r>
            <w:r>
              <w:rPr>
                <w:rFonts w:eastAsia="Frutiger-Light"/>
              </w:rPr>
              <w:t xml:space="preserve"> </w:t>
            </w:r>
            <w:r w:rsidR="00CB05F8" w:rsidRPr="00E32DC1">
              <w:rPr>
                <w:rFonts w:eastAsia="Frutiger-Light"/>
              </w:rPr>
              <w:t>en esta etapa</w:t>
            </w:r>
          </w:p>
        </w:tc>
        <w:tc>
          <w:tcPr>
            <w:tcW w:w="2126" w:type="dxa"/>
            <w:vMerge/>
          </w:tcPr>
          <w:p w14:paraId="3085D30E" w14:textId="77777777" w:rsidR="00CB05F8" w:rsidRPr="00E32DC1" w:rsidRDefault="00CB05F8" w:rsidP="00E32DC1">
            <w:pPr>
              <w:autoSpaceDE w:val="0"/>
              <w:autoSpaceDN w:val="0"/>
              <w:adjustRightInd w:val="0"/>
            </w:pPr>
          </w:p>
        </w:tc>
        <w:tc>
          <w:tcPr>
            <w:tcW w:w="803" w:type="dxa"/>
            <w:vMerge/>
          </w:tcPr>
          <w:p w14:paraId="18FE91C3" w14:textId="77777777" w:rsidR="00CB05F8" w:rsidRPr="00E32DC1" w:rsidRDefault="00CB05F8" w:rsidP="00E32DC1">
            <w:pPr>
              <w:autoSpaceDE w:val="0"/>
              <w:autoSpaceDN w:val="0"/>
              <w:adjustRightInd w:val="0"/>
            </w:pPr>
          </w:p>
        </w:tc>
        <w:tc>
          <w:tcPr>
            <w:tcW w:w="803" w:type="dxa"/>
            <w:vMerge/>
          </w:tcPr>
          <w:p w14:paraId="792A98DD" w14:textId="77777777" w:rsidR="00CB05F8" w:rsidRPr="00E32DC1" w:rsidRDefault="00CB05F8" w:rsidP="00E32DC1">
            <w:pPr>
              <w:autoSpaceDE w:val="0"/>
              <w:autoSpaceDN w:val="0"/>
              <w:adjustRightInd w:val="0"/>
            </w:pPr>
          </w:p>
        </w:tc>
        <w:tc>
          <w:tcPr>
            <w:tcW w:w="804" w:type="dxa"/>
            <w:vMerge/>
          </w:tcPr>
          <w:p w14:paraId="72374ADF" w14:textId="77777777" w:rsidR="00CB05F8" w:rsidRPr="00E32DC1" w:rsidRDefault="00CB05F8" w:rsidP="00E32DC1">
            <w:pPr>
              <w:autoSpaceDE w:val="0"/>
              <w:autoSpaceDN w:val="0"/>
              <w:adjustRightInd w:val="0"/>
            </w:pPr>
          </w:p>
        </w:tc>
      </w:tr>
    </w:tbl>
    <w:p w14:paraId="11C2A10B" w14:textId="77777777" w:rsidR="00CB05F8" w:rsidRPr="00E32DC1" w:rsidRDefault="00CB05F8" w:rsidP="00E32DC1">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CB05F8" w:rsidRPr="00E32DC1" w14:paraId="53D9D260" w14:textId="77777777" w:rsidTr="00074019">
        <w:trPr>
          <w:trHeight w:val="383"/>
        </w:trPr>
        <w:tc>
          <w:tcPr>
            <w:tcW w:w="3545" w:type="dxa"/>
            <w:vMerge w:val="restart"/>
          </w:tcPr>
          <w:p w14:paraId="72A8E47B" w14:textId="77777777" w:rsidR="00CB05F8" w:rsidRPr="00E32DC1" w:rsidRDefault="00CB05F8" w:rsidP="00E32DC1">
            <w:pPr>
              <w:autoSpaceDE w:val="0"/>
              <w:autoSpaceDN w:val="0"/>
              <w:adjustRightInd w:val="0"/>
            </w:pPr>
            <w:r w:rsidRPr="00E32DC1">
              <w:t>CRITERIOS DE EVALUACIÓN</w:t>
            </w:r>
          </w:p>
        </w:tc>
        <w:tc>
          <w:tcPr>
            <w:tcW w:w="3402" w:type="dxa"/>
            <w:vMerge w:val="restart"/>
          </w:tcPr>
          <w:p w14:paraId="54523972" w14:textId="77777777" w:rsidR="00CB05F8" w:rsidRPr="00E32DC1" w:rsidRDefault="00CB05F8" w:rsidP="00E32DC1">
            <w:pPr>
              <w:autoSpaceDE w:val="0"/>
              <w:autoSpaceDN w:val="0"/>
              <w:adjustRightInd w:val="0"/>
            </w:pPr>
            <w:r w:rsidRPr="00E32DC1">
              <w:t>INDICADORES</w:t>
            </w:r>
          </w:p>
        </w:tc>
        <w:tc>
          <w:tcPr>
            <w:tcW w:w="2126" w:type="dxa"/>
            <w:vMerge w:val="restart"/>
          </w:tcPr>
          <w:p w14:paraId="7172A081" w14:textId="77777777" w:rsidR="00CB05F8" w:rsidRPr="00E32DC1" w:rsidRDefault="00CB05F8" w:rsidP="00E32DC1">
            <w:pPr>
              <w:autoSpaceDE w:val="0"/>
              <w:autoSpaceDN w:val="0"/>
              <w:adjustRightInd w:val="0"/>
            </w:pPr>
            <w:r w:rsidRPr="00E32DC1">
              <w:t>ESTÁNDARES DE APRENDIZAJE EVALUABLES</w:t>
            </w:r>
          </w:p>
        </w:tc>
        <w:tc>
          <w:tcPr>
            <w:tcW w:w="2410" w:type="dxa"/>
            <w:gridSpan w:val="3"/>
          </w:tcPr>
          <w:p w14:paraId="558469C0" w14:textId="77777777" w:rsidR="00CB05F8" w:rsidRPr="00E32DC1" w:rsidRDefault="00CB05F8" w:rsidP="00E32DC1">
            <w:pPr>
              <w:autoSpaceDE w:val="0"/>
              <w:autoSpaceDN w:val="0"/>
              <w:adjustRightInd w:val="0"/>
            </w:pPr>
            <w:r w:rsidRPr="00E32DC1">
              <w:t>TEMPORALIZACIÓN</w:t>
            </w:r>
          </w:p>
        </w:tc>
      </w:tr>
      <w:tr w:rsidR="00CB05F8" w:rsidRPr="00E32DC1" w14:paraId="5C41F062" w14:textId="77777777" w:rsidTr="00074019">
        <w:trPr>
          <w:trHeight w:val="382"/>
        </w:trPr>
        <w:tc>
          <w:tcPr>
            <w:tcW w:w="3545" w:type="dxa"/>
            <w:vMerge/>
          </w:tcPr>
          <w:p w14:paraId="66688EBB" w14:textId="77777777" w:rsidR="00CB05F8" w:rsidRPr="00E32DC1" w:rsidRDefault="00CB05F8" w:rsidP="00E32DC1">
            <w:pPr>
              <w:autoSpaceDE w:val="0"/>
              <w:autoSpaceDN w:val="0"/>
              <w:adjustRightInd w:val="0"/>
            </w:pPr>
          </w:p>
        </w:tc>
        <w:tc>
          <w:tcPr>
            <w:tcW w:w="3402" w:type="dxa"/>
            <w:vMerge/>
          </w:tcPr>
          <w:p w14:paraId="54387E50" w14:textId="77777777" w:rsidR="00CB05F8" w:rsidRPr="00E32DC1" w:rsidRDefault="00CB05F8" w:rsidP="00E32DC1">
            <w:pPr>
              <w:autoSpaceDE w:val="0"/>
              <w:autoSpaceDN w:val="0"/>
              <w:adjustRightInd w:val="0"/>
            </w:pPr>
          </w:p>
        </w:tc>
        <w:tc>
          <w:tcPr>
            <w:tcW w:w="2126" w:type="dxa"/>
            <w:vMerge/>
          </w:tcPr>
          <w:p w14:paraId="1652AFDC" w14:textId="77777777" w:rsidR="00CB05F8" w:rsidRPr="00E32DC1" w:rsidRDefault="00CB05F8" w:rsidP="00E32DC1">
            <w:pPr>
              <w:autoSpaceDE w:val="0"/>
              <w:autoSpaceDN w:val="0"/>
              <w:adjustRightInd w:val="0"/>
            </w:pPr>
          </w:p>
        </w:tc>
        <w:tc>
          <w:tcPr>
            <w:tcW w:w="803" w:type="dxa"/>
          </w:tcPr>
          <w:p w14:paraId="7D315ADE" w14:textId="77777777" w:rsidR="00CB05F8" w:rsidRPr="00E32DC1" w:rsidRDefault="00CB05F8" w:rsidP="00E32DC1">
            <w:pPr>
              <w:autoSpaceDE w:val="0"/>
              <w:autoSpaceDN w:val="0"/>
              <w:adjustRightInd w:val="0"/>
            </w:pPr>
            <w:r w:rsidRPr="00E32DC1">
              <w:t>1ªEv.</w:t>
            </w:r>
          </w:p>
        </w:tc>
        <w:tc>
          <w:tcPr>
            <w:tcW w:w="803" w:type="dxa"/>
          </w:tcPr>
          <w:p w14:paraId="6977EF95" w14:textId="77777777" w:rsidR="00CB05F8" w:rsidRPr="00E32DC1" w:rsidRDefault="00CB05F8" w:rsidP="00E32DC1">
            <w:pPr>
              <w:autoSpaceDE w:val="0"/>
              <w:autoSpaceDN w:val="0"/>
              <w:adjustRightInd w:val="0"/>
            </w:pPr>
            <w:r w:rsidRPr="00E32DC1">
              <w:t>2ªEv.</w:t>
            </w:r>
          </w:p>
        </w:tc>
        <w:tc>
          <w:tcPr>
            <w:tcW w:w="804" w:type="dxa"/>
          </w:tcPr>
          <w:p w14:paraId="392F0790" w14:textId="77777777" w:rsidR="00CB05F8" w:rsidRPr="00E32DC1" w:rsidRDefault="00CB05F8" w:rsidP="00E32DC1">
            <w:pPr>
              <w:autoSpaceDE w:val="0"/>
              <w:autoSpaceDN w:val="0"/>
              <w:adjustRightInd w:val="0"/>
            </w:pPr>
            <w:r w:rsidRPr="00E32DC1">
              <w:t>3ªEv.</w:t>
            </w:r>
          </w:p>
        </w:tc>
      </w:tr>
      <w:tr w:rsidR="00CB05F8" w:rsidRPr="00E32DC1" w14:paraId="2FE68E7F" w14:textId="77777777" w:rsidTr="00074019">
        <w:trPr>
          <w:trHeight w:val="738"/>
        </w:trPr>
        <w:tc>
          <w:tcPr>
            <w:tcW w:w="3545" w:type="dxa"/>
          </w:tcPr>
          <w:p w14:paraId="68AFCDF8" w14:textId="77777777" w:rsidR="00CB05F8" w:rsidRPr="00E32DC1" w:rsidRDefault="00CB05F8" w:rsidP="00E32DC1">
            <w:pPr>
              <w:autoSpaceDE w:val="0"/>
              <w:autoSpaceDN w:val="0"/>
              <w:adjustRightInd w:val="0"/>
              <w:rPr>
                <w:bCs/>
              </w:rPr>
            </w:pPr>
          </w:p>
          <w:p w14:paraId="3B7D924A" w14:textId="77777777" w:rsidR="00CB05F8" w:rsidRPr="00E32DC1" w:rsidRDefault="00CB05F8" w:rsidP="00E32DC1">
            <w:pPr>
              <w:autoSpaceDE w:val="0"/>
              <w:autoSpaceDN w:val="0"/>
              <w:adjustRightInd w:val="0"/>
              <w:rPr>
                <w:rFonts w:eastAsia="Frutiger-Bold"/>
                <w:bCs/>
              </w:rPr>
            </w:pPr>
            <w:r w:rsidRPr="00E32DC1">
              <w:rPr>
                <w:rFonts w:eastAsia="Frutiger-Bold"/>
                <w:bCs/>
              </w:rPr>
              <w:t>Describir las posibilidades que h</w:t>
            </w:r>
            <w:r w:rsidR="00E32DC1">
              <w:rPr>
                <w:rFonts w:eastAsia="Frutiger-Bold"/>
                <w:bCs/>
              </w:rPr>
              <w:t>an abierto las nuevas tecnologí</w:t>
            </w:r>
            <w:r w:rsidRPr="00E32DC1">
              <w:rPr>
                <w:rFonts w:eastAsia="Frutiger-Bold"/>
                <w:bCs/>
              </w:rPr>
              <w:t>as, explicando</w:t>
            </w:r>
            <w:r w:rsidR="00E32DC1">
              <w:rPr>
                <w:rFonts w:eastAsia="Frutiger-Bold"/>
                <w:bCs/>
              </w:rPr>
              <w:t xml:space="preserve"> </w:t>
            </w:r>
            <w:r w:rsidRPr="00E32DC1">
              <w:rPr>
                <w:rFonts w:eastAsia="Frutiger-Bold"/>
                <w:bCs/>
              </w:rPr>
              <w:t>s</w:t>
            </w:r>
            <w:r w:rsidR="00E32DC1">
              <w:rPr>
                <w:rFonts w:eastAsia="Frutiger-Bold"/>
                <w:bCs/>
              </w:rPr>
              <w:t>us efectos tanto para la creación artí</w:t>
            </w:r>
            <w:r w:rsidRPr="00E32DC1">
              <w:rPr>
                <w:rFonts w:eastAsia="Frutiger-Bold"/>
                <w:bCs/>
              </w:rPr>
              <w:t>stic</w:t>
            </w:r>
            <w:r w:rsidR="00E32DC1">
              <w:rPr>
                <w:rFonts w:eastAsia="Frutiger-Bold"/>
                <w:bCs/>
              </w:rPr>
              <w:t>a como para la difusió</w:t>
            </w:r>
            <w:r w:rsidRPr="00E32DC1">
              <w:rPr>
                <w:rFonts w:eastAsia="Frutiger-Bold"/>
                <w:bCs/>
              </w:rPr>
              <w:t>n del arte</w:t>
            </w:r>
          </w:p>
        </w:tc>
        <w:tc>
          <w:tcPr>
            <w:tcW w:w="3402" w:type="dxa"/>
          </w:tcPr>
          <w:p w14:paraId="5B61E9A3" w14:textId="77777777" w:rsidR="00CB05F8" w:rsidRPr="00E32DC1" w:rsidRDefault="00CB05F8" w:rsidP="00E32DC1">
            <w:pPr>
              <w:autoSpaceDE w:val="0"/>
              <w:autoSpaceDN w:val="0"/>
              <w:adjustRightInd w:val="0"/>
              <w:rPr>
                <w:rFonts w:eastAsia="Frutiger-Light"/>
              </w:rPr>
            </w:pPr>
          </w:p>
          <w:p w14:paraId="564CFA5D" w14:textId="77777777" w:rsidR="00CB05F8" w:rsidRPr="00E32DC1" w:rsidRDefault="00CB05F8" w:rsidP="00E32DC1">
            <w:pPr>
              <w:autoSpaceDE w:val="0"/>
              <w:autoSpaceDN w:val="0"/>
              <w:adjustRightInd w:val="0"/>
            </w:pPr>
            <w:r w:rsidRPr="00E32DC1">
              <w:rPr>
                <w:rFonts w:eastAsia="Frutiger-Light"/>
              </w:rPr>
              <w:t>- Concretar el</w:t>
            </w:r>
            <w:r w:rsidR="00E32DC1">
              <w:rPr>
                <w:rFonts w:eastAsia="Frutiger-Light"/>
              </w:rPr>
              <w:t xml:space="preserve"> impacto de las nuevas tecnologías en la creación y difusió</w:t>
            </w:r>
            <w:r w:rsidRPr="00E32DC1">
              <w:rPr>
                <w:rFonts w:eastAsia="Frutiger-Light"/>
              </w:rPr>
              <w:t>n del arte.</w:t>
            </w:r>
          </w:p>
        </w:tc>
        <w:tc>
          <w:tcPr>
            <w:tcW w:w="2126" w:type="dxa"/>
          </w:tcPr>
          <w:p w14:paraId="622DAE0E" w14:textId="77777777" w:rsidR="00CB05F8" w:rsidRPr="00E32DC1" w:rsidRDefault="00CB05F8" w:rsidP="00E32DC1">
            <w:pPr>
              <w:autoSpaceDE w:val="0"/>
              <w:autoSpaceDN w:val="0"/>
              <w:adjustRightInd w:val="0"/>
            </w:pPr>
          </w:p>
          <w:p w14:paraId="0D7B3AFC" w14:textId="77777777" w:rsidR="00CB05F8" w:rsidRPr="00E32DC1" w:rsidRDefault="00CB05F8" w:rsidP="00E32DC1">
            <w:pPr>
              <w:autoSpaceDE w:val="0"/>
              <w:autoSpaceDN w:val="0"/>
              <w:adjustRightInd w:val="0"/>
              <w:rPr>
                <w:rFonts w:eastAsia="Frutiger-Light"/>
              </w:rPr>
            </w:pPr>
            <w:r w:rsidRPr="00E32DC1">
              <w:rPr>
                <w:rFonts w:eastAsia="Frutiger-Light"/>
              </w:rPr>
              <w:t>• Especifica las posibilidades que ofrecen</w:t>
            </w:r>
            <w:r w:rsidR="00E32DC1">
              <w:rPr>
                <w:rFonts w:eastAsia="Frutiger-Light"/>
              </w:rPr>
              <w:t xml:space="preserve"> las nuevas tecnologías para la creació</w:t>
            </w:r>
            <w:r w:rsidRPr="00E32DC1">
              <w:rPr>
                <w:rFonts w:eastAsia="Frutiger-Light"/>
              </w:rPr>
              <w:t>n</w:t>
            </w:r>
            <w:r w:rsidR="00E32DC1">
              <w:rPr>
                <w:rFonts w:eastAsia="Frutiger-Light"/>
              </w:rPr>
              <w:t xml:space="preserve"> artística y para la difusió</w:t>
            </w:r>
            <w:r w:rsidRPr="00E32DC1">
              <w:rPr>
                <w:rFonts w:eastAsia="Frutiger-Light"/>
              </w:rPr>
              <w:t>n del arte.</w:t>
            </w:r>
          </w:p>
        </w:tc>
        <w:tc>
          <w:tcPr>
            <w:tcW w:w="803" w:type="dxa"/>
          </w:tcPr>
          <w:p w14:paraId="4B929E9A" w14:textId="77777777" w:rsidR="00CB05F8" w:rsidRPr="00E32DC1" w:rsidRDefault="00CB05F8" w:rsidP="00E32DC1">
            <w:pPr>
              <w:autoSpaceDE w:val="0"/>
              <w:autoSpaceDN w:val="0"/>
              <w:adjustRightInd w:val="0"/>
            </w:pPr>
          </w:p>
          <w:p w14:paraId="52DB579B" w14:textId="77777777" w:rsidR="00CB05F8" w:rsidRPr="00E32DC1" w:rsidRDefault="00CB05F8" w:rsidP="00E32DC1">
            <w:pPr>
              <w:autoSpaceDE w:val="0"/>
              <w:autoSpaceDN w:val="0"/>
              <w:adjustRightInd w:val="0"/>
            </w:pPr>
          </w:p>
          <w:p w14:paraId="43BCB119" w14:textId="77777777" w:rsidR="00CB05F8" w:rsidRPr="00E32DC1" w:rsidRDefault="00CB05F8" w:rsidP="00E32DC1">
            <w:pPr>
              <w:autoSpaceDE w:val="0"/>
              <w:autoSpaceDN w:val="0"/>
              <w:adjustRightInd w:val="0"/>
            </w:pPr>
          </w:p>
        </w:tc>
        <w:tc>
          <w:tcPr>
            <w:tcW w:w="803" w:type="dxa"/>
          </w:tcPr>
          <w:p w14:paraId="38E2D31D" w14:textId="77777777" w:rsidR="00CB05F8" w:rsidRPr="00E32DC1" w:rsidRDefault="00CB05F8" w:rsidP="00E32DC1">
            <w:pPr>
              <w:autoSpaceDE w:val="0"/>
              <w:autoSpaceDN w:val="0"/>
              <w:adjustRightInd w:val="0"/>
            </w:pPr>
          </w:p>
        </w:tc>
        <w:tc>
          <w:tcPr>
            <w:tcW w:w="804" w:type="dxa"/>
          </w:tcPr>
          <w:p w14:paraId="70C9E0DD" w14:textId="77777777" w:rsidR="00CB05F8" w:rsidRDefault="00CB05F8" w:rsidP="00E32DC1">
            <w:pPr>
              <w:autoSpaceDE w:val="0"/>
              <w:autoSpaceDN w:val="0"/>
              <w:adjustRightInd w:val="0"/>
            </w:pPr>
          </w:p>
          <w:p w14:paraId="0BC47C9E" w14:textId="77777777" w:rsidR="00E32DC1" w:rsidRDefault="00E32DC1" w:rsidP="00E32DC1">
            <w:pPr>
              <w:autoSpaceDE w:val="0"/>
              <w:autoSpaceDN w:val="0"/>
              <w:adjustRightInd w:val="0"/>
            </w:pPr>
          </w:p>
          <w:p w14:paraId="0BED7678" w14:textId="77777777" w:rsidR="00E32DC1" w:rsidRPr="00E32DC1" w:rsidRDefault="00E32DC1" w:rsidP="00E32DC1">
            <w:pPr>
              <w:autoSpaceDE w:val="0"/>
              <w:autoSpaceDN w:val="0"/>
              <w:adjustRightInd w:val="0"/>
            </w:pPr>
            <w:r>
              <w:t>X</w:t>
            </w:r>
          </w:p>
        </w:tc>
      </w:tr>
    </w:tbl>
    <w:p w14:paraId="3AF55AC1" w14:textId="77777777" w:rsidR="00CB05F8" w:rsidRDefault="00CB05F8" w:rsidP="00CB05F8">
      <w:pPr>
        <w:autoSpaceDE w:val="0"/>
        <w:autoSpaceDN w:val="0"/>
        <w:adjustRightInd w:val="0"/>
        <w:jc w:val="center"/>
        <w:rPr>
          <w:rFonts w:ascii="Times New Roman" w:eastAsia="Frutiger-Light" w:hAnsi="Times New Roman" w:cs="Times New Roman"/>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CB05F8" w:rsidRPr="00096D57" w14:paraId="5F201BD4" w14:textId="77777777" w:rsidTr="00074019">
        <w:trPr>
          <w:trHeight w:val="383"/>
        </w:trPr>
        <w:tc>
          <w:tcPr>
            <w:tcW w:w="3545" w:type="dxa"/>
            <w:vMerge w:val="restart"/>
          </w:tcPr>
          <w:p w14:paraId="71A775ED" w14:textId="77777777" w:rsidR="00CB05F8" w:rsidRPr="00096D57" w:rsidRDefault="00CB05F8" w:rsidP="00074019">
            <w:pPr>
              <w:autoSpaceDE w:val="0"/>
              <w:autoSpaceDN w:val="0"/>
              <w:adjustRightInd w:val="0"/>
              <w:rPr>
                <w:sz w:val="22"/>
                <w:szCs w:val="22"/>
              </w:rPr>
            </w:pPr>
            <w:r w:rsidRPr="00096D57">
              <w:rPr>
                <w:sz w:val="22"/>
                <w:szCs w:val="22"/>
              </w:rPr>
              <w:t>CRITERIOS DE EVALUACIÓN</w:t>
            </w:r>
          </w:p>
        </w:tc>
        <w:tc>
          <w:tcPr>
            <w:tcW w:w="3402" w:type="dxa"/>
            <w:vMerge w:val="restart"/>
          </w:tcPr>
          <w:p w14:paraId="406400CE" w14:textId="77777777" w:rsidR="00CB05F8" w:rsidRPr="00096D57" w:rsidRDefault="00CB05F8" w:rsidP="00074019">
            <w:pPr>
              <w:autoSpaceDE w:val="0"/>
              <w:autoSpaceDN w:val="0"/>
              <w:adjustRightInd w:val="0"/>
              <w:rPr>
                <w:sz w:val="22"/>
                <w:szCs w:val="22"/>
              </w:rPr>
            </w:pPr>
            <w:r w:rsidRPr="00096D57">
              <w:rPr>
                <w:sz w:val="22"/>
                <w:szCs w:val="22"/>
              </w:rPr>
              <w:t>INDICADORES</w:t>
            </w:r>
          </w:p>
        </w:tc>
        <w:tc>
          <w:tcPr>
            <w:tcW w:w="2126" w:type="dxa"/>
            <w:vMerge w:val="restart"/>
          </w:tcPr>
          <w:p w14:paraId="577FB47A" w14:textId="77777777" w:rsidR="00CB05F8" w:rsidRPr="00096D57" w:rsidRDefault="00CB05F8"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593B9DC3" w14:textId="77777777" w:rsidR="00CB05F8" w:rsidRPr="00096D57" w:rsidRDefault="00CB05F8" w:rsidP="00074019">
            <w:pPr>
              <w:autoSpaceDE w:val="0"/>
              <w:autoSpaceDN w:val="0"/>
              <w:adjustRightInd w:val="0"/>
              <w:rPr>
                <w:sz w:val="22"/>
                <w:szCs w:val="22"/>
              </w:rPr>
            </w:pPr>
            <w:r w:rsidRPr="00096D57">
              <w:rPr>
                <w:sz w:val="22"/>
                <w:szCs w:val="22"/>
              </w:rPr>
              <w:t>TEMPORALIZACIÓN</w:t>
            </w:r>
          </w:p>
        </w:tc>
      </w:tr>
      <w:tr w:rsidR="00CB05F8" w:rsidRPr="00096D57" w14:paraId="61DD55E5" w14:textId="77777777" w:rsidTr="00074019">
        <w:trPr>
          <w:trHeight w:val="382"/>
        </w:trPr>
        <w:tc>
          <w:tcPr>
            <w:tcW w:w="3545" w:type="dxa"/>
            <w:vMerge/>
          </w:tcPr>
          <w:p w14:paraId="6DD8739F" w14:textId="77777777" w:rsidR="00CB05F8" w:rsidRPr="00096D57" w:rsidRDefault="00CB05F8" w:rsidP="00074019">
            <w:pPr>
              <w:autoSpaceDE w:val="0"/>
              <w:autoSpaceDN w:val="0"/>
              <w:adjustRightInd w:val="0"/>
              <w:rPr>
                <w:sz w:val="22"/>
                <w:szCs w:val="22"/>
              </w:rPr>
            </w:pPr>
          </w:p>
        </w:tc>
        <w:tc>
          <w:tcPr>
            <w:tcW w:w="3402" w:type="dxa"/>
            <w:vMerge/>
          </w:tcPr>
          <w:p w14:paraId="23D89246" w14:textId="77777777" w:rsidR="00CB05F8" w:rsidRPr="00096D57" w:rsidRDefault="00CB05F8" w:rsidP="00074019">
            <w:pPr>
              <w:autoSpaceDE w:val="0"/>
              <w:autoSpaceDN w:val="0"/>
              <w:adjustRightInd w:val="0"/>
              <w:rPr>
                <w:sz w:val="22"/>
                <w:szCs w:val="22"/>
              </w:rPr>
            </w:pPr>
          </w:p>
        </w:tc>
        <w:tc>
          <w:tcPr>
            <w:tcW w:w="2126" w:type="dxa"/>
            <w:vMerge/>
          </w:tcPr>
          <w:p w14:paraId="4670567B" w14:textId="77777777" w:rsidR="00CB05F8" w:rsidRDefault="00CB05F8" w:rsidP="00074019">
            <w:pPr>
              <w:autoSpaceDE w:val="0"/>
              <w:autoSpaceDN w:val="0"/>
              <w:adjustRightInd w:val="0"/>
              <w:rPr>
                <w:sz w:val="22"/>
                <w:szCs w:val="22"/>
              </w:rPr>
            </w:pPr>
          </w:p>
        </w:tc>
        <w:tc>
          <w:tcPr>
            <w:tcW w:w="803" w:type="dxa"/>
          </w:tcPr>
          <w:p w14:paraId="5EB2785C" w14:textId="77777777" w:rsidR="00CB05F8" w:rsidRPr="00096D57" w:rsidRDefault="00CB05F8" w:rsidP="00074019">
            <w:pPr>
              <w:autoSpaceDE w:val="0"/>
              <w:autoSpaceDN w:val="0"/>
              <w:adjustRightInd w:val="0"/>
              <w:jc w:val="center"/>
              <w:rPr>
                <w:sz w:val="22"/>
                <w:szCs w:val="22"/>
              </w:rPr>
            </w:pPr>
            <w:r>
              <w:rPr>
                <w:sz w:val="22"/>
                <w:szCs w:val="22"/>
              </w:rPr>
              <w:t>1ªEv.</w:t>
            </w:r>
          </w:p>
        </w:tc>
        <w:tc>
          <w:tcPr>
            <w:tcW w:w="803" w:type="dxa"/>
          </w:tcPr>
          <w:p w14:paraId="7FC04CCA" w14:textId="77777777" w:rsidR="00CB05F8" w:rsidRPr="00096D57" w:rsidRDefault="00CB05F8" w:rsidP="00074019">
            <w:pPr>
              <w:autoSpaceDE w:val="0"/>
              <w:autoSpaceDN w:val="0"/>
              <w:adjustRightInd w:val="0"/>
              <w:rPr>
                <w:sz w:val="22"/>
                <w:szCs w:val="22"/>
              </w:rPr>
            </w:pPr>
            <w:r>
              <w:rPr>
                <w:sz w:val="22"/>
                <w:szCs w:val="22"/>
              </w:rPr>
              <w:t>2ªEv.</w:t>
            </w:r>
          </w:p>
        </w:tc>
        <w:tc>
          <w:tcPr>
            <w:tcW w:w="804" w:type="dxa"/>
          </w:tcPr>
          <w:p w14:paraId="0F4EECC1" w14:textId="77777777" w:rsidR="00CB05F8" w:rsidRPr="00096D57" w:rsidRDefault="00CB05F8" w:rsidP="00074019">
            <w:pPr>
              <w:autoSpaceDE w:val="0"/>
              <w:autoSpaceDN w:val="0"/>
              <w:adjustRightInd w:val="0"/>
              <w:rPr>
                <w:sz w:val="22"/>
                <w:szCs w:val="22"/>
              </w:rPr>
            </w:pPr>
            <w:r>
              <w:rPr>
                <w:sz w:val="22"/>
                <w:szCs w:val="22"/>
              </w:rPr>
              <w:t>3ªEv.</w:t>
            </w:r>
          </w:p>
        </w:tc>
      </w:tr>
      <w:tr w:rsidR="00CB05F8" w:rsidRPr="00E32DC1" w14:paraId="3BD23FCC" w14:textId="77777777" w:rsidTr="00074019">
        <w:trPr>
          <w:trHeight w:val="738"/>
        </w:trPr>
        <w:tc>
          <w:tcPr>
            <w:tcW w:w="3545" w:type="dxa"/>
          </w:tcPr>
          <w:p w14:paraId="03350B5C" w14:textId="77777777" w:rsidR="00CB05F8" w:rsidRPr="00E32DC1" w:rsidRDefault="00CB05F8" w:rsidP="00E32DC1">
            <w:pPr>
              <w:autoSpaceDE w:val="0"/>
              <w:autoSpaceDN w:val="0"/>
              <w:adjustRightInd w:val="0"/>
              <w:rPr>
                <w:bCs/>
              </w:rPr>
            </w:pPr>
          </w:p>
          <w:p w14:paraId="250181BE" w14:textId="77777777" w:rsidR="00CB05F8" w:rsidRPr="00E32DC1" w:rsidRDefault="00CB05F8" w:rsidP="00E32DC1">
            <w:pPr>
              <w:autoSpaceDE w:val="0"/>
              <w:autoSpaceDN w:val="0"/>
              <w:adjustRightInd w:val="0"/>
              <w:rPr>
                <w:rFonts w:eastAsia="Frutiger-Bold"/>
                <w:bCs/>
              </w:rPr>
            </w:pPr>
            <w:r w:rsidRPr="00E32DC1">
              <w:rPr>
                <w:rFonts w:eastAsia="Frutiger-Bold"/>
                <w:bCs/>
              </w:rPr>
              <w:t>Identificar la presencia del arte en la vida cotidiana, distinguiendo los muy</w:t>
            </w:r>
          </w:p>
          <w:p w14:paraId="45DB2E24" w14:textId="77777777" w:rsidR="00CB05F8" w:rsidRPr="00E32DC1" w:rsidRDefault="00E32DC1" w:rsidP="00E32DC1">
            <w:pPr>
              <w:autoSpaceDE w:val="0"/>
              <w:autoSpaceDN w:val="0"/>
              <w:adjustRightInd w:val="0"/>
            </w:pPr>
            <w:r>
              <w:rPr>
                <w:rFonts w:eastAsia="Frutiger-Bold"/>
                <w:bCs/>
              </w:rPr>
              <w:t>diversos á</w:t>
            </w:r>
            <w:r w:rsidR="00CB05F8" w:rsidRPr="00E32DC1">
              <w:rPr>
                <w:rFonts w:eastAsia="Frutiger-Bold"/>
                <w:bCs/>
              </w:rPr>
              <w:t>mbitos en que se manifiesta</w:t>
            </w:r>
          </w:p>
        </w:tc>
        <w:tc>
          <w:tcPr>
            <w:tcW w:w="3402" w:type="dxa"/>
          </w:tcPr>
          <w:p w14:paraId="0485FCF0" w14:textId="77777777" w:rsidR="00CB05F8" w:rsidRPr="00E32DC1" w:rsidRDefault="00CB05F8" w:rsidP="00E32DC1">
            <w:pPr>
              <w:autoSpaceDE w:val="0"/>
              <w:autoSpaceDN w:val="0"/>
              <w:adjustRightInd w:val="0"/>
              <w:rPr>
                <w:rFonts w:eastAsia="Frutiger-Light"/>
              </w:rPr>
            </w:pPr>
          </w:p>
          <w:p w14:paraId="23453F35" w14:textId="77777777" w:rsidR="00CB05F8" w:rsidRPr="00E32DC1" w:rsidRDefault="00CB05F8" w:rsidP="00E32DC1">
            <w:pPr>
              <w:autoSpaceDE w:val="0"/>
              <w:autoSpaceDN w:val="0"/>
              <w:adjustRightInd w:val="0"/>
              <w:rPr>
                <w:rFonts w:eastAsia="Frutiger-Light"/>
              </w:rPr>
            </w:pPr>
            <w:r w:rsidRPr="00E32DC1">
              <w:rPr>
                <w:rFonts w:eastAsia="Frutiger-Light"/>
              </w:rPr>
              <w:t xml:space="preserve">- Precisar el concepto de cultura visual de masas y reconocer expresiones </w:t>
            </w:r>
            <w:r w:rsidR="00E32DC1">
              <w:rPr>
                <w:rFonts w:eastAsia="Frutiger-Light"/>
              </w:rPr>
              <w:t>artísticas en á</w:t>
            </w:r>
            <w:r w:rsidRPr="00E32DC1">
              <w:rPr>
                <w:rFonts w:eastAsia="Frutiger-Light"/>
              </w:rPr>
              <w:t>mbitos cotidianos</w:t>
            </w:r>
          </w:p>
        </w:tc>
        <w:tc>
          <w:tcPr>
            <w:tcW w:w="2126" w:type="dxa"/>
          </w:tcPr>
          <w:p w14:paraId="32969AB0" w14:textId="77777777" w:rsidR="00CB05F8" w:rsidRPr="00E32DC1" w:rsidRDefault="00CB05F8" w:rsidP="00E32DC1">
            <w:pPr>
              <w:autoSpaceDE w:val="0"/>
              <w:autoSpaceDN w:val="0"/>
              <w:adjustRightInd w:val="0"/>
            </w:pPr>
          </w:p>
          <w:p w14:paraId="56B921E3" w14:textId="77777777" w:rsidR="00CB05F8" w:rsidRPr="00E32DC1" w:rsidRDefault="00CB05F8" w:rsidP="00E32DC1">
            <w:pPr>
              <w:autoSpaceDE w:val="0"/>
              <w:autoSpaceDN w:val="0"/>
              <w:adjustRightInd w:val="0"/>
              <w:rPr>
                <w:rFonts w:eastAsia="Frutiger-Light"/>
              </w:rPr>
            </w:pPr>
            <w:r w:rsidRPr="00E32DC1">
              <w:rPr>
                <w:rFonts w:eastAsia="Frutiger-Light"/>
              </w:rPr>
              <w:t>• Define el concepto de cultura visual</w:t>
            </w:r>
            <w:r w:rsidR="00E32DC1">
              <w:rPr>
                <w:rFonts w:eastAsia="Frutiger-Light"/>
              </w:rPr>
              <w:t xml:space="preserve"> </w:t>
            </w:r>
            <w:r w:rsidRPr="00E32DC1">
              <w:rPr>
                <w:rFonts w:eastAsia="Frutiger-Light"/>
              </w:rPr>
              <w:t>de masas y describe sus rasgos esenciales.</w:t>
            </w:r>
          </w:p>
          <w:p w14:paraId="1755D40A" w14:textId="77777777" w:rsidR="00CB05F8" w:rsidRPr="00E32DC1" w:rsidRDefault="00CB05F8" w:rsidP="00E32DC1">
            <w:pPr>
              <w:autoSpaceDE w:val="0"/>
              <w:autoSpaceDN w:val="0"/>
              <w:adjustRightInd w:val="0"/>
              <w:rPr>
                <w:rFonts w:eastAsia="Frutiger-Light"/>
              </w:rPr>
            </w:pPr>
            <w:r w:rsidRPr="00E32DC1">
              <w:rPr>
                <w:rFonts w:eastAsia="Frutiger-Light"/>
              </w:rPr>
              <w:t>• Identifica el arte en los diferentes</w:t>
            </w:r>
            <w:r w:rsidR="00E32DC1">
              <w:rPr>
                <w:rFonts w:eastAsia="Frutiger-Light"/>
              </w:rPr>
              <w:t xml:space="preserve"> á</w:t>
            </w:r>
            <w:r w:rsidRPr="00E32DC1">
              <w:rPr>
                <w:rFonts w:eastAsia="Frutiger-Light"/>
              </w:rPr>
              <w:t>mbitos de la vida cotidiana.</w:t>
            </w:r>
          </w:p>
        </w:tc>
        <w:tc>
          <w:tcPr>
            <w:tcW w:w="803" w:type="dxa"/>
          </w:tcPr>
          <w:p w14:paraId="52B43D8D" w14:textId="77777777" w:rsidR="00CB05F8" w:rsidRPr="00E32DC1" w:rsidRDefault="00CB05F8" w:rsidP="00E32DC1">
            <w:pPr>
              <w:autoSpaceDE w:val="0"/>
              <w:autoSpaceDN w:val="0"/>
              <w:adjustRightInd w:val="0"/>
            </w:pPr>
          </w:p>
          <w:p w14:paraId="67AA33B8" w14:textId="77777777" w:rsidR="00CB05F8" w:rsidRPr="00E32DC1" w:rsidRDefault="00CB05F8" w:rsidP="00E32DC1">
            <w:pPr>
              <w:autoSpaceDE w:val="0"/>
              <w:autoSpaceDN w:val="0"/>
              <w:adjustRightInd w:val="0"/>
            </w:pPr>
          </w:p>
          <w:p w14:paraId="078F1076" w14:textId="77777777" w:rsidR="00CB05F8" w:rsidRPr="00E32DC1" w:rsidRDefault="00CB05F8" w:rsidP="00E32DC1">
            <w:pPr>
              <w:autoSpaceDE w:val="0"/>
              <w:autoSpaceDN w:val="0"/>
              <w:adjustRightInd w:val="0"/>
            </w:pPr>
          </w:p>
        </w:tc>
        <w:tc>
          <w:tcPr>
            <w:tcW w:w="803" w:type="dxa"/>
          </w:tcPr>
          <w:p w14:paraId="16772096" w14:textId="77777777" w:rsidR="00CB05F8" w:rsidRPr="00E32DC1" w:rsidRDefault="00CB05F8" w:rsidP="00E32DC1">
            <w:pPr>
              <w:autoSpaceDE w:val="0"/>
              <w:autoSpaceDN w:val="0"/>
              <w:adjustRightInd w:val="0"/>
            </w:pPr>
          </w:p>
        </w:tc>
        <w:tc>
          <w:tcPr>
            <w:tcW w:w="804" w:type="dxa"/>
          </w:tcPr>
          <w:p w14:paraId="7329EA4A" w14:textId="77777777" w:rsidR="00CB05F8" w:rsidRDefault="00CB05F8" w:rsidP="00E32DC1">
            <w:pPr>
              <w:autoSpaceDE w:val="0"/>
              <w:autoSpaceDN w:val="0"/>
              <w:adjustRightInd w:val="0"/>
            </w:pPr>
          </w:p>
          <w:p w14:paraId="2A0E03E2" w14:textId="77777777" w:rsidR="00E32DC1" w:rsidRDefault="00E32DC1" w:rsidP="00E32DC1">
            <w:pPr>
              <w:autoSpaceDE w:val="0"/>
              <w:autoSpaceDN w:val="0"/>
              <w:adjustRightInd w:val="0"/>
            </w:pPr>
          </w:p>
          <w:p w14:paraId="76B7B743" w14:textId="77777777" w:rsidR="00E32DC1" w:rsidRDefault="00E32DC1" w:rsidP="00E32DC1">
            <w:pPr>
              <w:autoSpaceDE w:val="0"/>
              <w:autoSpaceDN w:val="0"/>
              <w:adjustRightInd w:val="0"/>
            </w:pPr>
          </w:p>
          <w:p w14:paraId="00FE6E18" w14:textId="77777777" w:rsidR="00E32DC1" w:rsidRPr="00E32DC1" w:rsidRDefault="00E32DC1" w:rsidP="00E32DC1">
            <w:pPr>
              <w:autoSpaceDE w:val="0"/>
              <w:autoSpaceDN w:val="0"/>
              <w:adjustRightInd w:val="0"/>
            </w:pPr>
            <w:r>
              <w:t>X</w:t>
            </w:r>
          </w:p>
        </w:tc>
      </w:tr>
    </w:tbl>
    <w:p w14:paraId="0BE64DFB" w14:textId="77777777" w:rsidR="0084170F" w:rsidRPr="00E32DC1" w:rsidRDefault="0084170F" w:rsidP="00E32DC1">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074019" w:rsidRPr="00E32DC1" w14:paraId="28A6D1A5" w14:textId="77777777" w:rsidTr="00074019">
        <w:trPr>
          <w:trHeight w:val="383"/>
        </w:trPr>
        <w:tc>
          <w:tcPr>
            <w:tcW w:w="3545" w:type="dxa"/>
            <w:vMerge w:val="restart"/>
          </w:tcPr>
          <w:p w14:paraId="1D4A3F19" w14:textId="77777777" w:rsidR="00074019" w:rsidRPr="00E32DC1" w:rsidRDefault="00074019" w:rsidP="00E32DC1">
            <w:pPr>
              <w:autoSpaceDE w:val="0"/>
              <w:autoSpaceDN w:val="0"/>
              <w:adjustRightInd w:val="0"/>
            </w:pPr>
            <w:r w:rsidRPr="00E32DC1">
              <w:t>CRITERIOS DE EVALUACIÓN</w:t>
            </w:r>
          </w:p>
        </w:tc>
        <w:tc>
          <w:tcPr>
            <w:tcW w:w="3402" w:type="dxa"/>
            <w:vMerge w:val="restart"/>
          </w:tcPr>
          <w:p w14:paraId="44635C4D" w14:textId="77777777" w:rsidR="00074019" w:rsidRPr="00E32DC1" w:rsidRDefault="00074019" w:rsidP="00E32DC1">
            <w:pPr>
              <w:autoSpaceDE w:val="0"/>
              <w:autoSpaceDN w:val="0"/>
              <w:adjustRightInd w:val="0"/>
            </w:pPr>
            <w:r w:rsidRPr="00E32DC1">
              <w:t>INDICADORES</w:t>
            </w:r>
          </w:p>
        </w:tc>
        <w:tc>
          <w:tcPr>
            <w:tcW w:w="2126" w:type="dxa"/>
            <w:vMerge w:val="restart"/>
          </w:tcPr>
          <w:p w14:paraId="32D8D4FC" w14:textId="77777777" w:rsidR="00074019" w:rsidRPr="00E32DC1" w:rsidRDefault="00074019" w:rsidP="00E32DC1">
            <w:pPr>
              <w:autoSpaceDE w:val="0"/>
              <w:autoSpaceDN w:val="0"/>
              <w:adjustRightInd w:val="0"/>
            </w:pPr>
            <w:r w:rsidRPr="00E32DC1">
              <w:t>ESTÁNDARES DE APRENDIZAJE EVALUABLES</w:t>
            </w:r>
          </w:p>
        </w:tc>
        <w:tc>
          <w:tcPr>
            <w:tcW w:w="2410" w:type="dxa"/>
            <w:gridSpan w:val="3"/>
          </w:tcPr>
          <w:p w14:paraId="436F8750" w14:textId="77777777" w:rsidR="00074019" w:rsidRPr="00E32DC1" w:rsidRDefault="00074019" w:rsidP="00E32DC1">
            <w:pPr>
              <w:autoSpaceDE w:val="0"/>
              <w:autoSpaceDN w:val="0"/>
              <w:adjustRightInd w:val="0"/>
            </w:pPr>
            <w:r w:rsidRPr="00E32DC1">
              <w:t>TEMPORALIZACIÓN</w:t>
            </w:r>
          </w:p>
        </w:tc>
      </w:tr>
      <w:tr w:rsidR="00074019" w:rsidRPr="00E32DC1" w14:paraId="018D6A0C" w14:textId="77777777" w:rsidTr="00074019">
        <w:trPr>
          <w:trHeight w:val="382"/>
        </w:trPr>
        <w:tc>
          <w:tcPr>
            <w:tcW w:w="3545" w:type="dxa"/>
            <w:vMerge/>
          </w:tcPr>
          <w:p w14:paraId="22C568A8" w14:textId="77777777" w:rsidR="00074019" w:rsidRPr="00E32DC1" w:rsidRDefault="00074019" w:rsidP="00E32DC1">
            <w:pPr>
              <w:autoSpaceDE w:val="0"/>
              <w:autoSpaceDN w:val="0"/>
              <w:adjustRightInd w:val="0"/>
            </w:pPr>
          </w:p>
        </w:tc>
        <w:tc>
          <w:tcPr>
            <w:tcW w:w="3402" w:type="dxa"/>
            <w:vMerge/>
          </w:tcPr>
          <w:p w14:paraId="0A4CB3FA" w14:textId="77777777" w:rsidR="00074019" w:rsidRPr="00E32DC1" w:rsidRDefault="00074019" w:rsidP="00E32DC1">
            <w:pPr>
              <w:autoSpaceDE w:val="0"/>
              <w:autoSpaceDN w:val="0"/>
              <w:adjustRightInd w:val="0"/>
            </w:pPr>
          </w:p>
        </w:tc>
        <w:tc>
          <w:tcPr>
            <w:tcW w:w="2126" w:type="dxa"/>
            <w:vMerge/>
          </w:tcPr>
          <w:p w14:paraId="3BA1211D" w14:textId="77777777" w:rsidR="00074019" w:rsidRPr="00E32DC1" w:rsidRDefault="00074019" w:rsidP="00E32DC1">
            <w:pPr>
              <w:autoSpaceDE w:val="0"/>
              <w:autoSpaceDN w:val="0"/>
              <w:adjustRightInd w:val="0"/>
            </w:pPr>
          </w:p>
        </w:tc>
        <w:tc>
          <w:tcPr>
            <w:tcW w:w="803" w:type="dxa"/>
          </w:tcPr>
          <w:p w14:paraId="2F801E38" w14:textId="77777777" w:rsidR="00074019" w:rsidRPr="00E32DC1" w:rsidRDefault="00074019" w:rsidP="00E32DC1">
            <w:pPr>
              <w:autoSpaceDE w:val="0"/>
              <w:autoSpaceDN w:val="0"/>
              <w:adjustRightInd w:val="0"/>
            </w:pPr>
            <w:r w:rsidRPr="00E32DC1">
              <w:t>1ªEv.</w:t>
            </w:r>
          </w:p>
        </w:tc>
        <w:tc>
          <w:tcPr>
            <w:tcW w:w="803" w:type="dxa"/>
          </w:tcPr>
          <w:p w14:paraId="61140529" w14:textId="77777777" w:rsidR="00074019" w:rsidRPr="00E32DC1" w:rsidRDefault="00074019" w:rsidP="00E32DC1">
            <w:pPr>
              <w:autoSpaceDE w:val="0"/>
              <w:autoSpaceDN w:val="0"/>
              <w:adjustRightInd w:val="0"/>
            </w:pPr>
            <w:r w:rsidRPr="00E32DC1">
              <w:t>2ªEv.</w:t>
            </w:r>
          </w:p>
        </w:tc>
        <w:tc>
          <w:tcPr>
            <w:tcW w:w="804" w:type="dxa"/>
          </w:tcPr>
          <w:p w14:paraId="5816E649" w14:textId="77777777" w:rsidR="00074019" w:rsidRPr="00E32DC1" w:rsidRDefault="00074019" w:rsidP="00E32DC1">
            <w:pPr>
              <w:autoSpaceDE w:val="0"/>
              <w:autoSpaceDN w:val="0"/>
              <w:adjustRightInd w:val="0"/>
            </w:pPr>
            <w:r w:rsidRPr="00E32DC1">
              <w:t>3ªEv.</w:t>
            </w:r>
          </w:p>
        </w:tc>
      </w:tr>
      <w:tr w:rsidR="00074019" w:rsidRPr="00E32DC1" w14:paraId="4EFFC6FA" w14:textId="77777777" w:rsidTr="00074019">
        <w:trPr>
          <w:trHeight w:val="426"/>
        </w:trPr>
        <w:tc>
          <w:tcPr>
            <w:tcW w:w="3545" w:type="dxa"/>
            <w:vMerge w:val="restart"/>
          </w:tcPr>
          <w:p w14:paraId="2929F493" w14:textId="77777777" w:rsidR="00074019" w:rsidRPr="00E32DC1" w:rsidRDefault="00074019" w:rsidP="00E32DC1">
            <w:pPr>
              <w:autoSpaceDE w:val="0"/>
              <w:autoSpaceDN w:val="0"/>
              <w:adjustRightInd w:val="0"/>
              <w:rPr>
                <w:bCs/>
              </w:rPr>
            </w:pPr>
          </w:p>
          <w:p w14:paraId="4998774E" w14:textId="77777777" w:rsidR="00074019" w:rsidRPr="00E32DC1" w:rsidRDefault="00074019" w:rsidP="00E32DC1">
            <w:pPr>
              <w:autoSpaceDE w:val="0"/>
              <w:autoSpaceDN w:val="0"/>
              <w:adjustRightInd w:val="0"/>
              <w:rPr>
                <w:rFonts w:eastAsia="Frutiger-Bold"/>
                <w:bCs/>
              </w:rPr>
            </w:pPr>
            <w:r w:rsidRPr="00E32DC1">
              <w:rPr>
                <w:rFonts w:eastAsia="Frutiger-Bold"/>
                <w:bCs/>
              </w:rPr>
              <w:t xml:space="preserve">Explicar que es el Patrimonio Mundial de la </w:t>
            </w:r>
            <w:proofErr w:type="gramStart"/>
            <w:r w:rsidRPr="00E32DC1">
              <w:rPr>
                <w:rFonts w:eastAsia="Frutiger-Bold"/>
                <w:bCs/>
              </w:rPr>
              <w:t>UNESCO ,</w:t>
            </w:r>
            <w:proofErr w:type="gramEnd"/>
            <w:r w:rsidRPr="00E32DC1">
              <w:rPr>
                <w:rFonts w:eastAsia="Frutiger-Bold"/>
                <w:bCs/>
              </w:rPr>
              <w:t xml:space="preserve"> describiendo su origen</w:t>
            </w:r>
          </w:p>
          <w:p w14:paraId="7925D0C0" w14:textId="77777777" w:rsidR="00074019" w:rsidRPr="00E32DC1" w:rsidRDefault="00074019" w:rsidP="00E32DC1">
            <w:pPr>
              <w:autoSpaceDE w:val="0"/>
              <w:autoSpaceDN w:val="0"/>
              <w:adjustRightInd w:val="0"/>
            </w:pPr>
            <w:r w:rsidRPr="00E32DC1">
              <w:rPr>
                <w:rFonts w:eastAsia="Frutiger-Bold"/>
                <w:bCs/>
              </w:rPr>
              <w:t>y finalidad</w:t>
            </w:r>
          </w:p>
        </w:tc>
        <w:tc>
          <w:tcPr>
            <w:tcW w:w="3402" w:type="dxa"/>
          </w:tcPr>
          <w:p w14:paraId="3AC63D00" w14:textId="77777777" w:rsidR="00074019" w:rsidRPr="00E32DC1" w:rsidRDefault="00074019" w:rsidP="00E32DC1">
            <w:pPr>
              <w:autoSpaceDE w:val="0"/>
              <w:autoSpaceDN w:val="0"/>
              <w:adjustRightInd w:val="0"/>
              <w:rPr>
                <w:rFonts w:eastAsia="Frutiger-Light"/>
              </w:rPr>
            </w:pPr>
          </w:p>
          <w:p w14:paraId="621F0E87" w14:textId="77777777" w:rsidR="00074019" w:rsidRPr="00E32DC1" w:rsidRDefault="00074019" w:rsidP="00E32DC1">
            <w:pPr>
              <w:autoSpaceDE w:val="0"/>
              <w:autoSpaceDN w:val="0"/>
              <w:adjustRightInd w:val="0"/>
            </w:pPr>
            <w:r w:rsidRPr="00E32DC1">
              <w:rPr>
                <w:rFonts w:eastAsia="Frutiger-Light"/>
              </w:rPr>
              <w:t>- Describir el origen y finalidad del Patrimonio Mundial de la UNESCO</w:t>
            </w:r>
          </w:p>
        </w:tc>
        <w:tc>
          <w:tcPr>
            <w:tcW w:w="2126" w:type="dxa"/>
            <w:vMerge w:val="restart"/>
          </w:tcPr>
          <w:p w14:paraId="5C7D2F9A" w14:textId="77777777" w:rsidR="00074019" w:rsidRPr="00E32DC1" w:rsidRDefault="00074019" w:rsidP="00E32DC1">
            <w:pPr>
              <w:autoSpaceDE w:val="0"/>
              <w:autoSpaceDN w:val="0"/>
              <w:adjustRightInd w:val="0"/>
            </w:pPr>
          </w:p>
          <w:p w14:paraId="499809A0" w14:textId="77777777" w:rsidR="00074019" w:rsidRPr="00E32DC1" w:rsidRDefault="00074019" w:rsidP="00E32DC1">
            <w:pPr>
              <w:autoSpaceDE w:val="0"/>
              <w:autoSpaceDN w:val="0"/>
              <w:adjustRightInd w:val="0"/>
              <w:rPr>
                <w:rFonts w:eastAsia="Frutiger-Light"/>
              </w:rPr>
            </w:pPr>
            <w:r w:rsidRPr="00E32DC1">
              <w:rPr>
                <w:rFonts w:eastAsia="Frutiger-Light"/>
              </w:rPr>
              <w:t>• Explica el origen del Patrimonio</w:t>
            </w:r>
            <w:r w:rsidR="00E32DC1">
              <w:rPr>
                <w:rFonts w:eastAsia="Frutiger-Light"/>
              </w:rPr>
              <w:t xml:space="preserve"> </w:t>
            </w:r>
            <w:r w:rsidRPr="00E32DC1">
              <w:rPr>
                <w:rFonts w:eastAsia="Frutiger-Light"/>
              </w:rPr>
              <w:t>Mundial de la UNESCO y los objetivos</w:t>
            </w:r>
            <w:r w:rsidR="00E32DC1">
              <w:rPr>
                <w:rFonts w:eastAsia="Frutiger-Light"/>
              </w:rPr>
              <w:t xml:space="preserve"> </w:t>
            </w:r>
            <w:r w:rsidRPr="00E32DC1">
              <w:rPr>
                <w:rFonts w:eastAsia="Frutiger-Light"/>
              </w:rPr>
              <w:t>que persigue</w:t>
            </w:r>
          </w:p>
        </w:tc>
        <w:tc>
          <w:tcPr>
            <w:tcW w:w="803" w:type="dxa"/>
            <w:vMerge w:val="restart"/>
          </w:tcPr>
          <w:p w14:paraId="68B6216E" w14:textId="77777777" w:rsidR="00074019" w:rsidRPr="00E32DC1" w:rsidRDefault="00074019" w:rsidP="00E32DC1">
            <w:pPr>
              <w:autoSpaceDE w:val="0"/>
              <w:autoSpaceDN w:val="0"/>
              <w:adjustRightInd w:val="0"/>
            </w:pPr>
          </w:p>
          <w:p w14:paraId="2E2D5ECA" w14:textId="77777777" w:rsidR="00074019" w:rsidRPr="00E32DC1" w:rsidRDefault="00074019" w:rsidP="00E32DC1">
            <w:pPr>
              <w:autoSpaceDE w:val="0"/>
              <w:autoSpaceDN w:val="0"/>
              <w:adjustRightInd w:val="0"/>
            </w:pPr>
          </w:p>
          <w:p w14:paraId="1D9A3F74" w14:textId="77777777" w:rsidR="00074019" w:rsidRPr="00E32DC1" w:rsidRDefault="00074019" w:rsidP="00E32DC1">
            <w:pPr>
              <w:autoSpaceDE w:val="0"/>
              <w:autoSpaceDN w:val="0"/>
              <w:adjustRightInd w:val="0"/>
            </w:pPr>
          </w:p>
        </w:tc>
        <w:tc>
          <w:tcPr>
            <w:tcW w:w="803" w:type="dxa"/>
            <w:vMerge w:val="restart"/>
          </w:tcPr>
          <w:p w14:paraId="41811756" w14:textId="77777777" w:rsidR="00074019" w:rsidRPr="00E32DC1" w:rsidRDefault="00074019" w:rsidP="00E32DC1">
            <w:pPr>
              <w:autoSpaceDE w:val="0"/>
              <w:autoSpaceDN w:val="0"/>
              <w:adjustRightInd w:val="0"/>
            </w:pPr>
          </w:p>
        </w:tc>
        <w:tc>
          <w:tcPr>
            <w:tcW w:w="804" w:type="dxa"/>
            <w:vMerge w:val="restart"/>
          </w:tcPr>
          <w:p w14:paraId="1069220D" w14:textId="77777777" w:rsidR="00074019" w:rsidRDefault="00074019" w:rsidP="00E32DC1">
            <w:pPr>
              <w:autoSpaceDE w:val="0"/>
              <w:autoSpaceDN w:val="0"/>
              <w:adjustRightInd w:val="0"/>
            </w:pPr>
          </w:p>
          <w:p w14:paraId="2C4BFE1A" w14:textId="77777777" w:rsidR="00E32DC1" w:rsidRDefault="00E32DC1" w:rsidP="00E32DC1">
            <w:pPr>
              <w:autoSpaceDE w:val="0"/>
              <w:autoSpaceDN w:val="0"/>
              <w:adjustRightInd w:val="0"/>
            </w:pPr>
          </w:p>
          <w:p w14:paraId="7A5FF9D1" w14:textId="77777777" w:rsidR="00E32DC1" w:rsidRPr="00E32DC1" w:rsidRDefault="00E32DC1" w:rsidP="00E32DC1">
            <w:pPr>
              <w:autoSpaceDE w:val="0"/>
              <w:autoSpaceDN w:val="0"/>
              <w:adjustRightInd w:val="0"/>
            </w:pPr>
            <w:r>
              <w:t>X</w:t>
            </w:r>
          </w:p>
        </w:tc>
      </w:tr>
      <w:tr w:rsidR="00074019" w:rsidRPr="00E32DC1" w14:paraId="01D4186D" w14:textId="77777777" w:rsidTr="00074019">
        <w:trPr>
          <w:trHeight w:val="426"/>
        </w:trPr>
        <w:tc>
          <w:tcPr>
            <w:tcW w:w="3545" w:type="dxa"/>
            <w:vMerge/>
          </w:tcPr>
          <w:p w14:paraId="45814EFE" w14:textId="77777777" w:rsidR="00074019" w:rsidRPr="00E32DC1" w:rsidRDefault="00074019" w:rsidP="00E32DC1">
            <w:pPr>
              <w:autoSpaceDE w:val="0"/>
              <w:autoSpaceDN w:val="0"/>
              <w:adjustRightInd w:val="0"/>
              <w:rPr>
                <w:bCs/>
              </w:rPr>
            </w:pPr>
          </w:p>
        </w:tc>
        <w:tc>
          <w:tcPr>
            <w:tcW w:w="3402" w:type="dxa"/>
          </w:tcPr>
          <w:p w14:paraId="0CC04EE0" w14:textId="77777777" w:rsidR="00074019" w:rsidRPr="00E32DC1" w:rsidRDefault="00074019" w:rsidP="00E32DC1">
            <w:pPr>
              <w:autoSpaceDE w:val="0"/>
              <w:autoSpaceDN w:val="0"/>
              <w:adjustRightInd w:val="0"/>
              <w:rPr>
                <w:rFonts w:eastAsia="Frutiger-Light"/>
              </w:rPr>
            </w:pPr>
            <w:r w:rsidRPr="00E32DC1">
              <w:rPr>
                <w:rFonts w:eastAsia="Frutiger-Light"/>
              </w:rPr>
              <w:t>- Reconocer y valorar las expresiones art</w:t>
            </w:r>
            <w:r w:rsidR="00E32DC1">
              <w:rPr>
                <w:rFonts w:eastAsia="Frutiger-Light"/>
              </w:rPr>
              <w:t>í</w:t>
            </w:r>
            <w:r w:rsidRPr="00E32DC1">
              <w:rPr>
                <w:rFonts w:eastAsia="Frutiger-Light"/>
              </w:rPr>
              <w:t>sticas asturianas declaradas Patrimonio</w:t>
            </w:r>
            <w:r w:rsidR="00E32DC1">
              <w:rPr>
                <w:rFonts w:eastAsia="Frutiger-Light"/>
              </w:rPr>
              <w:t xml:space="preserve"> </w:t>
            </w:r>
            <w:r w:rsidRPr="00E32DC1">
              <w:rPr>
                <w:rFonts w:eastAsia="Frutiger-Light"/>
              </w:rPr>
              <w:t>Mundial</w:t>
            </w:r>
          </w:p>
        </w:tc>
        <w:tc>
          <w:tcPr>
            <w:tcW w:w="2126" w:type="dxa"/>
            <w:vMerge/>
          </w:tcPr>
          <w:p w14:paraId="489EB0BB" w14:textId="77777777" w:rsidR="00074019" w:rsidRPr="00E32DC1" w:rsidRDefault="00074019" w:rsidP="00E32DC1">
            <w:pPr>
              <w:autoSpaceDE w:val="0"/>
              <w:autoSpaceDN w:val="0"/>
              <w:adjustRightInd w:val="0"/>
            </w:pPr>
          </w:p>
        </w:tc>
        <w:tc>
          <w:tcPr>
            <w:tcW w:w="803" w:type="dxa"/>
            <w:vMerge/>
          </w:tcPr>
          <w:p w14:paraId="0AEEC91C" w14:textId="77777777" w:rsidR="00074019" w:rsidRPr="00E32DC1" w:rsidRDefault="00074019" w:rsidP="00E32DC1">
            <w:pPr>
              <w:autoSpaceDE w:val="0"/>
              <w:autoSpaceDN w:val="0"/>
              <w:adjustRightInd w:val="0"/>
            </w:pPr>
          </w:p>
        </w:tc>
        <w:tc>
          <w:tcPr>
            <w:tcW w:w="803" w:type="dxa"/>
            <w:vMerge/>
          </w:tcPr>
          <w:p w14:paraId="05A5DC1E" w14:textId="77777777" w:rsidR="00074019" w:rsidRPr="00E32DC1" w:rsidRDefault="00074019" w:rsidP="00E32DC1">
            <w:pPr>
              <w:autoSpaceDE w:val="0"/>
              <w:autoSpaceDN w:val="0"/>
              <w:adjustRightInd w:val="0"/>
            </w:pPr>
          </w:p>
        </w:tc>
        <w:tc>
          <w:tcPr>
            <w:tcW w:w="804" w:type="dxa"/>
            <w:vMerge/>
          </w:tcPr>
          <w:p w14:paraId="46FA0D11" w14:textId="77777777" w:rsidR="00074019" w:rsidRPr="00E32DC1" w:rsidRDefault="00074019" w:rsidP="00E32DC1">
            <w:pPr>
              <w:autoSpaceDE w:val="0"/>
              <w:autoSpaceDN w:val="0"/>
              <w:adjustRightInd w:val="0"/>
            </w:pPr>
          </w:p>
        </w:tc>
      </w:tr>
    </w:tbl>
    <w:p w14:paraId="40B9B982" w14:textId="77777777" w:rsidR="00074019" w:rsidRDefault="00074019" w:rsidP="00A92907">
      <w:pPr>
        <w:autoSpaceDE w:val="0"/>
        <w:autoSpaceDN w:val="0"/>
        <w:adjustRightInd w:val="0"/>
        <w:jc w:val="center"/>
        <w:rPr>
          <w:rFonts w:ascii="Times New Roman" w:eastAsia="Frutiger-Light" w:hAnsi="Times New Roman" w:cs="Times New Roman"/>
        </w:rPr>
      </w:pPr>
    </w:p>
    <w:p w14:paraId="300E74A4" w14:textId="77777777" w:rsidR="00074019" w:rsidRDefault="00074019">
      <w:pPr>
        <w:rPr>
          <w:rFonts w:ascii="Times New Roman" w:eastAsia="Frutiger-Light" w:hAnsi="Times New Roman" w:cs="Times New Roman"/>
        </w:rPr>
      </w:pPr>
      <w:r>
        <w:rPr>
          <w:rFonts w:ascii="Times New Roman" w:eastAsia="Frutiger-Light" w:hAnsi="Times New Roman" w:cs="Times New Roman"/>
        </w:rPr>
        <w:br w:type="page"/>
      </w: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074019" w:rsidRPr="00096D57" w14:paraId="416AA9A7" w14:textId="77777777" w:rsidTr="00074019">
        <w:trPr>
          <w:trHeight w:val="383"/>
        </w:trPr>
        <w:tc>
          <w:tcPr>
            <w:tcW w:w="3545" w:type="dxa"/>
            <w:vMerge w:val="restart"/>
          </w:tcPr>
          <w:p w14:paraId="359D7BD7" w14:textId="77777777" w:rsidR="00074019" w:rsidRPr="00096D57" w:rsidRDefault="00074019" w:rsidP="00074019">
            <w:pPr>
              <w:autoSpaceDE w:val="0"/>
              <w:autoSpaceDN w:val="0"/>
              <w:adjustRightInd w:val="0"/>
              <w:rPr>
                <w:sz w:val="22"/>
                <w:szCs w:val="22"/>
              </w:rPr>
            </w:pPr>
            <w:r w:rsidRPr="00096D57">
              <w:rPr>
                <w:sz w:val="22"/>
                <w:szCs w:val="22"/>
              </w:rPr>
              <w:lastRenderedPageBreak/>
              <w:t>CRITERIOS DE EVALUACIÓN</w:t>
            </w:r>
          </w:p>
        </w:tc>
        <w:tc>
          <w:tcPr>
            <w:tcW w:w="3402" w:type="dxa"/>
            <w:vMerge w:val="restart"/>
          </w:tcPr>
          <w:p w14:paraId="75A4ACC9" w14:textId="77777777" w:rsidR="00074019" w:rsidRPr="00096D57" w:rsidRDefault="00074019" w:rsidP="00074019">
            <w:pPr>
              <w:autoSpaceDE w:val="0"/>
              <w:autoSpaceDN w:val="0"/>
              <w:adjustRightInd w:val="0"/>
              <w:rPr>
                <w:sz w:val="22"/>
                <w:szCs w:val="22"/>
              </w:rPr>
            </w:pPr>
            <w:r w:rsidRPr="00096D57">
              <w:rPr>
                <w:sz w:val="22"/>
                <w:szCs w:val="22"/>
              </w:rPr>
              <w:t>INDICADORES</w:t>
            </w:r>
          </w:p>
        </w:tc>
        <w:tc>
          <w:tcPr>
            <w:tcW w:w="2126" w:type="dxa"/>
            <w:vMerge w:val="restart"/>
          </w:tcPr>
          <w:p w14:paraId="49859860" w14:textId="77777777" w:rsidR="00074019" w:rsidRPr="00096D57" w:rsidRDefault="00074019"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2533705F" w14:textId="77777777" w:rsidR="00074019" w:rsidRPr="00096D57" w:rsidRDefault="00074019" w:rsidP="00074019">
            <w:pPr>
              <w:autoSpaceDE w:val="0"/>
              <w:autoSpaceDN w:val="0"/>
              <w:adjustRightInd w:val="0"/>
              <w:rPr>
                <w:sz w:val="22"/>
                <w:szCs w:val="22"/>
              </w:rPr>
            </w:pPr>
            <w:r w:rsidRPr="00096D57">
              <w:rPr>
                <w:sz w:val="22"/>
                <w:szCs w:val="22"/>
              </w:rPr>
              <w:t>TEMPORALIZACIÓN</w:t>
            </w:r>
          </w:p>
        </w:tc>
      </w:tr>
      <w:tr w:rsidR="00074019" w:rsidRPr="00096D57" w14:paraId="7577631C" w14:textId="77777777" w:rsidTr="00074019">
        <w:trPr>
          <w:trHeight w:val="382"/>
        </w:trPr>
        <w:tc>
          <w:tcPr>
            <w:tcW w:w="3545" w:type="dxa"/>
            <w:vMerge/>
          </w:tcPr>
          <w:p w14:paraId="33FB4DE6" w14:textId="77777777" w:rsidR="00074019" w:rsidRPr="00096D57" w:rsidRDefault="00074019" w:rsidP="00074019">
            <w:pPr>
              <w:autoSpaceDE w:val="0"/>
              <w:autoSpaceDN w:val="0"/>
              <w:adjustRightInd w:val="0"/>
              <w:rPr>
                <w:sz w:val="22"/>
                <w:szCs w:val="22"/>
              </w:rPr>
            </w:pPr>
          </w:p>
        </w:tc>
        <w:tc>
          <w:tcPr>
            <w:tcW w:w="3402" w:type="dxa"/>
            <w:vMerge/>
          </w:tcPr>
          <w:p w14:paraId="4AE84F6A" w14:textId="77777777" w:rsidR="00074019" w:rsidRPr="00096D57" w:rsidRDefault="00074019" w:rsidP="00074019">
            <w:pPr>
              <w:autoSpaceDE w:val="0"/>
              <w:autoSpaceDN w:val="0"/>
              <w:adjustRightInd w:val="0"/>
              <w:rPr>
                <w:sz w:val="22"/>
                <w:szCs w:val="22"/>
              </w:rPr>
            </w:pPr>
          </w:p>
        </w:tc>
        <w:tc>
          <w:tcPr>
            <w:tcW w:w="2126" w:type="dxa"/>
            <w:vMerge/>
          </w:tcPr>
          <w:p w14:paraId="4D3B6DB3" w14:textId="77777777" w:rsidR="00074019" w:rsidRDefault="00074019" w:rsidP="00074019">
            <w:pPr>
              <w:autoSpaceDE w:val="0"/>
              <w:autoSpaceDN w:val="0"/>
              <w:adjustRightInd w:val="0"/>
              <w:rPr>
                <w:sz w:val="22"/>
                <w:szCs w:val="22"/>
              </w:rPr>
            </w:pPr>
          </w:p>
        </w:tc>
        <w:tc>
          <w:tcPr>
            <w:tcW w:w="803" w:type="dxa"/>
          </w:tcPr>
          <w:p w14:paraId="7BEC3DD9" w14:textId="77777777" w:rsidR="00074019" w:rsidRPr="00096D57" w:rsidRDefault="00074019" w:rsidP="00074019">
            <w:pPr>
              <w:autoSpaceDE w:val="0"/>
              <w:autoSpaceDN w:val="0"/>
              <w:adjustRightInd w:val="0"/>
              <w:jc w:val="center"/>
              <w:rPr>
                <w:sz w:val="22"/>
                <w:szCs w:val="22"/>
              </w:rPr>
            </w:pPr>
            <w:r>
              <w:rPr>
                <w:sz w:val="22"/>
                <w:szCs w:val="22"/>
              </w:rPr>
              <w:t>1ªEv.</w:t>
            </w:r>
          </w:p>
        </w:tc>
        <w:tc>
          <w:tcPr>
            <w:tcW w:w="803" w:type="dxa"/>
          </w:tcPr>
          <w:p w14:paraId="310D9529" w14:textId="77777777" w:rsidR="00074019" w:rsidRPr="00096D57" w:rsidRDefault="00074019" w:rsidP="00074019">
            <w:pPr>
              <w:autoSpaceDE w:val="0"/>
              <w:autoSpaceDN w:val="0"/>
              <w:adjustRightInd w:val="0"/>
              <w:rPr>
                <w:sz w:val="22"/>
                <w:szCs w:val="22"/>
              </w:rPr>
            </w:pPr>
            <w:r>
              <w:rPr>
                <w:sz w:val="22"/>
                <w:szCs w:val="22"/>
              </w:rPr>
              <w:t>2ªEv.</w:t>
            </w:r>
          </w:p>
        </w:tc>
        <w:tc>
          <w:tcPr>
            <w:tcW w:w="804" w:type="dxa"/>
          </w:tcPr>
          <w:p w14:paraId="71200BF3" w14:textId="77777777" w:rsidR="00074019" w:rsidRPr="00096D57" w:rsidRDefault="00074019" w:rsidP="00074019">
            <w:pPr>
              <w:autoSpaceDE w:val="0"/>
              <w:autoSpaceDN w:val="0"/>
              <w:adjustRightInd w:val="0"/>
              <w:rPr>
                <w:sz w:val="22"/>
                <w:szCs w:val="22"/>
              </w:rPr>
            </w:pPr>
            <w:r>
              <w:rPr>
                <w:sz w:val="22"/>
                <w:szCs w:val="22"/>
              </w:rPr>
              <w:t>3ªEv.</w:t>
            </w:r>
          </w:p>
        </w:tc>
      </w:tr>
      <w:tr w:rsidR="00074019" w:rsidRPr="005B5D28" w14:paraId="0C6301E7" w14:textId="77777777" w:rsidTr="00074019">
        <w:trPr>
          <w:trHeight w:val="426"/>
        </w:trPr>
        <w:tc>
          <w:tcPr>
            <w:tcW w:w="3545" w:type="dxa"/>
            <w:vMerge w:val="restart"/>
          </w:tcPr>
          <w:p w14:paraId="00221081" w14:textId="77777777" w:rsidR="00074019" w:rsidRPr="00074019" w:rsidRDefault="00074019" w:rsidP="00074019">
            <w:pPr>
              <w:autoSpaceDE w:val="0"/>
              <w:autoSpaceDN w:val="0"/>
              <w:adjustRightInd w:val="0"/>
              <w:rPr>
                <w:bCs/>
              </w:rPr>
            </w:pPr>
          </w:p>
          <w:p w14:paraId="35DFC48F" w14:textId="77777777" w:rsidR="00074019" w:rsidRPr="00074019" w:rsidRDefault="00074019" w:rsidP="00074019">
            <w:pPr>
              <w:autoSpaceDE w:val="0"/>
              <w:autoSpaceDN w:val="0"/>
              <w:adjustRightInd w:val="0"/>
              <w:rPr>
                <w:rFonts w:eastAsia="Frutiger-Bold"/>
                <w:bCs/>
              </w:rPr>
            </w:pPr>
            <w:r w:rsidRPr="00074019">
              <w:rPr>
                <w:rFonts w:eastAsia="Frutiger-Bold"/>
                <w:bCs/>
              </w:rPr>
              <w:t>Analizar, comentar y clasificar obras significativas del arte desde la segunda</w:t>
            </w:r>
          </w:p>
          <w:p w14:paraId="6484756B" w14:textId="77777777" w:rsidR="00074019" w:rsidRPr="00074019" w:rsidRDefault="00074019" w:rsidP="00074019">
            <w:pPr>
              <w:autoSpaceDE w:val="0"/>
              <w:autoSpaceDN w:val="0"/>
              <w:adjustRightInd w:val="0"/>
              <w:rPr>
                <w:rFonts w:eastAsia="Frutiger-Bold"/>
                <w:bCs/>
              </w:rPr>
            </w:pPr>
            <w:r w:rsidRPr="00074019">
              <w:rPr>
                <w:rFonts w:eastAsia="Frutiger-Bold"/>
                <w:bCs/>
              </w:rPr>
              <w:t>mita</w:t>
            </w:r>
            <w:r w:rsidR="00E32DC1">
              <w:rPr>
                <w:rFonts w:eastAsia="Frutiger-Bold"/>
                <w:bCs/>
              </w:rPr>
              <w:t xml:space="preserve">d del siglo </w:t>
            </w:r>
            <w:proofErr w:type="gramStart"/>
            <w:r w:rsidR="00E32DC1">
              <w:rPr>
                <w:rFonts w:eastAsia="Frutiger-Bold"/>
                <w:bCs/>
              </w:rPr>
              <w:t>XX ,</w:t>
            </w:r>
            <w:proofErr w:type="gramEnd"/>
            <w:r w:rsidR="00E32DC1">
              <w:rPr>
                <w:rFonts w:eastAsia="Frutiger-Bold"/>
                <w:bCs/>
              </w:rPr>
              <w:t xml:space="preserve"> aplicando un mé</w:t>
            </w:r>
            <w:r w:rsidRPr="00074019">
              <w:rPr>
                <w:rFonts w:eastAsia="Frutiger-Bold"/>
                <w:bCs/>
              </w:rPr>
              <w:t>todo que incluya diferentes enfoques</w:t>
            </w:r>
          </w:p>
          <w:p w14:paraId="48997F6F" w14:textId="77777777" w:rsidR="00074019" w:rsidRPr="00074019" w:rsidRDefault="00E32DC1" w:rsidP="00074019">
            <w:pPr>
              <w:autoSpaceDE w:val="0"/>
              <w:autoSpaceDN w:val="0"/>
              <w:adjustRightInd w:val="0"/>
            </w:pPr>
            <w:r>
              <w:rPr>
                <w:rFonts w:eastAsia="Frutiger-Bold"/>
                <w:bCs/>
              </w:rPr>
              <w:t>(técnico, formal, semá</w:t>
            </w:r>
            <w:r w:rsidR="00074019" w:rsidRPr="00074019">
              <w:rPr>
                <w:rFonts w:eastAsia="Frutiger-Bold"/>
                <w:bCs/>
              </w:rPr>
              <w:t>ntic</w:t>
            </w:r>
            <w:r>
              <w:rPr>
                <w:rFonts w:eastAsia="Frutiger-Bold"/>
                <w:bCs/>
              </w:rPr>
              <w:t>o, cultural, sociológico e histó</w:t>
            </w:r>
            <w:r w:rsidR="00074019" w:rsidRPr="00074019">
              <w:rPr>
                <w:rFonts w:eastAsia="Frutiger-Bold"/>
                <w:bCs/>
              </w:rPr>
              <w:t>rico).</w:t>
            </w:r>
          </w:p>
        </w:tc>
        <w:tc>
          <w:tcPr>
            <w:tcW w:w="3402" w:type="dxa"/>
          </w:tcPr>
          <w:p w14:paraId="43BA9EF0" w14:textId="77777777" w:rsidR="00074019" w:rsidRPr="00074019" w:rsidRDefault="00074019" w:rsidP="00074019">
            <w:pPr>
              <w:autoSpaceDE w:val="0"/>
              <w:autoSpaceDN w:val="0"/>
              <w:adjustRightInd w:val="0"/>
              <w:rPr>
                <w:rFonts w:eastAsia="Frutiger-Light"/>
              </w:rPr>
            </w:pPr>
          </w:p>
          <w:p w14:paraId="69704051" w14:textId="77777777" w:rsidR="00074019" w:rsidRPr="00E32DC1" w:rsidRDefault="00074019" w:rsidP="00074019">
            <w:pPr>
              <w:autoSpaceDE w:val="0"/>
              <w:autoSpaceDN w:val="0"/>
              <w:adjustRightInd w:val="0"/>
              <w:rPr>
                <w:rFonts w:eastAsia="Frutiger-Light"/>
              </w:rPr>
            </w:pPr>
            <w:r w:rsidRPr="00074019">
              <w:rPr>
                <w:rFonts w:eastAsia="Frutiger-Light"/>
              </w:rPr>
              <w:t>- Clasificar, caracterizar y con</w:t>
            </w:r>
            <w:r w:rsidR="00E32DC1">
              <w:rPr>
                <w:rFonts w:eastAsia="Frutiger-Light"/>
              </w:rPr>
              <w:t>textualizar las obras arquitectó</w:t>
            </w:r>
            <w:r w:rsidRPr="00074019">
              <w:rPr>
                <w:rFonts w:eastAsia="Frutiger-Light"/>
              </w:rPr>
              <w:t>nicas mas representativas</w:t>
            </w:r>
            <w:r w:rsidR="00E32DC1">
              <w:rPr>
                <w:rFonts w:eastAsia="Frutiger-Light"/>
              </w:rPr>
              <w:t xml:space="preserve"> </w:t>
            </w:r>
            <w:r w:rsidRPr="00074019">
              <w:rPr>
                <w:rFonts w:eastAsia="Frutiger-Light"/>
              </w:rPr>
              <w:t>de la segunda mitad del siglo XX, distinguiendo en cada caso las que responden</w:t>
            </w:r>
            <w:r w:rsidR="00E32DC1">
              <w:rPr>
                <w:rFonts w:eastAsia="Frutiger-Light"/>
              </w:rPr>
              <w:t xml:space="preserve"> </w:t>
            </w:r>
            <w:r w:rsidRPr="00074019">
              <w:rPr>
                <w:rFonts w:eastAsia="Frutiger-Light"/>
              </w:rPr>
              <w:t>a los principios propios del Movimiento Moderno de las que se identifican con otras</w:t>
            </w:r>
            <w:r w:rsidR="00E32DC1">
              <w:rPr>
                <w:rFonts w:eastAsia="Frutiger-Light"/>
              </w:rPr>
              <w:t xml:space="preserve"> corrientes arquitectó</w:t>
            </w:r>
            <w:r w:rsidRPr="00074019">
              <w:rPr>
                <w:rFonts w:eastAsia="Frutiger-Light"/>
              </w:rPr>
              <w:t>nicas</w:t>
            </w:r>
          </w:p>
        </w:tc>
        <w:tc>
          <w:tcPr>
            <w:tcW w:w="2126" w:type="dxa"/>
            <w:vMerge w:val="restart"/>
          </w:tcPr>
          <w:p w14:paraId="1260492E" w14:textId="77777777" w:rsidR="00074019" w:rsidRPr="00074019" w:rsidRDefault="00074019" w:rsidP="00074019">
            <w:pPr>
              <w:autoSpaceDE w:val="0"/>
              <w:autoSpaceDN w:val="0"/>
              <w:adjustRightInd w:val="0"/>
            </w:pPr>
          </w:p>
          <w:p w14:paraId="12E436D1" w14:textId="77777777" w:rsidR="00074019" w:rsidRPr="00074019" w:rsidRDefault="00074019" w:rsidP="00074019">
            <w:pPr>
              <w:autoSpaceDE w:val="0"/>
              <w:autoSpaceDN w:val="0"/>
              <w:adjustRightInd w:val="0"/>
              <w:rPr>
                <w:rFonts w:eastAsia="Frutiger-Light"/>
              </w:rPr>
            </w:pPr>
            <w:r w:rsidRPr="00074019">
              <w:rPr>
                <w:rFonts w:eastAsia="Frutiger-Light"/>
              </w:rPr>
              <w:t>• Identifica, analiza y comenta las siguientes</w:t>
            </w:r>
          </w:p>
          <w:p w14:paraId="58179FE1" w14:textId="77777777" w:rsidR="00074019" w:rsidRPr="00074019" w:rsidRDefault="00074019" w:rsidP="00074019">
            <w:pPr>
              <w:autoSpaceDE w:val="0"/>
              <w:autoSpaceDN w:val="0"/>
              <w:adjustRightInd w:val="0"/>
              <w:rPr>
                <w:rFonts w:eastAsia="Frutiger-Light"/>
              </w:rPr>
            </w:pPr>
            <w:r w:rsidRPr="00074019">
              <w:rPr>
                <w:rFonts w:eastAsia="Frutiger-Light"/>
              </w:rPr>
              <w:t>obras: la Unite d’</w:t>
            </w:r>
            <w:r>
              <w:rPr>
                <w:rFonts w:eastAsia="Frutiger-Light"/>
              </w:rPr>
              <w:t xml:space="preserve">habitation en </w:t>
            </w:r>
            <w:r w:rsidRPr="00074019">
              <w:rPr>
                <w:rFonts w:eastAsia="Frutiger-Light"/>
              </w:rPr>
              <w:t xml:space="preserve">Marsella, de Le Corbusier; el </w:t>
            </w:r>
            <w:r w:rsidRPr="00074019">
              <w:rPr>
                <w:rFonts w:eastAsia="Frutiger-Light"/>
                <w:i/>
                <w:iCs/>
              </w:rPr>
              <w:t>Seagram</w:t>
            </w:r>
          </w:p>
          <w:p w14:paraId="1D5D5E2C" w14:textId="77777777" w:rsidR="00074019" w:rsidRPr="00074019" w:rsidRDefault="00074019" w:rsidP="00074019">
            <w:pPr>
              <w:autoSpaceDE w:val="0"/>
              <w:autoSpaceDN w:val="0"/>
              <w:adjustRightInd w:val="0"/>
              <w:rPr>
                <w:rFonts w:eastAsia="Frutiger-Light"/>
              </w:rPr>
            </w:pPr>
            <w:r w:rsidRPr="00074019">
              <w:rPr>
                <w:rFonts w:eastAsia="Frutiger-Light"/>
                <w:i/>
                <w:iCs/>
              </w:rPr>
              <w:t xml:space="preserve">Building </w:t>
            </w:r>
            <w:r>
              <w:rPr>
                <w:rFonts w:eastAsia="Frutiger-Light"/>
              </w:rPr>
              <w:t xml:space="preserve">en Nueva York, de M. van der </w:t>
            </w:r>
            <w:r w:rsidRPr="00074019">
              <w:rPr>
                <w:rFonts w:eastAsia="Frutiger-Light"/>
              </w:rPr>
              <w:t>Rohe y Philip Johnson; el Museo Guggenheim</w:t>
            </w:r>
          </w:p>
          <w:p w14:paraId="21F272E3" w14:textId="77777777" w:rsidR="00074019" w:rsidRPr="00074019" w:rsidRDefault="00074019" w:rsidP="00074019">
            <w:pPr>
              <w:autoSpaceDE w:val="0"/>
              <w:autoSpaceDN w:val="0"/>
              <w:adjustRightInd w:val="0"/>
              <w:rPr>
                <w:rFonts w:eastAsia="Frutiger-Light"/>
              </w:rPr>
            </w:pPr>
            <w:r>
              <w:rPr>
                <w:rFonts w:eastAsia="Frutiger-Light"/>
              </w:rPr>
              <w:t xml:space="preserve">de Nueva York, de F. Lloyd </w:t>
            </w:r>
            <w:r w:rsidRPr="00074019">
              <w:rPr>
                <w:rFonts w:eastAsia="Frutiger-Light"/>
              </w:rPr>
              <w:t xml:space="preserve">Wright; la </w:t>
            </w:r>
            <w:r w:rsidRPr="00074019">
              <w:rPr>
                <w:rFonts w:eastAsia="Frutiger-Light"/>
                <w:i/>
                <w:iCs/>
              </w:rPr>
              <w:t>Sydney Opera House</w:t>
            </w:r>
            <w:r w:rsidRPr="00074019">
              <w:rPr>
                <w:rFonts w:eastAsia="Frutiger-Light"/>
              </w:rPr>
              <w:t>, de J. Utzon;</w:t>
            </w:r>
            <w:r>
              <w:rPr>
                <w:rFonts w:eastAsia="Frutiger-Light"/>
              </w:rPr>
              <w:t xml:space="preserve"> </w:t>
            </w:r>
            <w:r w:rsidRPr="00074019">
              <w:rPr>
                <w:rFonts w:eastAsia="Frutiger-Light"/>
              </w:rPr>
              <w:t xml:space="preserve">el </w:t>
            </w:r>
            <w:r>
              <w:rPr>
                <w:rFonts w:eastAsia="Frutiger-Light"/>
              </w:rPr>
              <w:t xml:space="preserve">Centro Pompidou de Paris, de R. </w:t>
            </w:r>
            <w:r w:rsidRPr="00074019">
              <w:rPr>
                <w:rFonts w:eastAsia="Frutiger-Light"/>
              </w:rPr>
              <w:t xml:space="preserve">Piano y R. Rogers; el </w:t>
            </w:r>
            <w:r w:rsidRPr="00074019">
              <w:rPr>
                <w:rFonts w:eastAsia="Frutiger-Light"/>
                <w:i/>
                <w:iCs/>
              </w:rPr>
              <w:t xml:space="preserve">AT &amp; T Building </w:t>
            </w:r>
            <w:r w:rsidRPr="00074019">
              <w:rPr>
                <w:rFonts w:eastAsia="Frutiger-Light"/>
              </w:rPr>
              <w:t>de</w:t>
            </w:r>
          </w:p>
          <w:p w14:paraId="6D2E2B14" w14:textId="77777777" w:rsidR="00074019" w:rsidRPr="00074019" w:rsidRDefault="00074019" w:rsidP="00074019">
            <w:pPr>
              <w:autoSpaceDE w:val="0"/>
              <w:autoSpaceDN w:val="0"/>
              <w:adjustRightInd w:val="0"/>
              <w:rPr>
                <w:rFonts w:eastAsia="Frutiger-Light"/>
              </w:rPr>
            </w:pPr>
            <w:r w:rsidRPr="00074019">
              <w:rPr>
                <w:rFonts w:eastAsia="Frutiger-Light"/>
              </w:rPr>
              <w:t>Nueva York, de Philip Johnson; el Museo</w:t>
            </w:r>
          </w:p>
          <w:p w14:paraId="1F379C72" w14:textId="77777777" w:rsidR="00074019" w:rsidRPr="00074019" w:rsidRDefault="00074019" w:rsidP="00074019">
            <w:pPr>
              <w:autoSpaceDE w:val="0"/>
              <w:autoSpaceDN w:val="0"/>
              <w:adjustRightInd w:val="0"/>
              <w:rPr>
                <w:rFonts w:eastAsia="Frutiger-Light"/>
                <w:lang w:val="fr-FR"/>
              </w:rPr>
            </w:pPr>
            <w:r w:rsidRPr="00074019">
              <w:rPr>
                <w:rFonts w:eastAsia="Frutiger-Light"/>
                <w:lang w:val="fr-FR"/>
              </w:rPr>
              <w:t>Guggenheim de Bilbao, de F. O. Gehry.</w:t>
            </w:r>
          </w:p>
          <w:p w14:paraId="337996C2" w14:textId="77777777" w:rsidR="00074019" w:rsidRPr="00074019" w:rsidRDefault="00074019" w:rsidP="00074019">
            <w:pPr>
              <w:autoSpaceDE w:val="0"/>
              <w:autoSpaceDN w:val="0"/>
              <w:adjustRightInd w:val="0"/>
              <w:rPr>
                <w:rFonts w:eastAsia="Frutiger-Light"/>
              </w:rPr>
            </w:pPr>
            <w:r w:rsidRPr="00074019">
              <w:rPr>
                <w:rFonts w:eastAsia="Frutiger-Light"/>
              </w:rPr>
              <w:t>• Iden</w:t>
            </w:r>
            <w:r>
              <w:rPr>
                <w:rFonts w:eastAsia="Frutiger-Light"/>
              </w:rPr>
              <w:t xml:space="preserve">tifica (al autor y la corriente </w:t>
            </w:r>
            <w:r w:rsidRPr="00074019">
              <w:rPr>
                <w:rFonts w:eastAsia="Frutiger-Light"/>
              </w:rPr>
              <w:t>artistica</w:t>
            </w:r>
            <w:r>
              <w:rPr>
                <w:rFonts w:eastAsia="Frutiger-Light"/>
              </w:rPr>
              <w:t xml:space="preserve">, no necesariamente el titulo), </w:t>
            </w:r>
            <w:r w:rsidRPr="00074019">
              <w:rPr>
                <w:rFonts w:eastAsia="Frutiger-Light"/>
              </w:rPr>
              <w:t>analiza y comenta las s</w:t>
            </w:r>
            <w:r>
              <w:rPr>
                <w:rFonts w:eastAsia="Frutiger-Light"/>
              </w:rPr>
              <w:t xml:space="preserve">iguientes obras: </w:t>
            </w:r>
            <w:r w:rsidRPr="00074019">
              <w:rPr>
                <w:rFonts w:eastAsia="Frutiger-Light"/>
                <w:i/>
                <w:iCs/>
              </w:rPr>
              <w:t xml:space="preserve">Pintura </w:t>
            </w:r>
            <w:r>
              <w:rPr>
                <w:rFonts w:eastAsia="Frutiger-Light"/>
              </w:rPr>
              <w:t xml:space="preserve">(Museo Nacional Centro de Arte </w:t>
            </w:r>
            <w:r w:rsidRPr="00074019">
              <w:rPr>
                <w:rFonts w:eastAsia="Frutiger-Light"/>
              </w:rPr>
              <w:t xml:space="preserve">Reina Sofia de Madrid), de Tapies; </w:t>
            </w:r>
            <w:r w:rsidRPr="00074019">
              <w:rPr>
                <w:rFonts w:eastAsia="Frutiger-Light"/>
                <w:i/>
                <w:iCs/>
              </w:rPr>
              <w:t>Grito</w:t>
            </w:r>
            <w:r>
              <w:rPr>
                <w:rFonts w:eastAsia="Frutiger-Light"/>
              </w:rPr>
              <w:t xml:space="preserve"> </w:t>
            </w:r>
            <w:r w:rsidRPr="00074019">
              <w:rPr>
                <w:rFonts w:eastAsia="Frutiger-Light"/>
                <w:i/>
                <w:iCs/>
              </w:rPr>
              <w:t>nº 7</w:t>
            </w:r>
            <w:r w:rsidRPr="00074019">
              <w:rPr>
                <w:rFonts w:eastAsia="Frutiger-Light"/>
              </w:rPr>
              <w:t xml:space="preserve">, de Antonio Saura; </w:t>
            </w:r>
            <w:r w:rsidRPr="00074019">
              <w:rPr>
                <w:rFonts w:eastAsia="Frutiger-Light"/>
                <w:i/>
                <w:iCs/>
              </w:rPr>
              <w:t>One: number</w:t>
            </w:r>
          </w:p>
          <w:p w14:paraId="5A99660B" w14:textId="77777777" w:rsidR="00074019" w:rsidRPr="00074019" w:rsidRDefault="00074019" w:rsidP="00074019">
            <w:pPr>
              <w:autoSpaceDE w:val="0"/>
              <w:autoSpaceDN w:val="0"/>
              <w:adjustRightInd w:val="0"/>
              <w:rPr>
                <w:rFonts w:eastAsia="Frutiger-Light"/>
                <w:lang w:val="fr-FR"/>
              </w:rPr>
            </w:pPr>
            <w:r w:rsidRPr="00074019">
              <w:rPr>
                <w:rFonts w:eastAsia="Frutiger-Light"/>
                <w:i/>
                <w:iCs/>
                <w:lang w:val="fr-FR"/>
              </w:rPr>
              <w:t xml:space="preserve">31, </w:t>
            </w:r>
            <w:r w:rsidRPr="00074019">
              <w:rPr>
                <w:rFonts w:eastAsia="Frutiger-Light"/>
                <w:lang w:val="fr-FR"/>
              </w:rPr>
              <w:t xml:space="preserve">1950, de J. </w:t>
            </w:r>
            <w:proofErr w:type="gramStart"/>
            <w:r w:rsidRPr="00074019">
              <w:rPr>
                <w:rFonts w:eastAsia="Frutiger-Light"/>
                <w:lang w:val="fr-FR"/>
              </w:rPr>
              <w:t>Pollock;</w:t>
            </w:r>
            <w:proofErr w:type="gramEnd"/>
            <w:r w:rsidRPr="00074019">
              <w:rPr>
                <w:rFonts w:eastAsia="Frutiger-Light"/>
                <w:lang w:val="fr-FR"/>
              </w:rPr>
              <w:t xml:space="preserve"> </w:t>
            </w:r>
            <w:r w:rsidRPr="00074019">
              <w:rPr>
                <w:rFonts w:eastAsia="Frutiger-Light"/>
                <w:i/>
                <w:iCs/>
                <w:lang w:val="fr-FR"/>
              </w:rPr>
              <w:t>Ctesiphon III</w:t>
            </w:r>
            <w:r w:rsidRPr="00074019">
              <w:rPr>
                <w:rFonts w:eastAsia="Frutiger-Light"/>
                <w:lang w:val="fr-FR"/>
              </w:rPr>
              <w:t>, de</w:t>
            </w:r>
          </w:p>
          <w:p w14:paraId="49EC9E78" w14:textId="77777777" w:rsidR="00074019" w:rsidRPr="00074019" w:rsidRDefault="00074019" w:rsidP="00074019">
            <w:pPr>
              <w:autoSpaceDE w:val="0"/>
              <w:autoSpaceDN w:val="0"/>
              <w:adjustRightInd w:val="0"/>
              <w:rPr>
                <w:rFonts w:eastAsia="Frutiger-Light"/>
              </w:rPr>
            </w:pPr>
            <w:r w:rsidRPr="00074019">
              <w:rPr>
                <w:rFonts w:eastAsia="Frutiger-Light"/>
              </w:rPr>
              <w:t xml:space="preserve">F. Stella; </w:t>
            </w:r>
            <w:r w:rsidRPr="00074019">
              <w:rPr>
                <w:rFonts w:eastAsia="Frutiger-Light"/>
                <w:i/>
                <w:iCs/>
              </w:rPr>
              <w:t>Equivalente VIII</w:t>
            </w:r>
            <w:r w:rsidRPr="00074019">
              <w:rPr>
                <w:rFonts w:eastAsia="Frutiger-Light"/>
              </w:rPr>
              <w:t>, de Carl Andre;</w:t>
            </w:r>
          </w:p>
          <w:p w14:paraId="15883FB5" w14:textId="77777777" w:rsidR="00074019" w:rsidRPr="00074019" w:rsidRDefault="00074019" w:rsidP="00074019">
            <w:pPr>
              <w:autoSpaceDE w:val="0"/>
              <w:autoSpaceDN w:val="0"/>
              <w:adjustRightInd w:val="0"/>
              <w:rPr>
                <w:rFonts w:eastAsia="Frutiger-Light"/>
              </w:rPr>
            </w:pPr>
            <w:r w:rsidRPr="00074019">
              <w:rPr>
                <w:rFonts w:eastAsia="Frutiger-Light"/>
                <w:i/>
                <w:iCs/>
              </w:rPr>
              <w:t>Vega 200</w:t>
            </w:r>
            <w:r w:rsidRPr="00074019">
              <w:rPr>
                <w:rFonts w:eastAsia="Frutiger-Light"/>
              </w:rPr>
              <w:t xml:space="preserve">, de Vasarely; </w:t>
            </w:r>
            <w:r w:rsidRPr="00074019">
              <w:rPr>
                <w:rFonts w:eastAsia="Frutiger-Light"/>
                <w:i/>
                <w:iCs/>
              </w:rPr>
              <w:t>Una y tres sillas</w:t>
            </w:r>
            <w:r w:rsidRPr="00074019">
              <w:rPr>
                <w:rFonts w:eastAsia="Frutiger-Light"/>
              </w:rPr>
              <w:t>,</w:t>
            </w:r>
          </w:p>
          <w:p w14:paraId="2700BBA0" w14:textId="77777777" w:rsidR="00074019" w:rsidRPr="00074019" w:rsidRDefault="00074019" w:rsidP="00074019">
            <w:pPr>
              <w:autoSpaceDE w:val="0"/>
              <w:autoSpaceDN w:val="0"/>
              <w:adjustRightInd w:val="0"/>
              <w:rPr>
                <w:rFonts w:eastAsia="Frutiger-Light"/>
              </w:rPr>
            </w:pPr>
            <w:r w:rsidRPr="00074019">
              <w:rPr>
                <w:rFonts w:eastAsia="Frutiger-Light"/>
              </w:rPr>
              <w:t xml:space="preserve">de J. Kosuth; </w:t>
            </w:r>
            <w:r w:rsidRPr="00074019">
              <w:rPr>
                <w:rFonts w:eastAsia="Frutiger-Light"/>
                <w:i/>
                <w:iCs/>
              </w:rPr>
              <w:t>Iglú con árbol</w:t>
            </w:r>
            <w:r w:rsidRPr="00074019">
              <w:rPr>
                <w:rFonts w:eastAsia="Frutiger-Light"/>
              </w:rPr>
              <w:t>, de Mario</w:t>
            </w:r>
          </w:p>
          <w:p w14:paraId="622ABDCB" w14:textId="77777777" w:rsidR="00074019" w:rsidRPr="00074019" w:rsidRDefault="00074019" w:rsidP="00074019">
            <w:pPr>
              <w:autoSpaceDE w:val="0"/>
              <w:autoSpaceDN w:val="0"/>
              <w:adjustRightInd w:val="0"/>
              <w:rPr>
                <w:rFonts w:eastAsia="Frutiger-Light"/>
              </w:rPr>
            </w:pPr>
            <w:r w:rsidRPr="00074019">
              <w:rPr>
                <w:rFonts w:eastAsia="Frutiger-Light"/>
              </w:rPr>
              <w:t xml:space="preserve">Merz; </w:t>
            </w:r>
            <w:r w:rsidRPr="00074019">
              <w:rPr>
                <w:rFonts w:eastAsia="Frutiger-Light"/>
                <w:i/>
                <w:iCs/>
              </w:rPr>
              <w:t xml:space="preserve">Marilyn Monroe </w:t>
            </w:r>
            <w:r w:rsidRPr="00074019">
              <w:rPr>
                <w:rFonts w:eastAsia="Frutiger-Light"/>
              </w:rPr>
              <w:t>(serigrafia de</w:t>
            </w:r>
          </w:p>
          <w:p w14:paraId="1CBFF854" w14:textId="77777777" w:rsidR="00074019" w:rsidRPr="00074019" w:rsidRDefault="00074019" w:rsidP="00074019">
            <w:pPr>
              <w:autoSpaceDE w:val="0"/>
              <w:autoSpaceDN w:val="0"/>
              <w:adjustRightInd w:val="0"/>
              <w:rPr>
                <w:rFonts w:eastAsia="Frutiger-Light"/>
                <w:i/>
                <w:iCs/>
              </w:rPr>
            </w:pPr>
            <w:r w:rsidRPr="00074019">
              <w:rPr>
                <w:rFonts w:eastAsia="Frutiger-Light"/>
              </w:rPr>
              <w:t xml:space="preserve">1967), de A. Warhol; </w:t>
            </w:r>
            <w:r w:rsidRPr="00074019">
              <w:rPr>
                <w:rFonts w:eastAsia="Frutiger-Light"/>
                <w:i/>
                <w:iCs/>
              </w:rPr>
              <w:t>El Papa que grita</w:t>
            </w:r>
          </w:p>
          <w:p w14:paraId="0BA6715B" w14:textId="77777777" w:rsidR="00074019" w:rsidRPr="00074019" w:rsidRDefault="00074019" w:rsidP="00074019">
            <w:pPr>
              <w:autoSpaceDE w:val="0"/>
              <w:autoSpaceDN w:val="0"/>
              <w:adjustRightInd w:val="0"/>
              <w:rPr>
                <w:rFonts w:eastAsia="Frutiger-Light"/>
                <w:i/>
                <w:iCs/>
              </w:rPr>
            </w:pPr>
            <w:r w:rsidRPr="00074019">
              <w:rPr>
                <w:rFonts w:eastAsia="Frutiger-Light"/>
                <w:i/>
                <w:iCs/>
              </w:rPr>
              <w:t>(estudio a partir del retrato del Papa Inocencio</w:t>
            </w:r>
          </w:p>
          <w:p w14:paraId="0B576470" w14:textId="77777777" w:rsidR="00074019" w:rsidRPr="00074019" w:rsidRDefault="00074019" w:rsidP="00074019">
            <w:pPr>
              <w:autoSpaceDE w:val="0"/>
              <w:autoSpaceDN w:val="0"/>
              <w:adjustRightInd w:val="0"/>
              <w:rPr>
                <w:rFonts w:eastAsia="Frutiger-Light"/>
                <w:i/>
                <w:iCs/>
              </w:rPr>
            </w:pPr>
            <w:r w:rsidRPr="00074019">
              <w:rPr>
                <w:rFonts w:eastAsia="Frutiger-Light"/>
                <w:i/>
                <w:iCs/>
              </w:rPr>
              <w:t>X)</w:t>
            </w:r>
            <w:r w:rsidRPr="00074019">
              <w:rPr>
                <w:rFonts w:eastAsia="Frutiger-Light"/>
              </w:rPr>
              <w:t xml:space="preserve">, de Francis Bacon; </w:t>
            </w:r>
            <w:r w:rsidRPr="00074019">
              <w:rPr>
                <w:rFonts w:eastAsia="Frutiger-Light"/>
                <w:i/>
                <w:iCs/>
              </w:rPr>
              <w:t>La Gran Vía</w:t>
            </w:r>
          </w:p>
          <w:p w14:paraId="32B4CEE4" w14:textId="77777777" w:rsidR="00074019" w:rsidRPr="00074019" w:rsidRDefault="00074019" w:rsidP="00074019">
            <w:pPr>
              <w:autoSpaceDE w:val="0"/>
              <w:autoSpaceDN w:val="0"/>
              <w:adjustRightInd w:val="0"/>
              <w:rPr>
                <w:rFonts w:eastAsia="Frutiger-Light"/>
              </w:rPr>
            </w:pPr>
            <w:r w:rsidRPr="00074019">
              <w:rPr>
                <w:rFonts w:eastAsia="Frutiger-Light"/>
                <w:i/>
                <w:iCs/>
              </w:rPr>
              <w:t xml:space="preserve">madrileña </w:t>
            </w:r>
            <w:r w:rsidRPr="00074019">
              <w:rPr>
                <w:rFonts w:eastAsia="Frutiger-Light"/>
              </w:rPr>
              <w:t>en 1974, de Antonio Lopez</w:t>
            </w:r>
          </w:p>
        </w:tc>
        <w:tc>
          <w:tcPr>
            <w:tcW w:w="803" w:type="dxa"/>
            <w:vMerge w:val="restart"/>
          </w:tcPr>
          <w:p w14:paraId="5D71CF20" w14:textId="77777777" w:rsidR="00074019" w:rsidRPr="005B5D28" w:rsidRDefault="00074019" w:rsidP="00074019">
            <w:pPr>
              <w:autoSpaceDE w:val="0"/>
              <w:autoSpaceDN w:val="0"/>
              <w:adjustRightInd w:val="0"/>
            </w:pPr>
          </w:p>
          <w:p w14:paraId="7223F7B5" w14:textId="77777777" w:rsidR="00074019" w:rsidRPr="005B5D28" w:rsidRDefault="00074019" w:rsidP="00074019">
            <w:pPr>
              <w:autoSpaceDE w:val="0"/>
              <w:autoSpaceDN w:val="0"/>
              <w:adjustRightInd w:val="0"/>
            </w:pPr>
          </w:p>
          <w:p w14:paraId="68E2C8F9" w14:textId="77777777" w:rsidR="00074019" w:rsidRPr="005B5D28" w:rsidRDefault="00074019" w:rsidP="00074019">
            <w:pPr>
              <w:autoSpaceDE w:val="0"/>
              <w:autoSpaceDN w:val="0"/>
              <w:adjustRightInd w:val="0"/>
            </w:pPr>
          </w:p>
        </w:tc>
        <w:tc>
          <w:tcPr>
            <w:tcW w:w="803" w:type="dxa"/>
            <w:vMerge w:val="restart"/>
          </w:tcPr>
          <w:p w14:paraId="5F44D9CA" w14:textId="77777777" w:rsidR="00074019" w:rsidRPr="005B5D28" w:rsidRDefault="00074019" w:rsidP="00074019">
            <w:pPr>
              <w:autoSpaceDE w:val="0"/>
              <w:autoSpaceDN w:val="0"/>
              <w:adjustRightInd w:val="0"/>
            </w:pPr>
          </w:p>
        </w:tc>
        <w:tc>
          <w:tcPr>
            <w:tcW w:w="804" w:type="dxa"/>
            <w:vMerge w:val="restart"/>
          </w:tcPr>
          <w:p w14:paraId="6F63F259" w14:textId="77777777" w:rsidR="00074019" w:rsidRDefault="00074019" w:rsidP="00074019">
            <w:pPr>
              <w:autoSpaceDE w:val="0"/>
              <w:autoSpaceDN w:val="0"/>
              <w:adjustRightInd w:val="0"/>
            </w:pPr>
          </w:p>
          <w:p w14:paraId="6855239C" w14:textId="77777777" w:rsidR="00E32DC1" w:rsidRDefault="00E32DC1" w:rsidP="00074019">
            <w:pPr>
              <w:autoSpaceDE w:val="0"/>
              <w:autoSpaceDN w:val="0"/>
              <w:adjustRightInd w:val="0"/>
            </w:pPr>
          </w:p>
          <w:p w14:paraId="25440B70" w14:textId="77777777" w:rsidR="00E32DC1" w:rsidRDefault="00E32DC1" w:rsidP="00074019">
            <w:pPr>
              <w:autoSpaceDE w:val="0"/>
              <w:autoSpaceDN w:val="0"/>
              <w:adjustRightInd w:val="0"/>
            </w:pPr>
          </w:p>
          <w:p w14:paraId="3E779384" w14:textId="77777777" w:rsidR="00E32DC1" w:rsidRPr="005B5D28" w:rsidRDefault="00E32DC1" w:rsidP="00074019">
            <w:pPr>
              <w:autoSpaceDE w:val="0"/>
              <w:autoSpaceDN w:val="0"/>
              <w:adjustRightInd w:val="0"/>
            </w:pPr>
            <w:r>
              <w:t>X</w:t>
            </w:r>
          </w:p>
        </w:tc>
      </w:tr>
      <w:tr w:rsidR="00074019" w:rsidRPr="005B5D28" w14:paraId="29EEFEB2" w14:textId="77777777" w:rsidTr="00074019">
        <w:trPr>
          <w:trHeight w:val="426"/>
        </w:trPr>
        <w:tc>
          <w:tcPr>
            <w:tcW w:w="3545" w:type="dxa"/>
            <w:vMerge/>
          </w:tcPr>
          <w:p w14:paraId="4D4CB151" w14:textId="77777777" w:rsidR="00074019" w:rsidRDefault="00074019" w:rsidP="00074019">
            <w:pPr>
              <w:autoSpaceDE w:val="0"/>
              <w:autoSpaceDN w:val="0"/>
              <w:adjustRightInd w:val="0"/>
              <w:rPr>
                <w:bCs/>
              </w:rPr>
            </w:pPr>
          </w:p>
        </w:tc>
        <w:tc>
          <w:tcPr>
            <w:tcW w:w="3402" w:type="dxa"/>
          </w:tcPr>
          <w:p w14:paraId="123B4553" w14:textId="77777777" w:rsidR="00074019" w:rsidRPr="00074019" w:rsidRDefault="00074019" w:rsidP="00074019">
            <w:pPr>
              <w:autoSpaceDE w:val="0"/>
              <w:autoSpaceDN w:val="0"/>
              <w:adjustRightInd w:val="0"/>
              <w:rPr>
                <w:rFonts w:eastAsia="Frutiger-Light"/>
              </w:rPr>
            </w:pPr>
            <w:r w:rsidRPr="00074019">
              <w:rPr>
                <w:rFonts w:eastAsia="Frutiger-Light"/>
              </w:rPr>
              <w:t xml:space="preserve">- Identificar, comentar </w:t>
            </w:r>
            <w:r w:rsidR="00E32DC1">
              <w:rPr>
                <w:rFonts w:eastAsia="Frutiger-Light"/>
              </w:rPr>
              <w:t>y contextualizar las obras pictó</w:t>
            </w:r>
            <w:r w:rsidRPr="00074019">
              <w:rPr>
                <w:rFonts w:eastAsia="Frutiger-Light"/>
              </w:rPr>
              <w:t>ricas mas representativas de</w:t>
            </w:r>
            <w:r w:rsidR="00E32DC1">
              <w:rPr>
                <w:rFonts w:eastAsia="Frutiger-Light"/>
              </w:rPr>
              <w:t xml:space="preserve"> </w:t>
            </w:r>
            <w:r w:rsidRPr="00074019">
              <w:rPr>
                <w:rFonts w:eastAsia="Frutiger-Light"/>
              </w:rPr>
              <w:t>la segunda mitad del siglo XX, ya sean informales o figurativas</w:t>
            </w:r>
          </w:p>
          <w:p w14:paraId="06DF2CEA" w14:textId="77777777" w:rsidR="00074019" w:rsidRPr="00074019" w:rsidRDefault="00074019" w:rsidP="00074019">
            <w:pPr>
              <w:autoSpaceDE w:val="0"/>
              <w:autoSpaceDN w:val="0"/>
              <w:adjustRightInd w:val="0"/>
              <w:rPr>
                <w:rFonts w:eastAsia="Frutiger-Light"/>
              </w:rPr>
            </w:pPr>
          </w:p>
        </w:tc>
        <w:tc>
          <w:tcPr>
            <w:tcW w:w="2126" w:type="dxa"/>
            <w:vMerge/>
          </w:tcPr>
          <w:p w14:paraId="3ACAC37B" w14:textId="77777777" w:rsidR="00074019" w:rsidRDefault="00074019" w:rsidP="00074019">
            <w:pPr>
              <w:autoSpaceDE w:val="0"/>
              <w:autoSpaceDN w:val="0"/>
              <w:adjustRightInd w:val="0"/>
            </w:pPr>
          </w:p>
        </w:tc>
        <w:tc>
          <w:tcPr>
            <w:tcW w:w="803" w:type="dxa"/>
            <w:vMerge/>
          </w:tcPr>
          <w:p w14:paraId="0FBA218D" w14:textId="77777777" w:rsidR="00074019" w:rsidRPr="005B5D28" w:rsidRDefault="00074019" w:rsidP="00074019">
            <w:pPr>
              <w:autoSpaceDE w:val="0"/>
              <w:autoSpaceDN w:val="0"/>
              <w:adjustRightInd w:val="0"/>
            </w:pPr>
          </w:p>
        </w:tc>
        <w:tc>
          <w:tcPr>
            <w:tcW w:w="803" w:type="dxa"/>
            <w:vMerge/>
          </w:tcPr>
          <w:p w14:paraId="72A5C5DB" w14:textId="77777777" w:rsidR="00074019" w:rsidRPr="005B5D28" w:rsidRDefault="00074019" w:rsidP="00074019">
            <w:pPr>
              <w:autoSpaceDE w:val="0"/>
              <w:autoSpaceDN w:val="0"/>
              <w:adjustRightInd w:val="0"/>
            </w:pPr>
          </w:p>
        </w:tc>
        <w:tc>
          <w:tcPr>
            <w:tcW w:w="804" w:type="dxa"/>
            <w:vMerge/>
          </w:tcPr>
          <w:p w14:paraId="5CA46622" w14:textId="77777777" w:rsidR="00074019" w:rsidRPr="005B5D28" w:rsidRDefault="00074019" w:rsidP="00074019">
            <w:pPr>
              <w:autoSpaceDE w:val="0"/>
              <w:autoSpaceDN w:val="0"/>
              <w:adjustRightInd w:val="0"/>
            </w:pPr>
          </w:p>
        </w:tc>
      </w:tr>
    </w:tbl>
    <w:p w14:paraId="50ADAC0F" w14:textId="77777777" w:rsidR="00074019" w:rsidRPr="0084170F" w:rsidRDefault="00074019" w:rsidP="00074019">
      <w:pPr>
        <w:autoSpaceDE w:val="0"/>
        <w:autoSpaceDN w:val="0"/>
        <w:adjustRightInd w:val="0"/>
        <w:jc w:val="center"/>
        <w:rPr>
          <w:rFonts w:ascii="Times New Roman" w:eastAsia="Frutiger-Light" w:hAnsi="Times New Roman" w:cs="Times New Roman"/>
        </w:rPr>
      </w:pPr>
    </w:p>
    <w:p w14:paraId="31AE9A89" w14:textId="77777777" w:rsidR="00074019" w:rsidRDefault="00074019">
      <w:pPr>
        <w:rPr>
          <w:rFonts w:ascii="Times New Roman" w:eastAsia="Frutiger-Light" w:hAnsi="Times New Roman" w:cs="Times New Roman"/>
        </w:rPr>
      </w:pPr>
      <w:r>
        <w:rPr>
          <w:rFonts w:ascii="Times New Roman" w:eastAsia="Frutiger-Light" w:hAnsi="Times New Roman" w:cs="Times New Roman"/>
        </w:rPr>
        <w:br w:type="page"/>
      </w: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074019" w:rsidRPr="00096D57" w14:paraId="1FE0CDF7" w14:textId="77777777" w:rsidTr="00074019">
        <w:trPr>
          <w:trHeight w:val="383"/>
        </w:trPr>
        <w:tc>
          <w:tcPr>
            <w:tcW w:w="3545" w:type="dxa"/>
            <w:vMerge w:val="restart"/>
          </w:tcPr>
          <w:p w14:paraId="126B4081" w14:textId="77777777" w:rsidR="00074019" w:rsidRPr="00096D57" w:rsidRDefault="00074019" w:rsidP="00074019">
            <w:pPr>
              <w:autoSpaceDE w:val="0"/>
              <w:autoSpaceDN w:val="0"/>
              <w:adjustRightInd w:val="0"/>
              <w:rPr>
                <w:sz w:val="22"/>
                <w:szCs w:val="22"/>
              </w:rPr>
            </w:pPr>
            <w:r w:rsidRPr="00096D57">
              <w:rPr>
                <w:sz w:val="22"/>
                <w:szCs w:val="22"/>
              </w:rPr>
              <w:lastRenderedPageBreak/>
              <w:t>CRITERIOS DE EVALUACIÓN</w:t>
            </w:r>
          </w:p>
        </w:tc>
        <w:tc>
          <w:tcPr>
            <w:tcW w:w="3402" w:type="dxa"/>
            <w:vMerge w:val="restart"/>
          </w:tcPr>
          <w:p w14:paraId="37965A53" w14:textId="77777777" w:rsidR="00074019" w:rsidRPr="00096D57" w:rsidRDefault="00074019" w:rsidP="00074019">
            <w:pPr>
              <w:autoSpaceDE w:val="0"/>
              <w:autoSpaceDN w:val="0"/>
              <w:adjustRightInd w:val="0"/>
              <w:rPr>
                <w:sz w:val="22"/>
                <w:szCs w:val="22"/>
              </w:rPr>
            </w:pPr>
            <w:r w:rsidRPr="00096D57">
              <w:rPr>
                <w:sz w:val="22"/>
                <w:szCs w:val="22"/>
              </w:rPr>
              <w:t>INDICADORES</w:t>
            </w:r>
          </w:p>
        </w:tc>
        <w:tc>
          <w:tcPr>
            <w:tcW w:w="2126" w:type="dxa"/>
            <w:vMerge w:val="restart"/>
          </w:tcPr>
          <w:p w14:paraId="1E13E43E" w14:textId="77777777" w:rsidR="00074019" w:rsidRPr="00096D57" w:rsidRDefault="00074019" w:rsidP="00074019">
            <w:pPr>
              <w:autoSpaceDE w:val="0"/>
              <w:autoSpaceDN w:val="0"/>
              <w:adjustRightInd w:val="0"/>
              <w:rPr>
                <w:sz w:val="22"/>
                <w:szCs w:val="22"/>
              </w:rPr>
            </w:pPr>
            <w:r>
              <w:rPr>
                <w:sz w:val="22"/>
                <w:szCs w:val="22"/>
              </w:rPr>
              <w:t xml:space="preserve">ESTÁNDARES DE APRENDIZAJE </w:t>
            </w:r>
            <w:r w:rsidRPr="00096D57">
              <w:rPr>
                <w:sz w:val="22"/>
                <w:szCs w:val="22"/>
              </w:rPr>
              <w:t>EVALUABLES</w:t>
            </w:r>
          </w:p>
        </w:tc>
        <w:tc>
          <w:tcPr>
            <w:tcW w:w="2410" w:type="dxa"/>
            <w:gridSpan w:val="3"/>
          </w:tcPr>
          <w:p w14:paraId="7C27D9F0" w14:textId="77777777" w:rsidR="00074019" w:rsidRPr="00096D57" w:rsidRDefault="00074019" w:rsidP="00074019">
            <w:pPr>
              <w:autoSpaceDE w:val="0"/>
              <w:autoSpaceDN w:val="0"/>
              <w:adjustRightInd w:val="0"/>
              <w:rPr>
                <w:sz w:val="22"/>
                <w:szCs w:val="22"/>
              </w:rPr>
            </w:pPr>
            <w:r w:rsidRPr="00096D57">
              <w:rPr>
                <w:sz w:val="22"/>
                <w:szCs w:val="22"/>
              </w:rPr>
              <w:t>TEMPORALIZACIÓN</w:t>
            </w:r>
          </w:p>
        </w:tc>
      </w:tr>
      <w:tr w:rsidR="00074019" w:rsidRPr="00096D57" w14:paraId="3674C935" w14:textId="77777777" w:rsidTr="00074019">
        <w:trPr>
          <w:trHeight w:val="382"/>
        </w:trPr>
        <w:tc>
          <w:tcPr>
            <w:tcW w:w="3545" w:type="dxa"/>
            <w:vMerge/>
          </w:tcPr>
          <w:p w14:paraId="0E4A474A" w14:textId="77777777" w:rsidR="00074019" w:rsidRPr="00096D57" w:rsidRDefault="00074019" w:rsidP="00074019">
            <w:pPr>
              <w:autoSpaceDE w:val="0"/>
              <w:autoSpaceDN w:val="0"/>
              <w:adjustRightInd w:val="0"/>
              <w:rPr>
                <w:sz w:val="22"/>
                <w:szCs w:val="22"/>
              </w:rPr>
            </w:pPr>
          </w:p>
        </w:tc>
        <w:tc>
          <w:tcPr>
            <w:tcW w:w="3402" w:type="dxa"/>
            <w:vMerge/>
          </w:tcPr>
          <w:p w14:paraId="529D8B18" w14:textId="77777777" w:rsidR="00074019" w:rsidRPr="00096D57" w:rsidRDefault="00074019" w:rsidP="00074019">
            <w:pPr>
              <w:autoSpaceDE w:val="0"/>
              <w:autoSpaceDN w:val="0"/>
              <w:adjustRightInd w:val="0"/>
              <w:rPr>
                <w:sz w:val="22"/>
                <w:szCs w:val="22"/>
              </w:rPr>
            </w:pPr>
          </w:p>
        </w:tc>
        <w:tc>
          <w:tcPr>
            <w:tcW w:w="2126" w:type="dxa"/>
            <w:vMerge/>
          </w:tcPr>
          <w:p w14:paraId="00EDEDD1" w14:textId="77777777" w:rsidR="00074019" w:rsidRDefault="00074019" w:rsidP="00074019">
            <w:pPr>
              <w:autoSpaceDE w:val="0"/>
              <w:autoSpaceDN w:val="0"/>
              <w:adjustRightInd w:val="0"/>
              <w:rPr>
                <w:sz w:val="22"/>
                <w:szCs w:val="22"/>
              </w:rPr>
            </w:pPr>
          </w:p>
        </w:tc>
        <w:tc>
          <w:tcPr>
            <w:tcW w:w="803" w:type="dxa"/>
          </w:tcPr>
          <w:p w14:paraId="42C91316" w14:textId="77777777" w:rsidR="00074019" w:rsidRPr="00096D57" w:rsidRDefault="00074019" w:rsidP="00074019">
            <w:pPr>
              <w:autoSpaceDE w:val="0"/>
              <w:autoSpaceDN w:val="0"/>
              <w:adjustRightInd w:val="0"/>
              <w:jc w:val="center"/>
              <w:rPr>
                <w:sz w:val="22"/>
                <w:szCs w:val="22"/>
              </w:rPr>
            </w:pPr>
            <w:r>
              <w:rPr>
                <w:sz w:val="22"/>
                <w:szCs w:val="22"/>
              </w:rPr>
              <w:t>1ªEv.</w:t>
            </w:r>
          </w:p>
        </w:tc>
        <w:tc>
          <w:tcPr>
            <w:tcW w:w="803" w:type="dxa"/>
          </w:tcPr>
          <w:p w14:paraId="36EE1A9F" w14:textId="77777777" w:rsidR="00074019" w:rsidRPr="00096D57" w:rsidRDefault="00074019" w:rsidP="00074019">
            <w:pPr>
              <w:autoSpaceDE w:val="0"/>
              <w:autoSpaceDN w:val="0"/>
              <w:adjustRightInd w:val="0"/>
              <w:rPr>
                <w:sz w:val="22"/>
                <w:szCs w:val="22"/>
              </w:rPr>
            </w:pPr>
            <w:r>
              <w:rPr>
                <w:sz w:val="22"/>
                <w:szCs w:val="22"/>
              </w:rPr>
              <w:t>2ªEv.</w:t>
            </w:r>
          </w:p>
        </w:tc>
        <w:tc>
          <w:tcPr>
            <w:tcW w:w="804" w:type="dxa"/>
          </w:tcPr>
          <w:p w14:paraId="67800CB7" w14:textId="77777777" w:rsidR="00074019" w:rsidRPr="00096D57" w:rsidRDefault="00074019" w:rsidP="00074019">
            <w:pPr>
              <w:autoSpaceDE w:val="0"/>
              <w:autoSpaceDN w:val="0"/>
              <w:adjustRightInd w:val="0"/>
              <w:rPr>
                <w:sz w:val="22"/>
                <w:szCs w:val="22"/>
              </w:rPr>
            </w:pPr>
            <w:r>
              <w:rPr>
                <w:sz w:val="22"/>
                <w:szCs w:val="22"/>
              </w:rPr>
              <w:t>3ªEv.</w:t>
            </w:r>
          </w:p>
        </w:tc>
      </w:tr>
      <w:tr w:rsidR="00074019" w:rsidRPr="00E32DC1" w14:paraId="44DB87F6" w14:textId="77777777" w:rsidTr="00074019">
        <w:trPr>
          <w:trHeight w:val="426"/>
        </w:trPr>
        <w:tc>
          <w:tcPr>
            <w:tcW w:w="3545" w:type="dxa"/>
          </w:tcPr>
          <w:p w14:paraId="3957D257" w14:textId="77777777" w:rsidR="00074019" w:rsidRPr="0079649D" w:rsidRDefault="00074019" w:rsidP="00E32DC1">
            <w:pPr>
              <w:autoSpaceDE w:val="0"/>
              <w:autoSpaceDN w:val="0"/>
              <w:adjustRightInd w:val="0"/>
              <w:rPr>
                <w:bCs/>
              </w:rPr>
            </w:pPr>
          </w:p>
          <w:p w14:paraId="792D3682" w14:textId="77777777" w:rsidR="00074019" w:rsidRPr="0079649D" w:rsidRDefault="00074019" w:rsidP="00E32DC1">
            <w:pPr>
              <w:autoSpaceDE w:val="0"/>
              <w:autoSpaceDN w:val="0"/>
              <w:adjustRightInd w:val="0"/>
              <w:rPr>
                <w:rFonts w:eastAsia="Frutiger-Bold"/>
                <w:bCs/>
              </w:rPr>
            </w:pPr>
            <w:r w:rsidRPr="0079649D">
              <w:rPr>
                <w:rFonts w:eastAsia="Frutiger-Bold"/>
                <w:bCs/>
              </w:rPr>
              <w:t>Respetar las manifestaciones del a</w:t>
            </w:r>
            <w:r w:rsidR="0079649D">
              <w:rPr>
                <w:rFonts w:eastAsia="Frutiger-Bold"/>
                <w:bCs/>
              </w:rPr>
              <w:t>rte de todos los tiempos, valorá</w:t>
            </w:r>
            <w:r w:rsidRPr="0079649D">
              <w:rPr>
                <w:rFonts w:eastAsia="Frutiger-Bold"/>
                <w:bCs/>
              </w:rPr>
              <w:t>ndolo</w:t>
            </w:r>
            <w:r w:rsidR="0079649D">
              <w:rPr>
                <w:rFonts w:eastAsia="Frutiger-Bold"/>
                <w:bCs/>
              </w:rPr>
              <w:t xml:space="preserve"> </w:t>
            </w:r>
            <w:r w:rsidRPr="0079649D">
              <w:rPr>
                <w:rFonts w:eastAsia="Frutiger-Bold"/>
                <w:bCs/>
              </w:rPr>
              <w:t>como patrimonio cultural heredado que se debe conservar y transmitir a las</w:t>
            </w:r>
            <w:r w:rsidR="0079649D">
              <w:rPr>
                <w:rFonts w:eastAsia="Frutiger-Bold"/>
                <w:bCs/>
              </w:rPr>
              <w:t xml:space="preserve"> </w:t>
            </w:r>
            <w:r w:rsidRPr="0079649D">
              <w:rPr>
                <w:rFonts w:eastAsia="Frutiger-Bold"/>
                <w:bCs/>
              </w:rPr>
              <w:t>generaciones futuras</w:t>
            </w:r>
          </w:p>
        </w:tc>
        <w:tc>
          <w:tcPr>
            <w:tcW w:w="3402" w:type="dxa"/>
          </w:tcPr>
          <w:p w14:paraId="56911070" w14:textId="77777777" w:rsidR="00074019" w:rsidRPr="00E32DC1" w:rsidRDefault="00074019" w:rsidP="00E32DC1">
            <w:pPr>
              <w:autoSpaceDE w:val="0"/>
              <w:autoSpaceDN w:val="0"/>
              <w:adjustRightInd w:val="0"/>
              <w:rPr>
                <w:rFonts w:eastAsia="Frutiger-Light"/>
              </w:rPr>
            </w:pPr>
          </w:p>
          <w:p w14:paraId="1630723B" w14:textId="77777777" w:rsidR="00074019" w:rsidRPr="0079649D" w:rsidRDefault="00074019" w:rsidP="00E32DC1">
            <w:pPr>
              <w:autoSpaceDE w:val="0"/>
              <w:autoSpaceDN w:val="0"/>
              <w:adjustRightInd w:val="0"/>
              <w:rPr>
                <w:rFonts w:eastAsia="Frutiger-Light"/>
              </w:rPr>
            </w:pPr>
            <w:r w:rsidRPr="00E32DC1">
              <w:rPr>
                <w:rFonts w:eastAsia="Frutiger-Light"/>
              </w:rPr>
              <w:t>- Elaborar, presentar y defender un t</w:t>
            </w:r>
            <w:r w:rsidR="0079649D">
              <w:rPr>
                <w:rFonts w:eastAsia="Frutiger-Light"/>
              </w:rPr>
              <w:t>rabajo de investigación sobre los bienes artí</w:t>
            </w:r>
            <w:r w:rsidRPr="00E32DC1">
              <w:rPr>
                <w:rFonts w:eastAsia="Frutiger-Light"/>
              </w:rPr>
              <w:t>sticos</w:t>
            </w:r>
            <w:r w:rsidR="0079649D">
              <w:rPr>
                <w:rFonts w:eastAsia="Frutiger-Light"/>
              </w:rPr>
              <w:t xml:space="preserve"> </w:t>
            </w:r>
            <w:r w:rsidRPr="00E32DC1">
              <w:rPr>
                <w:rFonts w:eastAsia="Frutiger-Light"/>
              </w:rPr>
              <w:t>de Asturias inscritos en el catalogo del Patrimonio Mundial de la UNESCO</w:t>
            </w:r>
          </w:p>
        </w:tc>
        <w:tc>
          <w:tcPr>
            <w:tcW w:w="2126" w:type="dxa"/>
          </w:tcPr>
          <w:p w14:paraId="5B9AF73B" w14:textId="77777777" w:rsidR="00074019" w:rsidRPr="00E32DC1" w:rsidRDefault="00074019" w:rsidP="00E32DC1">
            <w:pPr>
              <w:autoSpaceDE w:val="0"/>
              <w:autoSpaceDN w:val="0"/>
              <w:adjustRightInd w:val="0"/>
            </w:pPr>
          </w:p>
          <w:p w14:paraId="630B7C4E" w14:textId="77777777" w:rsidR="008F73AA" w:rsidRPr="00E32DC1" w:rsidRDefault="008F73AA" w:rsidP="00E32DC1">
            <w:pPr>
              <w:autoSpaceDE w:val="0"/>
              <w:autoSpaceDN w:val="0"/>
              <w:adjustRightInd w:val="0"/>
              <w:rPr>
                <w:rFonts w:eastAsia="Frutiger-Light"/>
              </w:rPr>
            </w:pPr>
            <w:r w:rsidRPr="00E32DC1">
              <w:rPr>
                <w:rFonts w:eastAsia="Frutiger-Light"/>
              </w:rPr>
              <w:t>• Re</w:t>
            </w:r>
            <w:r w:rsidR="0079649D">
              <w:rPr>
                <w:rFonts w:eastAsia="Frutiger-Light"/>
              </w:rPr>
              <w:t>aliza un trabajo de investigació</w:t>
            </w:r>
            <w:r w:rsidRPr="00E32DC1">
              <w:rPr>
                <w:rFonts w:eastAsia="Frutiger-Light"/>
              </w:rPr>
              <w:t>n</w:t>
            </w:r>
          </w:p>
          <w:p w14:paraId="4AACAF6D" w14:textId="77777777" w:rsidR="00074019" w:rsidRPr="00E32DC1" w:rsidRDefault="0079649D" w:rsidP="00E32DC1">
            <w:pPr>
              <w:autoSpaceDE w:val="0"/>
              <w:autoSpaceDN w:val="0"/>
              <w:adjustRightInd w:val="0"/>
              <w:rPr>
                <w:rFonts w:eastAsia="Frutiger-Light"/>
              </w:rPr>
            </w:pPr>
            <w:r>
              <w:rPr>
                <w:rFonts w:eastAsia="Frutiger-Light"/>
              </w:rPr>
              <w:t>relacionado con los bienes artí</w:t>
            </w:r>
            <w:r w:rsidR="008F73AA" w:rsidRPr="00E32DC1">
              <w:rPr>
                <w:rFonts w:eastAsia="Frutiger-Light"/>
              </w:rPr>
              <w:t>sticos de</w:t>
            </w:r>
            <w:r>
              <w:rPr>
                <w:rFonts w:eastAsia="Frutiger-Light"/>
              </w:rPr>
              <w:t xml:space="preserve"> Españ</w:t>
            </w:r>
            <w:r w:rsidR="008F73AA" w:rsidRPr="00E32DC1">
              <w:rPr>
                <w:rFonts w:eastAsia="Frutiger-Light"/>
              </w:rPr>
              <w:t>a inscritos en el catalogo del Patrimonio</w:t>
            </w:r>
            <w:r>
              <w:rPr>
                <w:rFonts w:eastAsia="Frutiger-Light"/>
              </w:rPr>
              <w:t xml:space="preserve"> </w:t>
            </w:r>
            <w:r w:rsidR="008F73AA" w:rsidRPr="00E32DC1">
              <w:rPr>
                <w:rFonts w:eastAsia="Frutiger-Light"/>
              </w:rPr>
              <w:t>Mundial de la UNESCO</w:t>
            </w:r>
          </w:p>
        </w:tc>
        <w:tc>
          <w:tcPr>
            <w:tcW w:w="803" w:type="dxa"/>
          </w:tcPr>
          <w:p w14:paraId="5DD2C26F" w14:textId="77777777" w:rsidR="00074019" w:rsidRPr="00E32DC1" w:rsidRDefault="00074019" w:rsidP="00E32DC1">
            <w:pPr>
              <w:autoSpaceDE w:val="0"/>
              <w:autoSpaceDN w:val="0"/>
              <w:adjustRightInd w:val="0"/>
            </w:pPr>
          </w:p>
          <w:p w14:paraId="797A145B" w14:textId="77777777" w:rsidR="00074019" w:rsidRPr="00E32DC1" w:rsidRDefault="00074019" w:rsidP="00E32DC1">
            <w:pPr>
              <w:autoSpaceDE w:val="0"/>
              <w:autoSpaceDN w:val="0"/>
              <w:adjustRightInd w:val="0"/>
            </w:pPr>
          </w:p>
          <w:p w14:paraId="5B6BE6CF" w14:textId="77777777" w:rsidR="00074019" w:rsidRPr="00E32DC1" w:rsidRDefault="00074019" w:rsidP="00E32DC1">
            <w:pPr>
              <w:autoSpaceDE w:val="0"/>
              <w:autoSpaceDN w:val="0"/>
              <w:adjustRightInd w:val="0"/>
            </w:pPr>
          </w:p>
        </w:tc>
        <w:tc>
          <w:tcPr>
            <w:tcW w:w="803" w:type="dxa"/>
          </w:tcPr>
          <w:p w14:paraId="558287DD" w14:textId="77777777" w:rsidR="00074019" w:rsidRPr="00E32DC1" w:rsidRDefault="00074019" w:rsidP="00E32DC1">
            <w:pPr>
              <w:autoSpaceDE w:val="0"/>
              <w:autoSpaceDN w:val="0"/>
              <w:adjustRightInd w:val="0"/>
            </w:pPr>
          </w:p>
        </w:tc>
        <w:tc>
          <w:tcPr>
            <w:tcW w:w="804" w:type="dxa"/>
          </w:tcPr>
          <w:p w14:paraId="0BA2FC02" w14:textId="77777777" w:rsidR="00074019" w:rsidRDefault="00074019" w:rsidP="00E32DC1">
            <w:pPr>
              <w:autoSpaceDE w:val="0"/>
              <w:autoSpaceDN w:val="0"/>
              <w:adjustRightInd w:val="0"/>
            </w:pPr>
          </w:p>
          <w:p w14:paraId="06AAA096" w14:textId="77777777" w:rsidR="0079649D" w:rsidRDefault="0079649D" w:rsidP="00E32DC1">
            <w:pPr>
              <w:autoSpaceDE w:val="0"/>
              <w:autoSpaceDN w:val="0"/>
              <w:adjustRightInd w:val="0"/>
            </w:pPr>
          </w:p>
          <w:p w14:paraId="5ADF5562" w14:textId="77777777" w:rsidR="0079649D" w:rsidRPr="00E32DC1" w:rsidRDefault="0079649D" w:rsidP="00E32DC1">
            <w:pPr>
              <w:autoSpaceDE w:val="0"/>
              <w:autoSpaceDN w:val="0"/>
              <w:adjustRightInd w:val="0"/>
            </w:pPr>
            <w:r>
              <w:t>X</w:t>
            </w:r>
          </w:p>
        </w:tc>
      </w:tr>
    </w:tbl>
    <w:p w14:paraId="34FBCFC5" w14:textId="77777777" w:rsidR="00074019" w:rsidRPr="00E32DC1" w:rsidRDefault="00074019" w:rsidP="00E32DC1">
      <w:pPr>
        <w:autoSpaceDE w:val="0"/>
        <w:autoSpaceDN w:val="0"/>
        <w:adjustRightInd w:val="0"/>
        <w:jc w:val="both"/>
        <w:rPr>
          <w:rFonts w:ascii="Times New Roman" w:eastAsia="Frutiger-Light" w:hAnsi="Times New Roman" w:cs="Times New Roman"/>
          <w:sz w:val="20"/>
          <w:szCs w:val="20"/>
        </w:rPr>
      </w:pPr>
    </w:p>
    <w:tbl>
      <w:tblPr>
        <w:tblStyle w:val="Tablaconcuadrcula"/>
        <w:tblW w:w="11483" w:type="dxa"/>
        <w:tblInd w:w="-1452" w:type="dxa"/>
        <w:tblLayout w:type="fixed"/>
        <w:tblLook w:val="04A0" w:firstRow="1" w:lastRow="0" w:firstColumn="1" w:lastColumn="0" w:noHBand="0" w:noVBand="1"/>
      </w:tblPr>
      <w:tblGrid>
        <w:gridCol w:w="3545"/>
        <w:gridCol w:w="3402"/>
        <w:gridCol w:w="2126"/>
        <w:gridCol w:w="803"/>
        <w:gridCol w:w="803"/>
        <w:gridCol w:w="804"/>
      </w:tblGrid>
      <w:tr w:rsidR="00074019" w:rsidRPr="00E32DC1" w14:paraId="7260FA22" w14:textId="77777777" w:rsidTr="00074019">
        <w:trPr>
          <w:trHeight w:val="383"/>
        </w:trPr>
        <w:tc>
          <w:tcPr>
            <w:tcW w:w="3545" w:type="dxa"/>
            <w:vMerge w:val="restart"/>
          </w:tcPr>
          <w:p w14:paraId="3B5E8585" w14:textId="77777777" w:rsidR="00074019" w:rsidRPr="00E32DC1" w:rsidRDefault="00074019" w:rsidP="00E32DC1">
            <w:pPr>
              <w:autoSpaceDE w:val="0"/>
              <w:autoSpaceDN w:val="0"/>
              <w:adjustRightInd w:val="0"/>
            </w:pPr>
            <w:r w:rsidRPr="00E32DC1">
              <w:t>CRITERIOS DE EVALUACIÓN</w:t>
            </w:r>
          </w:p>
        </w:tc>
        <w:tc>
          <w:tcPr>
            <w:tcW w:w="3402" w:type="dxa"/>
            <w:vMerge w:val="restart"/>
          </w:tcPr>
          <w:p w14:paraId="343507B3" w14:textId="77777777" w:rsidR="00074019" w:rsidRPr="00E32DC1" w:rsidRDefault="00074019" w:rsidP="00E32DC1">
            <w:pPr>
              <w:autoSpaceDE w:val="0"/>
              <w:autoSpaceDN w:val="0"/>
              <w:adjustRightInd w:val="0"/>
            </w:pPr>
            <w:r w:rsidRPr="00E32DC1">
              <w:t>INDICADORES</w:t>
            </w:r>
          </w:p>
        </w:tc>
        <w:tc>
          <w:tcPr>
            <w:tcW w:w="2126" w:type="dxa"/>
            <w:vMerge w:val="restart"/>
          </w:tcPr>
          <w:p w14:paraId="71752355" w14:textId="77777777" w:rsidR="00074019" w:rsidRPr="00E32DC1" w:rsidRDefault="00074019" w:rsidP="00E32DC1">
            <w:pPr>
              <w:autoSpaceDE w:val="0"/>
              <w:autoSpaceDN w:val="0"/>
              <w:adjustRightInd w:val="0"/>
            </w:pPr>
            <w:r w:rsidRPr="00E32DC1">
              <w:t>ESTÁNDARES DE APRENDIZAJE EVALUABLES</w:t>
            </w:r>
          </w:p>
        </w:tc>
        <w:tc>
          <w:tcPr>
            <w:tcW w:w="2410" w:type="dxa"/>
            <w:gridSpan w:val="3"/>
          </w:tcPr>
          <w:p w14:paraId="35D974C2" w14:textId="77777777" w:rsidR="00074019" w:rsidRPr="00E32DC1" w:rsidRDefault="00074019" w:rsidP="00E32DC1">
            <w:pPr>
              <w:autoSpaceDE w:val="0"/>
              <w:autoSpaceDN w:val="0"/>
              <w:adjustRightInd w:val="0"/>
            </w:pPr>
            <w:r w:rsidRPr="00E32DC1">
              <w:t>TEMPORALIZACIÓN</w:t>
            </w:r>
          </w:p>
        </w:tc>
      </w:tr>
      <w:tr w:rsidR="00074019" w:rsidRPr="00E32DC1" w14:paraId="181C17A1" w14:textId="77777777" w:rsidTr="00074019">
        <w:trPr>
          <w:trHeight w:val="382"/>
        </w:trPr>
        <w:tc>
          <w:tcPr>
            <w:tcW w:w="3545" w:type="dxa"/>
            <w:vMerge/>
          </w:tcPr>
          <w:p w14:paraId="0D68EB62" w14:textId="77777777" w:rsidR="00074019" w:rsidRPr="00E32DC1" w:rsidRDefault="00074019" w:rsidP="00E32DC1">
            <w:pPr>
              <w:autoSpaceDE w:val="0"/>
              <w:autoSpaceDN w:val="0"/>
              <w:adjustRightInd w:val="0"/>
            </w:pPr>
          </w:p>
        </w:tc>
        <w:tc>
          <w:tcPr>
            <w:tcW w:w="3402" w:type="dxa"/>
            <w:vMerge/>
          </w:tcPr>
          <w:p w14:paraId="0D1AB9FD" w14:textId="77777777" w:rsidR="00074019" w:rsidRPr="00E32DC1" w:rsidRDefault="00074019" w:rsidP="00E32DC1">
            <w:pPr>
              <w:autoSpaceDE w:val="0"/>
              <w:autoSpaceDN w:val="0"/>
              <w:adjustRightInd w:val="0"/>
            </w:pPr>
          </w:p>
        </w:tc>
        <w:tc>
          <w:tcPr>
            <w:tcW w:w="2126" w:type="dxa"/>
            <w:vMerge/>
          </w:tcPr>
          <w:p w14:paraId="555DD8E7" w14:textId="77777777" w:rsidR="00074019" w:rsidRPr="00E32DC1" w:rsidRDefault="00074019" w:rsidP="00E32DC1">
            <w:pPr>
              <w:autoSpaceDE w:val="0"/>
              <w:autoSpaceDN w:val="0"/>
              <w:adjustRightInd w:val="0"/>
            </w:pPr>
          </w:p>
        </w:tc>
        <w:tc>
          <w:tcPr>
            <w:tcW w:w="803" w:type="dxa"/>
          </w:tcPr>
          <w:p w14:paraId="0C570664" w14:textId="77777777" w:rsidR="00074019" w:rsidRPr="00E32DC1" w:rsidRDefault="00074019" w:rsidP="00E32DC1">
            <w:pPr>
              <w:autoSpaceDE w:val="0"/>
              <w:autoSpaceDN w:val="0"/>
              <w:adjustRightInd w:val="0"/>
            </w:pPr>
            <w:r w:rsidRPr="00E32DC1">
              <w:t>1ªEv.</w:t>
            </w:r>
          </w:p>
        </w:tc>
        <w:tc>
          <w:tcPr>
            <w:tcW w:w="803" w:type="dxa"/>
          </w:tcPr>
          <w:p w14:paraId="019CD019" w14:textId="77777777" w:rsidR="00074019" w:rsidRPr="00E32DC1" w:rsidRDefault="00074019" w:rsidP="00E32DC1">
            <w:pPr>
              <w:autoSpaceDE w:val="0"/>
              <w:autoSpaceDN w:val="0"/>
              <w:adjustRightInd w:val="0"/>
            </w:pPr>
            <w:r w:rsidRPr="00E32DC1">
              <w:t>2ªEv.</w:t>
            </w:r>
          </w:p>
        </w:tc>
        <w:tc>
          <w:tcPr>
            <w:tcW w:w="804" w:type="dxa"/>
          </w:tcPr>
          <w:p w14:paraId="77E7F12C" w14:textId="77777777" w:rsidR="00074019" w:rsidRPr="00E32DC1" w:rsidRDefault="00074019" w:rsidP="00E32DC1">
            <w:pPr>
              <w:autoSpaceDE w:val="0"/>
              <w:autoSpaceDN w:val="0"/>
              <w:adjustRightInd w:val="0"/>
            </w:pPr>
            <w:r w:rsidRPr="00E32DC1">
              <w:t>3ªEv.</w:t>
            </w:r>
          </w:p>
        </w:tc>
      </w:tr>
      <w:tr w:rsidR="00074019" w:rsidRPr="00E32DC1" w14:paraId="20E1E457" w14:textId="77777777" w:rsidTr="00074019">
        <w:trPr>
          <w:trHeight w:val="426"/>
        </w:trPr>
        <w:tc>
          <w:tcPr>
            <w:tcW w:w="3545" w:type="dxa"/>
          </w:tcPr>
          <w:p w14:paraId="08C3370F" w14:textId="77777777" w:rsidR="00074019" w:rsidRPr="0079649D" w:rsidRDefault="00074019" w:rsidP="00E32DC1">
            <w:pPr>
              <w:autoSpaceDE w:val="0"/>
              <w:autoSpaceDN w:val="0"/>
              <w:adjustRightInd w:val="0"/>
              <w:rPr>
                <w:bCs/>
              </w:rPr>
            </w:pPr>
          </w:p>
          <w:p w14:paraId="4423FD6F" w14:textId="77777777" w:rsidR="008F73AA" w:rsidRPr="0079649D" w:rsidRDefault="0079649D" w:rsidP="00E32DC1">
            <w:pPr>
              <w:autoSpaceDE w:val="0"/>
              <w:autoSpaceDN w:val="0"/>
              <w:adjustRightInd w:val="0"/>
              <w:rPr>
                <w:rFonts w:eastAsia="Frutiger-Bold"/>
                <w:bCs/>
              </w:rPr>
            </w:pPr>
            <w:r>
              <w:rPr>
                <w:rFonts w:eastAsia="Frutiger-Bold"/>
                <w:bCs/>
              </w:rPr>
              <w:t>Utilizar la terminologí</w:t>
            </w:r>
            <w:r w:rsidR="008F73AA" w:rsidRPr="0079649D">
              <w:rPr>
                <w:rFonts w:eastAsia="Frutiger-Bold"/>
                <w:bCs/>
              </w:rPr>
              <w:t xml:space="preserve">a </w:t>
            </w:r>
            <w:proofErr w:type="gramStart"/>
            <w:r w:rsidR="008F73AA" w:rsidRPr="0079649D">
              <w:rPr>
                <w:rFonts w:eastAsia="Frutiger-Bold"/>
                <w:bCs/>
              </w:rPr>
              <w:t>especifica</w:t>
            </w:r>
            <w:proofErr w:type="gramEnd"/>
            <w:r w:rsidR="008F73AA" w:rsidRPr="0079649D">
              <w:rPr>
                <w:rFonts w:eastAsia="Frutiger-Bold"/>
                <w:bCs/>
              </w:rPr>
              <w:t xml:space="preserve"> del arte en las exposiciones orales y escritas,</w:t>
            </w:r>
          </w:p>
          <w:p w14:paraId="33BE7400" w14:textId="77777777" w:rsidR="00074019" w:rsidRPr="0079649D" w:rsidRDefault="0079649D" w:rsidP="00E32DC1">
            <w:pPr>
              <w:autoSpaceDE w:val="0"/>
              <w:autoSpaceDN w:val="0"/>
              <w:adjustRightInd w:val="0"/>
            </w:pPr>
            <w:r>
              <w:rPr>
                <w:rFonts w:eastAsia="Frutiger-Bold"/>
                <w:bCs/>
              </w:rPr>
              <w:t>denominando con precisió</w:t>
            </w:r>
            <w:r w:rsidR="008F73AA" w:rsidRPr="0079649D">
              <w:rPr>
                <w:rFonts w:eastAsia="Frutiger-Bold"/>
                <w:bCs/>
              </w:rPr>
              <w:t>n los prin</w:t>
            </w:r>
            <w:r>
              <w:rPr>
                <w:rFonts w:eastAsia="Frutiger-Bold"/>
                <w:bCs/>
              </w:rPr>
              <w:t>cipales elementos y té</w:t>
            </w:r>
            <w:r w:rsidR="008F73AA" w:rsidRPr="0079649D">
              <w:rPr>
                <w:rFonts w:eastAsia="Frutiger-Bold"/>
                <w:bCs/>
              </w:rPr>
              <w:t>cnicas</w:t>
            </w:r>
          </w:p>
        </w:tc>
        <w:tc>
          <w:tcPr>
            <w:tcW w:w="3402" w:type="dxa"/>
          </w:tcPr>
          <w:p w14:paraId="2C74F453" w14:textId="77777777" w:rsidR="00074019" w:rsidRPr="00E32DC1" w:rsidRDefault="00074019" w:rsidP="00E32DC1">
            <w:pPr>
              <w:autoSpaceDE w:val="0"/>
              <w:autoSpaceDN w:val="0"/>
              <w:adjustRightInd w:val="0"/>
              <w:rPr>
                <w:rFonts w:eastAsia="Frutiger-Light"/>
              </w:rPr>
            </w:pPr>
          </w:p>
          <w:p w14:paraId="1DCDE334" w14:textId="77777777" w:rsidR="00074019" w:rsidRPr="0079649D" w:rsidRDefault="008F73AA" w:rsidP="00E32DC1">
            <w:pPr>
              <w:autoSpaceDE w:val="0"/>
              <w:autoSpaceDN w:val="0"/>
              <w:adjustRightInd w:val="0"/>
              <w:rPr>
                <w:rFonts w:eastAsia="Frutiger-Light"/>
              </w:rPr>
            </w:pPr>
            <w:r w:rsidRPr="00E32DC1">
              <w:rPr>
                <w:rFonts w:eastAsia="Frutiger-Light"/>
              </w:rPr>
              <w:t>- Utilizar c</w:t>
            </w:r>
            <w:r w:rsidR="0079649D">
              <w:rPr>
                <w:rFonts w:eastAsia="Frutiger-Light"/>
              </w:rPr>
              <w:t>orrectamente el vocabulario artí</w:t>
            </w:r>
            <w:r w:rsidRPr="00E32DC1">
              <w:rPr>
                <w:rFonts w:eastAsia="Frutiger-Light"/>
              </w:rPr>
              <w:t>stico, tanto en exposiciones orales como</w:t>
            </w:r>
            <w:r w:rsidR="0079649D">
              <w:rPr>
                <w:rFonts w:eastAsia="Frutiger-Light"/>
              </w:rPr>
              <w:t xml:space="preserve"> </w:t>
            </w:r>
            <w:r w:rsidRPr="00E32DC1">
              <w:rPr>
                <w:rFonts w:eastAsia="Frutiger-Light"/>
              </w:rPr>
              <w:t>escritas</w:t>
            </w:r>
          </w:p>
        </w:tc>
        <w:tc>
          <w:tcPr>
            <w:tcW w:w="2126" w:type="dxa"/>
          </w:tcPr>
          <w:p w14:paraId="7E920D91" w14:textId="77777777" w:rsidR="00074019" w:rsidRPr="00E32DC1" w:rsidRDefault="00074019" w:rsidP="00E32DC1">
            <w:pPr>
              <w:autoSpaceDE w:val="0"/>
              <w:autoSpaceDN w:val="0"/>
              <w:adjustRightInd w:val="0"/>
            </w:pPr>
          </w:p>
          <w:p w14:paraId="441F5F0C" w14:textId="77777777" w:rsidR="00074019" w:rsidRPr="00E32DC1" w:rsidRDefault="008F73AA" w:rsidP="00E32DC1">
            <w:pPr>
              <w:autoSpaceDE w:val="0"/>
              <w:autoSpaceDN w:val="0"/>
              <w:adjustRightInd w:val="0"/>
              <w:rPr>
                <w:rFonts w:eastAsia="Frutiger-Light"/>
              </w:rPr>
            </w:pPr>
            <w:r w:rsidRPr="00E32DC1">
              <w:rPr>
                <w:rFonts w:eastAsia="Frutiger-Light"/>
              </w:rPr>
              <w:t>•</w:t>
            </w:r>
            <w:r w:rsidR="0079649D">
              <w:rPr>
                <w:rFonts w:eastAsia="Frutiger-Light"/>
              </w:rPr>
              <w:t xml:space="preserve"> El criterio de evaluació</w:t>
            </w:r>
            <w:r w:rsidRPr="00E32DC1">
              <w:rPr>
                <w:rFonts w:eastAsia="Frutiger-Light"/>
              </w:rPr>
              <w:t>n no 8 es aplicable</w:t>
            </w:r>
            <w:r w:rsidR="0079649D">
              <w:rPr>
                <w:rFonts w:eastAsia="Frutiger-Light"/>
              </w:rPr>
              <w:t xml:space="preserve"> a todos los está</w:t>
            </w:r>
            <w:r w:rsidRPr="00E32DC1">
              <w:rPr>
                <w:rFonts w:eastAsia="Frutiger-Light"/>
              </w:rPr>
              <w:t>ndares de aprendizaje</w:t>
            </w:r>
          </w:p>
        </w:tc>
        <w:tc>
          <w:tcPr>
            <w:tcW w:w="803" w:type="dxa"/>
          </w:tcPr>
          <w:p w14:paraId="028E3471" w14:textId="77777777" w:rsidR="00074019" w:rsidRPr="00E32DC1" w:rsidRDefault="00074019" w:rsidP="00E32DC1">
            <w:pPr>
              <w:autoSpaceDE w:val="0"/>
              <w:autoSpaceDN w:val="0"/>
              <w:adjustRightInd w:val="0"/>
            </w:pPr>
          </w:p>
          <w:p w14:paraId="247E87CD" w14:textId="77777777" w:rsidR="00074019" w:rsidRPr="00E32DC1" w:rsidRDefault="00074019" w:rsidP="00E32DC1">
            <w:pPr>
              <w:autoSpaceDE w:val="0"/>
              <w:autoSpaceDN w:val="0"/>
              <w:adjustRightInd w:val="0"/>
            </w:pPr>
          </w:p>
          <w:p w14:paraId="252C9885" w14:textId="77777777" w:rsidR="00074019" w:rsidRPr="00E32DC1" w:rsidRDefault="00074019" w:rsidP="00E32DC1">
            <w:pPr>
              <w:autoSpaceDE w:val="0"/>
              <w:autoSpaceDN w:val="0"/>
              <w:adjustRightInd w:val="0"/>
            </w:pPr>
          </w:p>
        </w:tc>
        <w:tc>
          <w:tcPr>
            <w:tcW w:w="803" w:type="dxa"/>
          </w:tcPr>
          <w:p w14:paraId="3AE3F704" w14:textId="77777777" w:rsidR="00074019" w:rsidRPr="00E32DC1" w:rsidRDefault="00074019" w:rsidP="00E32DC1">
            <w:pPr>
              <w:autoSpaceDE w:val="0"/>
              <w:autoSpaceDN w:val="0"/>
              <w:adjustRightInd w:val="0"/>
            </w:pPr>
          </w:p>
        </w:tc>
        <w:tc>
          <w:tcPr>
            <w:tcW w:w="804" w:type="dxa"/>
          </w:tcPr>
          <w:p w14:paraId="56881FFB" w14:textId="77777777" w:rsidR="00074019" w:rsidRDefault="00074019" w:rsidP="00E32DC1">
            <w:pPr>
              <w:autoSpaceDE w:val="0"/>
              <w:autoSpaceDN w:val="0"/>
              <w:adjustRightInd w:val="0"/>
            </w:pPr>
          </w:p>
          <w:p w14:paraId="3F3FBD9F" w14:textId="77777777" w:rsidR="0079649D" w:rsidRDefault="0079649D" w:rsidP="00E32DC1">
            <w:pPr>
              <w:autoSpaceDE w:val="0"/>
              <w:autoSpaceDN w:val="0"/>
              <w:adjustRightInd w:val="0"/>
            </w:pPr>
          </w:p>
          <w:p w14:paraId="0B5A43A6" w14:textId="77777777" w:rsidR="0079649D" w:rsidRPr="00E32DC1" w:rsidRDefault="0079649D" w:rsidP="00E32DC1">
            <w:pPr>
              <w:autoSpaceDE w:val="0"/>
              <w:autoSpaceDN w:val="0"/>
              <w:adjustRightInd w:val="0"/>
            </w:pPr>
            <w:r>
              <w:t>X</w:t>
            </w:r>
          </w:p>
        </w:tc>
      </w:tr>
    </w:tbl>
    <w:p w14:paraId="15019774" w14:textId="77777777" w:rsidR="00074019" w:rsidRDefault="00074019" w:rsidP="00074019">
      <w:pPr>
        <w:autoSpaceDE w:val="0"/>
        <w:autoSpaceDN w:val="0"/>
        <w:adjustRightInd w:val="0"/>
        <w:jc w:val="center"/>
        <w:rPr>
          <w:rFonts w:ascii="Times New Roman" w:eastAsia="Frutiger-Light" w:hAnsi="Times New Roman" w:cs="Times New Roman"/>
        </w:rPr>
      </w:pPr>
    </w:p>
    <w:p w14:paraId="791BF94E" w14:textId="77777777" w:rsidR="00ED1721" w:rsidRDefault="00ED1721">
      <w:pPr>
        <w:rPr>
          <w:rFonts w:ascii="Times New Roman" w:eastAsia="Frutiger-Light" w:hAnsi="Times New Roman" w:cs="Times New Roman"/>
        </w:rPr>
      </w:pPr>
      <w:r>
        <w:rPr>
          <w:rFonts w:ascii="Times New Roman" w:eastAsia="Frutiger-Light" w:hAnsi="Times New Roman" w:cs="Times New Roman"/>
        </w:rPr>
        <w:br w:type="page"/>
      </w:r>
    </w:p>
    <w:p w14:paraId="41382012" w14:textId="11208FBC" w:rsidR="00074019" w:rsidRPr="0046723E" w:rsidRDefault="00830DFD" w:rsidP="00A92907">
      <w:pPr>
        <w:autoSpaceDE w:val="0"/>
        <w:autoSpaceDN w:val="0"/>
        <w:adjustRightInd w:val="0"/>
        <w:jc w:val="center"/>
        <w:rPr>
          <w:rFonts w:ascii="Calibri" w:hAnsi="Calibri" w:cs="Calibri"/>
          <w:b/>
          <w:noProof/>
          <w:sz w:val="24"/>
          <w:szCs w:val="24"/>
        </w:rPr>
      </w:pPr>
      <w:r>
        <w:rPr>
          <w:rFonts w:ascii="Calibri" w:hAnsi="Calibri" w:cs="Calibri"/>
          <w:b/>
          <w:noProof/>
          <w:sz w:val="24"/>
          <w:szCs w:val="24"/>
        </w:rPr>
        <w:lastRenderedPageBreak/>
        <w:t>4</w:t>
      </w:r>
      <w:r w:rsidR="00ED1721" w:rsidRPr="0046723E">
        <w:rPr>
          <w:rFonts w:ascii="Calibri" w:hAnsi="Calibri" w:cs="Calibri"/>
          <w:b/>
          <w:noProof/>
          <w:sz w:val="24"/>
          <w:szCs w:val="24"/>
        </w:rPr>
        <w:t>.CONTRIBUCIÓN DE LA MATERIA A LA ADQUISICIÓN DE LAS COMPETENCIAS CLAVE</w:t>
      </w:r>
    </w:p>
    <w:p w14:paraId="21331A66" w14:textId="77777777" w:rsidR="009A4C73" w:rsidRDefault="009A4C73" w:rsidP="00A92907">
      <w:pPr>
        <w:autoSpaceDE w:val="0"/>
        <w:autoSpaceDN w:val="0"/>
        <w:adjustRightInd w:val="0"/>
        <w:jc w:val="center"/>
        <w:rPr>
          <w:rFonts w:ascii="Calibri" w:hAnsi="Calibri" w:cs="Calibri"/>
          <w:b/>
          <w:noProof/>
        </w:rPr>
      </w:pPr>
    </w:p>
    <w:p w14:paraId="408875F3" w14:textId="77777777" w:rsidR="009A4C73" w:rsidRPr="00561087" w:rsidRDefault="009A4C73" w:rsidP="00E316C8">
      <w:pPr>
        <w:spacing w:after="200" w:line="276" w:lineRule="auto"/>
        <w:jc w:val="both"/>
      </w:pPr>
      <w:r w:rsidRPr="00561087">
        <w:t>Se integrarán las competencias clave por medio de la aportación de esta materia a traves de estas vías, entre otras:</w:t>
      </w:r>
    </w:p>
    <w:p w14:paraId="4E21BC46" w14:textId="77777777" w:rsidR="009A4C73" w:rsidRPr="00561087" w:rsidRDefault="009A4C73" w:rsidP="00E316C8">
      <w:pPr>
        <w:spacing w:after="200" w:line="276" w:lineRule="auto"/>
        <w:jc w:val="both"/>
      </w:pPr>
      <w:r w:rsidRPr="00561087">
        <w:rPr>
          <w:b/>
        </w:rPr>
        <w:t>La comunicación lingüística (CCL)</w:t>
      </w:r>
      <w:r w:rsidRPr="00561087">
        <w:t>, por medio del trabajo en la comprensión y expresión oral y escrita mediante el análisis de fuentes, la preparación de trabajos y la participación en debates.</w:t>
      </w:r>
    </w:p>
    <w:p w14:paraId="7F40B0D4" w14:textId="77777777" w:rsidR="009A4C73" w:rsidRPr="00561087" w:rsidRDefault="009A4C73" w:rsidP="00E316C8">
      <w:pPr>
        <w:spacing w:after="200" w:line="276" w:lineRule="auto"/>
        <w:jc w:val="both"/>
      </w:pPr>
      <w:r w:rsidRPr="00561087">
        <w:rPr>
          <w:b/>
        </w:rPr>
        <w:t>La matemática y competencias básicas en ciencia y tecnología (CMCT</w:t>
      </w:r>
      <w:r w:rsidRPr="00561087">
        <w:t xml:space="preserve">) por medio del manejo y análisis de información </w:t>
      </w:r>
      <w:proofErr w:type="gramStart"/>
      <w:r w:rsidRPr="00561087">
        <w:t>numérica</w:t>
      </w:r>
      <w:proofErr w:type="gramEnd"/>
      <w:r w:rsidRPr="00561087">
        <w:t xml:space="preserve"> así como en la valoración de los avances científico-tecnológicos para el progreso social.</w:t>
      </w:r>
    </w:p>
    <w:p w14:paraId="6FCCA854" w14:textId="77777777" w:rsidR="009A4C73" w:rsidRPr="00561087" w:rsidRDefault="009A4C73" w:rsidP="00E316C8">
      <w:pPr>
        <w:spacing w:after="200" w:line="276" w:lineRule="auto"/>
        <w:jc w:val="both"/>
      </w:pPr>
      <w:r w:rsidRPr="00561087">
        <w:rPr>
          <w:b/>
        </w:rPr>
        <w:t>Competencia digital (Cd)</w:t>
      </w:r>
      <w:r w:rsidRPr="00561087">
        <w:t xml:space="preserve"> por el uso de aplicaciones y programas que permitan la recopilación, </w:t>
      </w:r>
      <w:proofErr w:type="gramStart"/>
      <w:r w:rsidRPr="00561087">
        <w:t>organización,  presentación</w:t>
      </w:r>
      <w:proofErr w:type="gramEnd"/>
      <w:r w:rsidRPr="00561087">
        <w:t>, edición y conclusiones de contenidos y de proyectos relativos a esta materia.</w:t>
      </w:r>
    </w:p>
    <w:p w14:paraId="19628D56" w14:textId="77777777" w:rsidR="009A4C73" w:rsidRPr="00561087" w:rsidRDefault="009A4C73" w:rsidP="00E316C8">
      <w:pPr>
        <w:spacing w:after="200" w:line="276" w:lineRule="auto"/>
        <w:jc w:val="both"/>
      </w:pPr>
      <w:r w:rsidRPr="00561087">
        <w:rPr>
          <w:b/>
        </w:rPr>
        <w:t>Conciencia y expresiones culturales (CeC)</w:t>
      </w:r>
      <w:r w:rsidRPr="00561087">
        <w:t xml:space="preserve"> gracias a la comprensión del hecho cultural, su relación con la identidad personal y social, sus manifestaciones más destacadas y la importancia y beneficios de su conservación, difusión y puesta en valor.</w:t>
      </w:r>
    </w:p>
    <w:p w14:paraId="74D4E897" w14:textId="77777777" w:rsidR="009A4C73" w:rsidRPr="00561087" w:rsidRDefault="009A4C73" w:rsidP="00E316C8">
      <w:pPr>
        <w:spacing w:after="200" w:line="276" w:lineRule="auto"/>
        <w:jc w:val="both"/>
      </w:pPr>
      <w:r w:rsidRPr="00561087">
        <w:rPr>
          <w:b/>
        </w:rPr>
        <w:t>Aprender a aprender (CAA)</w:t>
      </w:r>
      <w:r w:rsidRPr="00561087">
        <w:t xml:space="preserve"> a través de la realización de estudios de caso, trabajos de investigación, proyectos y el empleo de habilidades cognitivas que implique la comparación, la organización y el análisis.</w:t>
      </w:r>
    </w:p>
    <w:p w14:paraId="26EBEC95" w14:textId="77777777" w:rsidR="009A4C73" w:rsidRPr="00561087" w:rsidRDefault="009A4C73" w:rsidP="00E316C8">
      <w:pPr>
        <w:spacing w:after="200" w:line="276" w:lineRule="auto"/>
        <w:jc w:val="both"/>
      </w:pPr>
      <w:r w:rsidRPr="00561087">
        <w:rPr>
          <w:b/>
        </w:rPr>
        <w:t>Sentido de la iniciativa y el espíritu emprendedor (SIeP</w:t>
      </w:r>
      <w:r w:rsidRPr="00561087">
        <w:t xml:space="preserve">) gracias al conocimiento del mundo de la economía, de la empresa y del funcionamiento de las sociedades y la política </w:t>
      </w:r>
      <w:proofErr w:type="gramStart"/>
      <w:r w:rsidRPr="00561087">
        <w:t>así  como</w:t>
      </w:r>
      <w:proofErr w:type="gramEnd"/>
      <w:r w:rsidRPr="00561087">
        <w:t xml:space="preserve"> al desarrollo de habilidades personales y sociales en la realización de trabajos en grupo.</w:t>
      </w:r>
    </w:p>
    <w:p w14:paraId="43DFD031" w14:textId="77777777" w:rsidR="009A4C73" w:rsidRPr="00561087" w:rsidRDefault="009A4C73" w:rsidP="00E316C8">
      <w:pPr>
        <w:spacing w:after="200" w:line="276" w:lineRule="auto"/>
        <w:jc w:val="both"/>
      </w:pPr>
      <w:r w:rsidRPr="00561087">
        <w:rPr>
          <w:b/>
        </w:rPr>
        <w:t>Sociales y cívicas (CSC)</w:t>
      </w:r>
      <w:r w:rsidRPr="00561087">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7C42CD40" w14:textId="2936E62E" w:rsidR="00830DFD" w:rsidRDefault="00830DFD">
      <w:pPr>
        <w:rPr>
          <w:rFonts w:ascii="Calibri" w:hAnsi="Calibri" w:cs="Calibri"/>
          <w:b/>
          <w:noProof/>
        </w:rPr>
      </w:pPr>
      <w:r>
        <w:rPr>
          <w:rFonts w:ascii="Calibri" w:hAnsi="Calibri" w:cs="Calibri"/>
          <w:b/>
          <w:noProof/>
        </w:rPr>
        <w:br w:type="page"/>
      </w:r>
    </w:p>
    <w:p w14:paraId="2D183FF6" w14:textId="77777777" w:rsidR="00830DFD" w:rsidRPr="00830DFD" w:rsidRDefault="00830DFD" w:rsidP="00830DFD">
      <w:pPr>
        <w:jc w:val="both"/>
        <w:rPr>
          <w:rFonts w:ascii="Calibri" w:eastAsia="Calibri" w:hAnsi="Calibri" w:cs="Times New Roman"/>
          <w:b/>
          <w:bCs/>
          <w:lang w:val="fr-FR"/>
        </w:rPr>
      </w:pPr>
      <w:r w:rsidRPr="00830DFD">
        <w:rPr>
          <w:rFonts w:ascii="Calibri" w:eastAsia="Calibri" w:hAnsi="Calibri" w:cs="Times New Roman"/>
          <w:b/>
          <w:bCs/>
          <w:lang w:val="fr-FR"/>
        </w:rPr>
        <w:lastRenderedPageBreak/>
        <w:t>5. VINCULACIÓN ENTRE INDICADORES DE MATERIA, INDICADORES ESTRATÉGICOS DE CENTRO Y COMPETENCIAS CLAVE.</w:t>
      </w:r>
    </w:p>
    <w:p w14:paraId="165A9377" w14:textId="77777777" w:rsidR="00830DFD" w:rsidRPr="00830DFD" w:rsidRDefault="00830DFD" w:rsidP="00830DFD">
      <w:pPr>
        <w:spacing w:after="160" w:line="259" w:lineRule="auto"/>
        <w:jc w:val="both"/>
        <w:rPr>
          <w:rFonts w:ascii="Calibri" w:eastAsia="Calibri" w:hAnsi="Calibri" w:cs="Times New Roman"/>
          <w:lang w:val="fr-FR"/>
        </w:rPr>
      </w:pPr>
    </w:p>
    <w:p w14:paraId="2BD80091"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Los </w:t>
      </w:r>
      <w:proofErr w:type="spellStart"/>
      <w:r w:rsidRPr="00830DFD">
        <w:rPr>
          <w:rFonts w:ascii="Calibri" w:eastAsia="Calibri" w:hAnsi="Calibri" w:cs="Times New Roman"/>
          <w:lang w:val="fr-FR"/>
        </w:rPr>
        <w:t>indicadores</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materia</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competencias</w:t>
      </w:r>
      <w:proofErr w:type="spellEnd"/>
      <w:r w:rsidRPr="00830DFD">
        <w:rPr>
          <w:rFonts w:ascii="Calibri" w:eastAsia="Calibri" w:hAnsi="Calibri" w:cs="Times New Roman"/>
          <w:lang w:val="fr-FR"/>
        </w:rPr>
        <w:t xml:space="preserve"> clave </w:t>
      </w:r>
      <w:proofErr w:type="spellStart"/>
      <w:r w:rsidRPr="00830DFD">
        <w:rPr>
          <w:rFonts w:ascii="Calibri" w:eastAsia="Calibri" w:hAnsi="Calibri" w:cs="Times New Roman"/>
          <w:lang w:val="fr-FR"/>
        </w:rPr>
        <w:t>recogidos</w:t>
      </w:r>
      <w:proofErr w:type="spellEnd"/>
      <w:r w:rsidRPr="00830DFD">
        <w:rPr>
          <w:rFonts w:ascii="Calibri" w:eastAsia="Calibri" w:hAnsi="Calibri" w:cs="Times New Roman"/>
          <w:lang w:val="fr-FR"/>
        </w:rPr>
        <w:t xml:space="preserve"> en </w:t>
      </w:r>
      <w:proofErr w:type="spellStart"/>
      <w:r w:rsidRPr="00830DFD">
        <w:rPr>
          <w:rFonts w:ascii="Calibri" w:eastAsia="Calibri" w:hAnsi="Calibri" w:cs="Times New Roman"/>
          <w:lang w:val="fr-FR"/>
        </w:rPr>
        <w:t>esta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programación</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inciden</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manera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directa</w:t>
      </w:r>
      <w:proofErr w:type="spellEnd"/>
      <w:r w:rsidRPr="00830DFD">
        <w:rPr>
          <w:rFonts w:ascii="Calibri" w:eastAsia="Calibri" w:hAnsi="Calibri" w:cs="Times New Roman"/>
          <w:lang w:val="fr-FR"/>
        </w:rPr>
        <w:t xml:space="preserve"> en la </w:t>
      </w:r>
      <w:proofErr w:type="spellStart"/>
      <w:r w:rsidRPr="00830DFD">
        <w:rPr>
          <w:rFonts w:ascii="Calibri" w:eastAsia="Calibri" w:hAnsi="Calibri" w:cs="Times New Roman"/>
          <w:lang w:val="fr-FR"/>
        </w:rPr>
        <w:t>consecución</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por</w:t>
      </w:r>
      <w:proofErr w:type="spellEnd"/>
      <w:r w:rsidRPr="00830DFD">
        <w:rPr>
          <w:rFonts w:ascii="Calibri" w:eastAsia="Calibri" w:hAnsi="Calibri" w:cs="Times New Roman"/>
          <w:lang w:val="fr-FR"/>
        </w:rPr>
        <w:t xml:space="preserve"> parte </w:t>
      </w:r>
      <w:proofErr w:type="spellStart"/>
      <w:r w:rsidRPr="00830DFD">
        <w:rPr>
          <w:rFonts w:ascii="Calibri" w:eastAsia="Calibri" w:hAnsi="Calibri" w:cs="Times New Roman"/>
          <w:lang w:val="fr-FR"/>
        </w:rPr>
        <w:t>del</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alumnado</w:t>
      </w:r>
      <w:proofErr w:type="spellEnd"/>
      <w:r w:rsidRPr="00830DFD">
        <w:rPr>
          <w:rFonts w:ascii="Calibri" w:eastAsia="Calibri" w:hAnsi="Calibri" w:cs="Times New Roman"/>
          <w:lang w:val="fr-FR"/>
        </w:rPr>
        <w:t xml:space="preserve"> de los </w:t>
      </w:r>
      <w:proofErr w:type="spellStart"/>
      <w:r w:rsidRPr="00830DFD">
        <w:rPr>
          <w:rFonts w:ascii="Calibri" w:eastAsia="Calibri" w:hAnsi="Calibri" w:cs="Times New Roman"/>
          <w:lang w:val="fr-FR"/>
        </w:rPr>
        <w:t>siguientes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indicadores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estratégicos</w:t>
      </w:r>
      <w:proofErr w:type="spellEnd"/>
      <w:r w:rsidRPr="00830DFD">
        <w:rPr>
          <w:rFonts w:ascii="Calibri" w:eastAsia="Calibri" w:hAnsi="Calibri" w:cs="Times New Roman"/>
          <w:lang w:val="fr-FR"/>
        </w:rPr>
        <w:t xml:space="preserve"> :</w:t>
      </w:r>
    </w:p>
    <w:p w14:paraId="189A8755" w14:textId="77777777" w:rsidR="00830DFD" w:rsidRPr="00830DFD" w:rsidRDefault="00830DFD" w:rsidP="00830DFD">
      <w:pPr>
        <w:spacing w:after="160" w:line="259" w:lineRule="auto"/>
        <w:ind w:firstLine="709"/>
        <w:jc w:val="both"/>
        <w:rPr>
          <w:rFonts w:ascii="Calibri" w:eastAsia="Calibri" w:hAnsi="Calibri" w:cs="Times New Roman"/>
          <w:lang w:val="fr-FR"/>
        </w:rPr>
      </w:pPr>
    </w:p>
    <w:p w14:paraId="7B467462"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Reconoce</w:t>
      </w:r>
      <w:proofErr w:type="spellEnd"/>
      <w:r w:rsidRPr="00830DFD">
        <w:rPr>
          <w:rFonts w:ascii="Calibri" w:eastAsia="Calibri" w:hAnsi="Calibri" w:cs="Times New Roman"/>
          <w:lang w:val="fr-FR"/>
        </w:rPr>
        <w:t xml:space="preserve"> el </w:t>
      </w:r>
      <w:proofErr w:type="spellStart"/>
      <w:r w:rsidRPr="00830DFD">
        <w:rPr>
          <w:rFonts w:ascii="Calibri" w:eastAsia="Calibri" w:hAnsi="Calibri" w:cs="Times New Roman"/>
          <w:lang w:val="fr-FR"/>
        </w:rPr>
        <w:t>tema</w:t>
      </w:r>
      <w:proofErr w:type="spellEnd"/>
      <w:r w:rsidRPr="00830DFD">
        <w:rPr>
          <w:rFonts w:ascii="Calibri" w:eastAsia="Calibri" w:hAnsi="Calibri" w:cs="Times New Roman"/>
          <w:lang w:val="fr-FR"/>
        </w:rPr>
        <w:t xml:space="preserve"> y/o </w:t>
      </w:r>
      <w:proofErr w:type="spellStart"/>
      <w:r w:rsidRPr="00830DFD">
        <w:rPr>
          <w:rFonts w:ascii="Calibri" w:eastAsia="Calibri" w:hAnsi="Calibri" w:cs="Times New Roman"/>
          <w:lang w:val="fr-FR"/>
        </w:rPr>
        <w:t>intención</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comunicativa</w:t>
      </w:r>
      <w:proofErr w:type="spellEnd"/>
      <w:r w:rsidRPr="00830DFD">
        <w:rPr>
          <w:rFonts w:ascii="Calibri" w:eastAsia="Calibri" w:hAnsi="Calibri" w:cs="Times New Roman"/>
          <w:lang w:val="fr-FR"/>
        </w:rPr>
        <w:t xml:space="preserve"> en </w:t>
      </w:r>
      <w:proofErr w:type="spellStart"/>
      <w:r w:rsidRPr="00830DFD">
        <w:rPr>
          <w:rFonts w:ascii="Calibri" w:eastAsia="Calibri" w:hAnsi="Calibri" w:cs="Times New Roman"/>
          <w:lang w:val="fr-FR"/>
        </w:rPr>
        <w:t>mensajes</w:t>
      </w:r>
      <w:proofErr w:type="spellEnd"/>
      <w:r w:rsidRPr="00830DFD">
        <w:rPr>
          <w:rFonts w:ascii="Calibri" w:eastAsia="Calibri" w:hAnsi="Calibri" w:cs="Times New Roman"/>
          <w:lang w:val="fr-FR"/>
        </w:rPr>
        <w:t xml:space="preserve"> orales y/o </w:t>
      </w:r>
      <w:proofErr w:type="spellStart"/>
      <w:r w:rsidRPr="00830DFD">
        <w:rPr>
          <w:rFonts w:ascii="Calibri" w:eastAsia="Calibri" w:hAnsi="Calibri" w:cs="Times New Roman"/>
          <w:lang w:val="fr-FR"/>
        </w:rPr>
        <w:t>escritos</w:t>
      </w:r>
      <w:proofErr w:type="spellEnd"/>
      <w:r w:rsidRPr="00830DFD">
        <w:rPr>
          <w:rFonts w:ascii="Calibri" w:eastAsia="Calibri" w:hAnsi="Calibri" w:cs="Times New Roman"/>
          <w:lang w:val="fr-FR"/>
        </w:rPr>
        <w:t>.</w:t>
      </w:r>
    </w:p>
    <w:p w14:paraId="58EBCFC2"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Expresa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correctamente</w:t>
      </w:r>
      <w:proofErr w:type="spellEnd"/>
      <w:r w:rsidRPr="00830DFD">
        <w:rPr>
          <w:rFonts w:ascii="Calibri" w:eastAsia="Calibri" w:hAnsi="Calibri" w:cs="Times New Roman"/>
          <w:lang w:val="fr-FR"/>
        </w:rPr>
        <w:t xml:space="preserve"> de forma oral y/o </w:t>
      </w:r>
      <w:proofErr w:type="spellStart"/>
      <w:r w:rsidRPr="00830DFD">
        <w:rPr>
          <w:rFonts w:ascii="Calibri" w:eastAsia="Calibri" w:hAnsi="Calibri" w:cs="Times New Roman"/>
          <w:lang w:val="fr-FR"/>
        </w:rPr>
        <w:t>escrita</w:t>
      </w:r>
      <w:proofErr w:type="spellEnd"/>
      <w:r w:rsidRPr="00830DFD">
        <w:rPr>
          <w:rFonts w:ascii="Calibri" w:eastAsia="Calibri" w:hAnsi="Calibri" w:cs="Times New Roman"/>
          <w:lang w:val="fr-FR"/>
        </w:rPr>
        <w:t xml:space="preserve"> el </w:t>
      </w:r>
      <w:proofErr w:type="spellStart"/>
      <w:r w:rsidRPr="00830DFD">
        <w:rPr>
          <w:rFonts w:ascii="Calibri" w:eastAsia="Calibri" w:hAnsi="Calibri" w:cs="Times New Roman"/>
          <w:lang w:val="fr-FR"/>
        </w:rPr>
        <w:t>contenido</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esencial</w:t>
      </w:r>
      <w:proofErr w:type="spellEnd"/>
      <w:r w:rsidRPr="00830DFD">
        <w:rPr>
          <w:rFonts w:ascii="Calibri" w:eastAsia="Calibri" w:hAnsi="Calibri" w:cs="Times New Roman"/>
          <w:lang w:val="fr-FR"/>
        </w:rPr>
        <w:t xml:space="preserve"> de textos continuos y </w:t>
      </w:r>
      <w:proofErr w:type="spellStart"/>
      <w:r w:rsidRPr="00830DFD">
        <w:rPr>
          <w:rFonts w:ascii="Calibri" w:eastAsia="Calibri" w:hAnsi="Calibri" w:cs="Times New Roman"/>
          <w:lang w:val="fr-FR"/>
        </w:rPr>
        <w:t>discontinuos</w:t>
      </w:r>
      <w:proofErr w:type="spellEnd"/>
      <w:r w:rsidRPr="00830DFD">
        <w:rPr>
          <w:rFonts w:ascii="Calibri" w:eastAsia="Calibri" w:hAnsi="Calibri" w:cs="Times New Roman"/>
          <w:lang w:val="fr-FR"/>
        </w:rPr>
        <w:t>.</w:t>
      </w:r>
    </w:p>
    <w:p w14:paraId="698E1E90"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Es </w:t>
      </w:r>
      <w:proofErr w:type="spellStart"/>
      <w:r w:rsidRPr="00830DFD">
        <w:rPr>
          <w:rFonts w:ascii="Calibri" w:eastAsia="Calibri" w:hAnsi="Calibri" w:cs="Times New Roman"/>
          <w:lang w:val="fr-FR"/>
        </w:rPr>
        <w:t>capaz</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organizar</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planificar</w:t>
      </w:r>
      <w:proofErr w:type="spellEnd"/>
      <w:r w:rsidRPr="00830DFD">
        <w:rPr>
          <w:rFonts w:ascii="Calibri" w:eastAsia="Calibri" w:hAnsi="Calibri" w:cs="Times New Roman"/>
          <w:lang w:val="fr-FR"/>
        </w:rPr>
        <w:t xml:space="preserve"> el </w:t>
      </w:r>
      <w:proofErr w:type="spellStart"/>
      <w:r w:rsidRPr="00830DFD">
        <w:rPr>
          <w:rFonts w:ascii="Calibri" w:eastAsia="Calibri" w:hAnsi="Calibri" w:cs="Times New Roman"/>
          <w:lang w:val="fr-FR"/>
        </w:rPr>
        <w:t>tiempo</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trabajo</w:t>
      </w:r>
      <w:proofErr w:type="spellEnd"/>
      <w:r w:rsidRPr="00830DFD">
        <w:rPr>
          <w:rFonts w:ascii="Calibri" w:eastAsia="Calibri" w:hAnsi="Calibri" w:cs="Times New Roman"/>
          <w:lang w:val="fr-FR"/>
        </w:rPr>
        <w:t>.</w:t>
      </w:r>
    </w:p>
    <w:p w14:paraId="0C377965"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Muestra</w:t>
      </w:r>
      <w:proofErr w:type="spellEnd"/>
      <w:r w:rsidRPr="00830DFD">
        <w:rPr>
          <w:rFonts w:ascii="Calibri" w:eastAsia="Calibri" w:hAnsi="Calibri" w:cs="Times New Roman"/>
          <w:lang w:val="fr-FR"/>
        </w:rPr>
        <w:t xml:space="preserve"> un </w:t>
      </w:r>
      <w:proofErr w:type="spellStart"/>
      <w:r w:rsidRPr="00830DFD">
        <w:rPr>
          <w:rFonts w:ascii="Calibri" w:eastAsia="Calibri" w:hAnsi="Calibri" w:cs="Times New Roman"/>
          <w:lang w:val="fr-FR"/>
        </w:rPr>
        <w:t>grado</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motivación</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tenacidad</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perseverancia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acorde</w:t>
      </w:r>
      <w:proofErr w:type="spellEnd"/>
      <w:r w:rsidRPr="00830DFD">
        <w:rPr>
          <w:rFonts w:ascii="Calibri" w:eastAsia="Calibri" w:hAnsi="Calibri" w:cs="Times New Roman"/>
          <w:lang w:val="fr-FR"/>
        </w:rPr>
        <w:t xml:space="preserve"> al </w:t>
      </w:r>
      <w:proofErr w:type="spellStart"/>
      <w:r w:rsidRPr="00830DFD">
        <w:rPr>
          <w:rFonts w:ascii="Calibri" w:eastAsia="Calibri" w:hAnsi="Calibri" w:cs="Times New Roman"/>
          <w:lang w:val="fr-FR"/>
        </w:rPr>
        <w:t>nivel</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educativo</w:t>
      </w:r>
      <w:proofErr w:type="spellEnd"/>
      <w:r w:rsidRPr="00830DFD">
        <w:rPr>
          <w:rFonts w:ascii="Calibri" w:eastAsia="Calibri" w:hAnsi="Calibri" w:cs="Times New Roman"/>
          <w:lang w:val="fr-FR"/>
        </w:rPr>
        <w:t>.</w:t>
      </w:r>
    </w:p>
    <w:p w14:paraId="4738CD91"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Presenta</w:t>
      </w:r>
      <w:proofErr w:type="spellEnd"/>
      <w:r w:rsidRPr="00830DFD">
        <w:rPr>
          <w:rFonts w:ascii="Calibri" w:eastAsia="Calibri" w:hAnsi="Calibri" w:cs="Times New Roman"/>
          <w:lang w:val="fr-FR"/>
        </w:rPr>
        <w:t xml:space="preserve"> un </w:t>
      </w:r>
      <w:proofErr w:type="spellStart"/>
      <w:r w:rsidRPr="00830DFD">
        <w:rPr>
          <w:rFonts w:ascii="Calibri" w:eastAsia="Calibri" w:hAnsi="Calibri" w:cs="Times New Roman"/>
          <w:lang w:val="fr-FR"/>
        </w:rPr>
        <w:t>grado</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suficiente</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autocontrol</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autonomía</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autocrítica</w:t>
      </w:r>
      <w:proofErr w:type="spellEnd"/>
      <w:r w:rsidRPr="00830DFD">
        <w:rPr>
          <w:rFonts w:ascii="Calibri" w:eastAsia="Calibri" w:hAnsi="Calibri" w:cs="Times New Roman"/>
          <w:lang w:val="fr-FR"/>
        </w:rPr>
        <w:t>.</w:t>
      </w:r>
    </w:p>
    <w:p w14:paraId="6932FE27"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Presenta</w:t>
      </w:r>
      <w:proofErr w:type="spellEnd"/>
      <w:r w:rsidRPr="00830DFD">
        <w:rPr>
          <w:rFonts w:ascii="Calibri" w:eastAsia="Calibri" w:hAnsi="Calibri" w:cs="Times New Roman"/>
          <w:lang w:val="fr-FR"/>
        </w:rPr>
        <w:t xml:space="preserve"> un </w:t>
      </w:r>
      <w:proofErr w:type="spellStart"/>
      <w:r w:rsidRPr="00830DFD">
        <w:rPr>
          <w:rFonts w:ascii="Calibri" w:eastAsia="Calibri" w:hAnsi="Calibri" w:cs="Times New Roman"/>
          <w:lang w:val="fr-FR"/>
        </w:rPr>
        <w:t>comportamiento</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coherente</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ajustado</w:t>
      </w:r>
      <w:proofErr w:type="spellEnd"/>
      <w:r w:rsidRPr="00830DFD">
        <w:rPr>
          <w:rFonts w:ascii="Calibri" w:eastAsia="Calibri" w:hAnsi="Calibri" w:cs="Times New Roman"/>
          <w:lang w:val="fr-FR"/>
        </w:rPr>
        <w:t xml:space="preserve"> a la norma.</w:t>
      </w:r>
    </w:p>
    <w:p w14:paraId="644D0D23"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Participa en </w:t>
      </w:r>
      <w:proofErr w:type="spellStart"/>
      <w:r w:rsidRPr="00830DFD">
        <w:rPr>
          <w:rFonts w:ascii="Calibri" w:eastAsia="Calibri" w:hAnsi="Calibri" w:cs="Times New Roman"/>
          <w:lang w:val="fr-FR"/>
        </w:rPr>
        <w:t>actividades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mediante</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propuestas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razonables</w:t>
      </w:r>
      <w:proofErr w:type="spellEnd"/>
      <w:r w:rsidRPr="00830DFD">
        <w:rPr>
          <w:rFonts w:ascii="Calibri" w:eastAsia="Calibri" w:hAnsi="Calibri" w:cs="Times New Roman"/>
          <w:lang w:val="fr-FR"/>
        </w:rPr>
        <w:t xml:space="preserve"> y a </w:t>
      </w:r>
      <w:proofErr w:type="spellStart"/>
      <w:r w:rsidRPr="00830DFD">
        <w:rPr>
          <w:rFonts w:ascii="Calibri" w:eastAsia="Calibri" w:hAnsi="Calibri" w:cs="Times New Roman"/>
          <w:lang w:val="fr-FR"/>
        </w:rPr>
        <w:t>través</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canales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formales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respetuosos</w:t>
      </w:r>
      <w:proofErr w:type="spellEnd"/>
      <w:r w:rsidRPr="00830DFD">
        <w:rPr>
          <w:rFonts w:ascii="Calibri" w:eastAsia="Calibri" w:hAnsi="Calibri" w:cs="Times New Roman"/>
          <w:lang w:val="fr-FR"/>
        </w:rPr>
        <w:t>.</w:t>
      </w:r>
    </w:p>
    <w:p w14:paraId="7AFDD1ED" w14:textId="77777777" w:rsidR="00830DFD" w:rsidRPr="00830DFD" w:rsidRDefault="00830DFD" w:rsidP="00830DFD">
      <w:pPr>
        <w:spacing w:after="160" w:line="259"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Conoce</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valora</w:t>
      </w:r>
      <w:proofErr w:type="spellEnd"/>
      <w:r w:rsidRPr="00830DFD">
        <w:rPr>
          <w:rFonts w:ascii="Calibri" w:eastAsia="Calibri" w:hAnsi="Calibri" w:cs="Times New Roman"/>
          <w:lang w:val="fr-FR"/>
        </w:rPr>
        <w:t xml:space="preserve"> la </w:t>
      </w:r>
      <w:proofErr w:type="spellStart"/>
      <w:r w:rsidRPr="00830DFD">
        <w:rPr>
          <w:rFonts w:ascii="Calibri" w:eastAsia="Calibri" w:hAnsi="Calibri" w:cs="Times New Roman"/>
          <w:lang w:val="fr-FR"/>
        </w:rPr>
        <w:t>diversidad</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manifestaciones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artísticas</w:t>
      </w:r>
      <w:proofErr w:type="spellEnd"/>
      <w:r w:rsidRPr="00830DFD">
        <w:rPr>
          <w:rFonts w:ascii="Calibri" w:eastAsia="Calibri" w:hAnsi="Calibri" w:cs="Times New Roman"/>
          <w:lang w:val="fr-FR"/>
        </w:rPr>
        <w:t xml:space="preserve"> y </w:t>
      </w:r>
      <w:proofErr w:type="spellStart"/>
      <w:r w:rsidRPr="00830DFD">
        <w:rPr>
          <w:rFonts w:ascii="Calibri" w:eastAsia="Calibri" w:hAnsi="Calibri" w:cs="Times New Roman"/>
          <w:lang w:val="fr-FR"/>
        </w:rPr>
        <w:t>aprecia</w:t>
      </w:r>
      <w:proofErr w:type="spellEnd"/>
      <w:r w:rsidRPr="00830DFD">
        <w:rPr>
          <w:rFonts w:ascii="Calibri" w:eastAsia="Calibri" w:hAnsi="Calibri" w:cs="Times New Roman"/>
          <w:lang w:val="fr-FR"/>
        </w:rPr>
        <w:t xml:space="preserve"> el </w:t>
      </w:r>
      <w:proofErr w:type="spellStart"/>
      <w:r w:rsidRPr="00830DFD">
        <w:rPr>
          <w:rFonts w:ascii="Calibri" w:eastAsia="Calibri" w:hAnsi="Calibri" w:cs="Times New Roman"/>
          <w:lang w:val="fr-FR"/>
        </w:rPr>
        <w:t>patrimonio</w:t>
      </w:r>
      <w:proofErr w:type="spellEnd"/>
      <w:r w:rsidRPr="00830DFD">
        <w:rPr>
          <w:rFonts w:ascii="Calibri" w:eastAsia="Calibri" w:hAnsi="Calibri" w:cs="Times New Roman"/>
          <w:lang w:val="fr-FR"/>
        </w:rPr>
        <w:t xml:space="preserve"> cultural </w:t>
      </w:r>
      <w:proofErr w:type="spellStart"/>
      <w:r w:rsidRPr="00830DFD">
        <w:rPr>
          <w:rFonts w:ascii="Calibri" w:eastAsia="Calibri" w:hAnsi="Calibri" w:cs="Times New Roman"/>
          <w:lang w:val="fr-FR"/>
        </w:rPr>
        <w:t>del</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entorno</w:t>
      </w:r>
      <w:proofErr w:type="spellEnd"/>
      <w:r w:rsidRPr="00830DFD">
        <w:rPr>
          <w:rFonts w:ascii="Calibri" w:eastAsia="Calibri" w:hAnsi="Calibri" w:cs="Times New Roman"/>
          <w:lang w:val="fr-FR"/>
        </w:rPr>
        <w:t xml:space="preserve"> y la </w:t>
      </w:r>
      <w:proofErr w:type="spellStart"/>
      <w:r w:rsidRPr="00830DFD">
        <w:rPr>
          <w:rFonts w:ascii="Calibri" w:eastAsia="Calibri" w:hAnsi="Calibri" w:cs="Times New Roman"/>
          <w:lang w:val="fr-FR"/>
        </w:rPr>
        <w:t>sociedad</w:t>
      </w:r>
      <w:proofErr w:type="spellEnd"/>
      <w:r w:rsidRPr="00830DFD">
        <w:rPr>
          <w:rFonts w:ascii="Calibri" w:eastAsia="Calibri" w:hAnsi="Calibri" w:cs="Times New Roman"/>
          <w:lang w:val="fr-FR"/>
        </w:rPr>
        <w:t>.</w:t>
      </w:r>
    </w:p>
    <w:p w14:paraId="766B659C" w14:textId="77777777" w:rsidR="00830DFD" w:rsidRPr="00830DFD" w:rsidRDefault="00830DFD" w:rsidP="00830DFD">
      <w:pPr>
        <w:spacing w:after="160" w:line="259" w:lineRule="auto"/>
        <w:jc w:val="both"/>
        <w:rPr>
          <w:rFonts w:ascii="Calibri" w:eastAsia="Calibri" w:hAnsi="Calibri" w:cs="Times New Roman"/>
          <w:lang w:val="fr-FR"/>
        </w:rPr>
      </w:pPr>
    </w:p>
    <w:p w14:paraId="0FF02F15" w14:textId="77777777" w:rsidR="00830DFD" w:rsidRDefault="00830DFD">
      <w:pPr>
        <w:rPr>
          <w:rFonts w:ascii="Calibri" w:hAnsi="Calibri" w:cs="Calibri"/>
          <w:b/>
          <w:noProof/>
        </w:rPr>
      </w:pPr>
    </w:p>
    <w:p w14:paraId="305684BC" w14:textId="77777777" w:rsidR="00830DFD" w:rsidRDefault="00830DFD">
      <w:pPr>
        <w:rPr>
          <w:rFonts w:ascii="Calibri" w:hAnsi="Calibri" w:cs="Calibri"/>
          <w:b/>
          <w:noProof/>
        </w:rPr>
      </w:pPr>
    </w:p>
    <w:p w14:paraId="5B6AAE7C" w14:textId="77777777" w:rsidR="00830DFD" w:rsidRDefault="00830DFD">
      <w:pPr>
        <w:rPr>
          <w:rFonts w:ascii="Calibri" w:hAnsi="Calibri" w:cs="Calibri"/>
          <w:b/>
          <w:noProof/>
        </w:rPr>
      </w:pPr>
    </w:p>
    <w:p w14:paraId="7EB5B824" w14:textId="77777777" w:rsidR="00830DFD" w:rsidRDefault="00830DFD">
      <w:pPr>
        <w:rPr>
          <w:rFonts w:ascii="Calibri" w:hAnsi="Calibri" w:cs="Calibri"/>
          <w:b/>
          <w:noProof/>
        </w:rPr>
      </w:pPr>
    </w:p>
    <w:p w14:paraId="178F18D2" w14:textId="77777777" w:rsidR="00830DFD" w:rsidRDefault="00830DFD">
      <w:pPr>
        <w:rPr>
          <w:rFonts w:ascii="Calibri" w:hAnsi="Calibri" w:cs="Calibri"/>
          <w:b/>
          <w:noProof/>
        </w:rPr>
      </w:pPr>
    </w:p>
    <w:p w14:paraId="3A29461B" w14:textId="1C6631BE" w:rsidR="00830DFD" w:rsidRDefault="00830DFD">
      <w:pPr>
        <w:rPr>
          <w:rFonts w:ascii="Calibri" w:hAnsi="Calibri" w:cs="Calibri"/>
          <w:b/>
          <w:noProof/>
        </w:rPr>
      </w:pPr>
      <w:r>
        <w:rPr>
          <w:rFonts w:ascii="Calibri" w:hAnsi="Calibri" w:cs="Calibri"/>
          <w:b/>
          <w:noProof/>
        </w:rPr>
        <w:br w:type="page"/>
      </w:r>
    </w:p>
    <w:p w14:paraId="50512DFC" w14:textId="77777777" w:rsidR="00ED1721" w:rsidRDefault="00ED1721" w:rsidP="00830DFD">
      <w:pPr>
        <w:autoSpaceDE w:val="0"/>
        <w:autoSpaceDN w:val="0"/>
        <w:adjustRightInd w:val="0"/>
        <w:jc w:val="both"/>
        <w:rPr>
          <w:rFonts w:ascii="Calibri" w:hAnsi="Calibri" w:cs="Calibri"/>
          <w:b/>
          <w:noProof/>
        </w:rPr>
      </w:pPr>
    </w:p>
    <w:p w14:paraId="29C90E35" w14:textId="77777777" w:rsidR="0031658D" w:rsidRDefault="00ED1721" w:rsidP="009A4C73">
      <w:pPr>
        <w:autoSpaceDE w:val="0"/>
        <w:autoSpaceDN w:val="0"/>
        <w:adjustRightInd w:val="0"/>
        <w:jc w:val="both"/>
        <w:rPr>
          <w:rFonts w:ascii="Times New Roman" w:eastAsia="Frutiger-Light" w:hAnsi="Times New Roman" w:cs="Times New Roman"/>
        </w:rPr>
      </w:pPr>
      <w:r>
        <w:rPr>
          <w:rFonts w:ascii="Times New Roman" w:eastAsia="Frutiger-Light" w:hAnsi="Times New Roman" w:cs="Times New Roman"/>
          <w:sz w:val="20"/>
          <w:szCs w:val="20"/>
        </w:rPr>
        <w:tab/>
      </w:r>
    </w:p>
    <w:p w14:paraId="2132C7C5" w14:textId="7851463D" w:rsidR="009A4C73" w:rsidRPr="0046723E" w:rsidRDefault="00830DFD" w:rsidP="009A4C73">
      <w:pPr>
        <w:rPr>
          <w:rFonts w:ascii="Calibri" w:hAnsi="Calibri" w:cs="Calibri"/>
          <w:b/>
          <w:noProof/>
          <w:sz w:val="24"/>
          <w:szCs w:val="24"/>
        </w:rPr>
      </w:pPr>
      <w:r>
        <w:rPr>
          <w:rFonts w:ascii="Calibri" w:hAnsi="Calibri" w:cs="Calibri"/>
          <w:b/>
          <w:noProof/>
          <w:sz w:val="24"/>
          <w:szCs w:val="24"/>
        </w:rPr>
        <w:t>6</w:t>
      </w:r>
      <w:r w:rsidR="009A4C73" w:rsidRPr="0046723E">
        <w:rPr>
          <w:rFonts w:ascii="Calibri" w:hAnsi="Calibri" w:cs="Calibri"/>
          <w:b/>
          <w:noProof/>
          <w:sz w:val="24"/>
          <w:szCs w:val="24"/>
        </w:rPr>
        <w:t xml:space="preserve">. </w:t>
      </w:r>
      <w:r w:rsidR="0031658D" w:rsidRPr="0046723E">
        <w:rPr>
          <w:rFonts w:ascii="Calibri" w:hAnsi="Calibri" w:cs="Calibri"/>
          <w:b/>
          <w:noProof/>
          <w:sz w:val="24"/>
          <w:szCs w:val="24"/>
        </w:rPr>
        <w:t>PROCEDIMIENTOS E INSTRUMENTOS DE EVALUACIÓN</w:t>
      </w:r>
      <w:r w:rsidR="009A4C73" w:rsidRPr="0046723E">
        <w:rPr>
          <w:rFonts w:ascii="Calibri" w:hAnsi="Calibri" w:cs="Calibri"/>
          <w:b/>
          <w:noProof/>
          <w:sz w:val="24"/>
          <w:szCs w:val="24"/>
        </w:rPr>
        <w:t xml:space="preserve"> Y CRITERIOS DE CALIFICACIÓN DEL APRENDIZAJE</w:t>
      </w:r>
    </w:p>
    <w:p w14:paraId="3426931B" w14:textId="77777777" w:rsidR="00ED1721" w:rsidRDefault="00ED1721" w:rsidP="009A4C73">
      <w:pPr>
        <w:autoSpaceDE w:val="0"/>
        <w:autoSpaceDN w:val="0"/>
        <w:adjustRightInd w:val="0"/>
        <w:rPr>
          <w:rFonts w:ascii="Calibri" w:hAnsi="Calibri" w:cs="Calibri"/>
          <w:b/>
          <w:noProof/>
        </w:rPr>
      </w:pPr>
    </w:p>
    <w:p w14:paraId="46E631AC" w14:textId="77777777" w:rsidR="0031658D" w:rsidRDefault="0031658D" w:rsidP="00A92907">
      <w:pPr>
        <w:autoSpaceDE w:val="0"/>
        <w:autoSpaceDN w:val="0"/>
        <w:adjustRightInd w:val="0"/>
        <w:jc w:val="center"/>
        <w:rPr>
          <w:rFonts w:ascii="Calibri" w:hAnsi="Calibri" w:cs="Calibri"/>
          <w:b/>
          <w:noProof/>
        </w:rPr>
      </w:pPr>
    </w:p>
    <w:p w14:paraId="080C7C8A" w14:textId="77777777" w:rsidR="00024061" w:rsidRPr="009A4C73" w:rsidRDefault="00024061" w:rsidP="00024061">
      <w:pPr>
        <w:jc w:val="both"/>
        <w:rPr>
          <w:rFonts w:cs="Times New Roman"/>
        </w:rPr>
      </w:pPr>
      <w:r w:rsidRPr="009A4C73">
        <w:rPr>
          <w:rFonts w:cs="Times New Roman"/>
        </w:rPr>
        <w:t xml:space="preserve">Se </w:t>
      </w:r>
      <w:proofErr w:type="gramStart"/>
      <w:r w:rsidRPr="009A4C73">
        <w:rPr>
          <w:rFonts w:cs="Times New Roman"/>
        </w:rPr>
        <w:t>utilizaran</w:t>
      </w:r>
      <w:proofErr w:type="gramEnd"/>
      <w:r w:rsidRPr="009A4C73">
        <w:rPr>
          <w:rFonts w:cs="Times New Roman"/>
        </w:rPr>
        <w:t xml:space="preserve"> los siguientes instrumentos para evaluar el rendimiento de los alumnos:</w:t>
      </w:r>
    </w:p>
    <w:p w14:paraId="62126092" w14:textId="77777777" w:rsidR="00024061" w:rsidRPr="009A4C73" w:rsidRDefault="00024061" w:rsidP="00024061">
      <w:pPr>
        <w:jc w:val="both"/>
        <w:rPr>
          <w:rFonts w:cs="Times New Roman"/>
        </w:rPr>
      </w:pPr>
      <w:r w:rsidRPr="009A4C73">
        <w:rPr>
          <w:rFonts w:cs="Times New Roman"/>
        </w:rPr>
        <w:t>- Un dossier de ejercicios. Cada alumno deberá presentar resueltos, en el plazo previsto, los ejercicios que se propongan para cada unidad didáctica</w:t>
      </w:r>
    </w:p>
    <w:p w14:paraId="760FA1D8" w14:textId="77777777" w:rsidR="00024061" w:rsidRPr="009A4C73" w:rsidRDefault="00024061" w:rsidP="00024061">
      <w:pPr>
        <w:jc w:val="both"/>
        <w:rPr>
          <w:rFonts w:cs="Times New Roman"/>
        </w:rPr>
      </w:pPr>
      <w:r w:rsidRPr="009A4C73">
        <w:rPr>
          <w:rFonts w:cs="Times New Roman"/>
        </w:rPr>
        <w:tab/>
        <w:t>- Dos pruebas escritas por evaluación. Estas pruebas serán de dos tipos: pruebas objetivas con preguntas cortas para determinar el nivel de memorización de la información, utilización adecuada de términos, reconocimiento de conceptos e identificación de relaciones y conexiones entre la información; y pruebas de interpretación de obras para evaluar el tratamiento de la información y la explicación multicausal. En estas pruebas se tendrá en cuenta:</w:t>
      </w:r>
    </w:p>
    <w:p w14:paraId="50C0CF62" w14:textId="77777777" w:rsidR="00024061" w:rsidRPr="009A4C73" w:rsidRDefault="00024061" w:rsidP="00024061">
      <w:pPr>
        <w:numPr>
          <w:ilvl w:val="0"/>
          <w:numId w:val="1"/>
        </w:numPr>
        <w:spacing w:line="360" w:lineRule="auto"/>
        <w:jc w:val="both"/>
        <w:rPr>
          <w:rFonts w:cs="Times New Roman"/>
        </w:rPr>
      </w:pPr>
      <w:r w:rsidRPr="009A4C73">
        <w:rPr>
          <w:rFonts w:cs="Times New Roman"/>
        </w:rPr>
        <w:t>la adecuada expresión.</w:t>
      </w:r>
    </w:p>
    <w:p w14:paraId="0FE0BC72" w14:textId="77777777" w:rsidR="00024061" w:rsidRPr="009A4C73" w:rsidRDefault="00024061" w:rsidP="00024061">
      <w:pPr>
        <w:numPr>
          <w:ilvl w:val="0"/>
          <w:numId w:val="1"/>
        </w:numPr>
        <w:spacing w:line="360" w:lineRule="auto"/>
        <w:jc w:val="both"/>
        <w:rPr>
          <w:rFonts w:cs="Times New Roman"/>
        </w:rPr>
      </w:pPr>
      <w:r w:rsidRPr="009A4C73">
        <w:rPr>
          <w:rFonts w:cs="Times New Roman"/>
        </w:rPr>
        <w:t>la adecuación de los contenidos a la pregunta formulada</w:t>
      </w:r>
    </w:p>
    <w:p w14:paraId="3BAA0CB9" w14:textId="77777777" w:rsidR="00024061" w:rsidRPr="009A4C73" w:rsidRDefault="00024061" w:rsidP="00024061">
      <w:pPr>
        <w:numPr>
          <w:ilvl w:val="0"/>
          <w:numId w:val="1"/>
        </w:numPr>
        <w:spacing w:line="360" w:lineRule="auto"/>
        <w:jc w:val="both"/>
        <w:rPr>
          <w:rFonts w:cs="Times New Roman"/>
        </w:rPr>
      </w:pPr>
      <w:r w:rsidRPr="009A4C73">
        <w:rPr>
          <w:rFonts w:cs="Times New Roman"/>
        </w:rPr>
        <w:t>estructuración lógica de los contenidos</w:t>
      </w:r>
    </w:p>
    <w:p w14:paraId="05B6EE9A" w14:textId="77777777" w:rsidR="00024061" w:rsidRPr="009A4C73" w:rsidRDefault="00024061" w:rsidP="00024061">
      <w:pPr>
        <w:numPr>
          <w:ilvl w:val="0"/>
          <w:numId w:val="1"/>
        </w:numPr>
        <w:spacing w:line="360" w:lineRule="auto"/>
        <w:jc w:val="both"/>
        <w:rPr>
          <w:rFonts w:cs="Times New Roman"/>
        </w:rPr>
      </w:pPr>
      <w:r w:rsidRPr="009A4C73">
        <w:rPr>
          <w:rFonts w:cs="Times New Roman"/>
        </w:rPr>
        <w:t>manejo y precisión en el vocabulario</w:t>
      </w:r>
    </w:p>
    <w:p w14:paraId="55EC31CE" w14:textId="77777777" w:rsidR="00024061" w:rsidRPr="009A4C73" w:rsidRDefault="00024061" w:rsidP="00024061">
      <w:pPr>
        <w:jc w:val="both"/>
        <w:rPr>
          <w:rFonts w:cs="Times New Roman"/>
        </w:rPr>
      </w:pPr>
      <w:r w:rsidRPr="009A4C73">
        <w:rPr>
          <w:rFonts w:cs="Times New Roman"/>
        </w:rPr>
        <w:t xml:space="preserve">     Igualmente, se tendrá en cuenta la asiduidad en el trabajo en el aula. </w:t>
      </w:r>
    </w:p>
    <w:p w14:paraId="613F9DF3" w14:textId="77777777" w:rsidR="00024061" w:rsidRPr="009A4C73" w:rsidRDefault="00024061" w:rsidP="00024061">
      <w:pPr>
        <w:jc w:val="both"/>
        <w:rPr>
          <w:rFonts w:cs="Times New Roman"/>
        </w:rPr>
      </w:pPr>
      <w:r w:rsidRPr="009A4C73">
        <w:rPr>
          <w:rFonts w:cs="Times New Roman"/>
        </w:rPr>
        <w:tab/>
        <w:t>- Observación del alumno en el aula.</w:t>
      </w:r>
    </w:p>
    <w:p w14:paraId="609B659E" w14:textId="77777777" w:rsidR="00024061" w:rsidRPr="009A4C73" w:rsidRDefault="00024061" w:rsidP="00024061">
      <w:pPr>
        <w:jc w:val="both"/>
        <w:rPr>
          <w:rFonts w:cs="Times New Roman"/>
        </w:rPr>
      </w:pPr>
    </w:p>
    <w:p w14:paraId="44963F48" w14:textId="77777777" w:rsidR="00024061" w:rsidRPr="009A4C73" w:rsidRDefault="00024061" w:rsidP="00024061">
      <w:pPr>
        <w:jc w:val="both"/>
        <w:rPr>
          <w:rFonts w:cs="Times New Roman"/>
        </w:rPr>
      </w:pPr>
      <w:r w:rsidRPr="009A4C73">
        <w:rPr>
          <w:rFonts w:cs="Times New Roman"/>
        </w:rPr>
        <w:tab/>
        <w:t>Tanto en los ejercicios como en las pruebas de evaluación se tendrá en cuenta:</w:t>
      </w:r>
    </w:p>
    <w:p w14:paraId="530681AD" w14:textId="77777777" w:rsidR="00024061" w:rsidRPr="009A4C73" w:rsidRDefault="00024061" w:rsidP="00024061">
      <w:pPr>
        <w:jc w:val="both"/>
        <w:rPr>
          <w:rFonts w:cs="Times New Roman"/>
        </w:rPr>
      </w:pPr>
      <w:r w:rsidRPr="009A4C73">
        <w:rPr>
          <w:rFonts w:cs="Times New Roman"/>
        </w:rPr>
        <w:t>Corrección ortográfica y sintáctica</w:t>
      </w:r>
    </w:p>
    <w:p w14:paraId="3BA99F7E" w14:textId="77777777" w:rsidR="00024061" w:rsidRPr="009A4C73" w:rsidRDefault="00024061" w:rsidP="00024061">
      <w:pPr>
        <w:jc w:val="both"/>
        <w:rPr>
          <w:rFonts w:cs="Times New Roman"/>
        </w:rPr>
      </w:pPr>
      <w:r w:rsidRPr="009A4C73">
        <w:rPr>
          <w:rFonts w:cs="Times New Roman"/>
        </w:rPr>
        <w:t>Precisión cronológica y espacial</w:t>
      </w:r>
    </w:p>
    <w:p w14:paraId="75586FD9" w14:textId="77777777" w:rsidR="00024061" w:rsidRPr="009A4C73" w:rsidRDefault="00024061" w:rsidP="00024061">
      <w:pPr>
        <w:rPr>
          <w:rFonts w:cs="Times New Roman"/>
        </w:rPr>
      </w:pPr>
      <w:r w:rsidRPr="009A4C73">
        <w:rPr>
          <w:rFonts w:cs="Times New Roman"/>
        </w:rPr>
        <w:tab/>
      </w:r>
    </w:p>
    <w:p w14:paraId="5CC7D82F" w14:textId="77777777" w:rsidR="00024061" w:rsidRPr="009A4C73" w:rsidRDefault="00024061" w:rsidP="00024061">
      <w:pPr>
        <w:jc w:val="both"/>
        <w:rPr>
          <w:rFonts w:cs="Times New Roman"/>
        </w:rPr>
      </w:pPr>
      <w:r w:rsidRPr="009A4C73">
        <w:rPr>
          <w:rFonts w:cs="Times New Roman"/>
        </w:rPr>
        <w:t>La calificación de la evaluación se obtendrá:</w:t>
      </w:r>
    </w:p>
    <w:p w14:paraId="79BD62C1" w14:textId="77777777" w:rsidR="00024061" w:rsidRPr="009A4C73" w:rsidRDefault="00024061" w:rsidP="00024061">
      <w:pPr>
        <w:numPr>
          <w:ilvl w:val="0"/>
          <w:numId w:val="2"/>
        </w:numPr>
        <w:jc w:val="both"/>
        <w:rPr>
          <w:rFonts w:cs="Times New Roman"/>
        </w:rPr>
      </w:pPr>
      <w:r w:rsidRPr="009A4C73">
        <w:rPr>
          <w:rFonts w:cs="Times New Roman"/>
        </w:rPr>
        <w:t>Un 80 % de la nota mediante el promedio de las notas obtenidas en las pruebas escritas, a lo largo de la evaluación.</w:t>
      </w:r>
    </w:p>
    <w:p w14:paraId="71828497" w14:textId="77777777" w:rsidR="00024061" w:rsidRPr="009A4C73" w:rsidRDefault="00024061" w:rsidP="00024061">
      <w:pPr>
        <w:numPr>
          <w:ilvl w:val="0"/>
          <w:numId w:val="2"/>
        </w:numPr>
        <w:jc w:val="both"/>
        <w:rPr>
          <w:rFonts w:cs="Times New Roman"/>
        </w:rPr>
      </w:pPr>
      <w:r w:rsidRPr="009A4C73">
        <w:rPr>
          <w:rFonts w:cs="Times New Roman"/>
        </w:rPr>
        <w:t xml:space="preserve">El 20% restante corresponderá al promedio de los ejercicios presentados </w:t>
      </w:r>
    </w:p>
    <w:p w14:paraId="37258613" w14:textId="77777777" w:rsidR="00024061" w:rsidRPr="009A4C73" w:rsidRDefault="00024061" w:rsidP="00024061">
      <w:pPr>
        <w:jc w:val="both"/>
        <w:rPr>
          <w:rFonts w:cs="Times New Roman"/>
        </w:rPr>
      </w:pPr>
      <w:r w:rsidRPr="009A4C73">
        <w:rPr>
          <w:rFonts w:cs="Times New Roman"/>
        </w:rPr>
        <w:tab/>
        <w:t>Se penalizarán con un máximo de un punto las faltas de ortografía cometidas en las pruebas escritas o en los ejercicios presentados.</w:t>
      </w:r>
    </w:p>
    <w:p w14:paraId="35954C10" w14:textId="77777777" w:rsidR="00024061" w:rsidRPr="009A4C73" w:rsidRDefault="00024061" w:rsidP="00024061">
      <w:pPr>
        <w:jc w:val="both"/>
        <w:rPr>
          <w:rFonts w:cs="Times New Roman"/>
        </w:rPr>
      </w:pPr>
      <w:r w:rsidRPr="009A4C73">
        <w:rPr>
          <w:rFonts w:cs="Times New Roman"/>
        </w:rPr>
        <w:tab/>
        <w:t>La calificación final del curso se obtendrá:</w:t>
      </w:r>
    </w:p>
    <w:p w14:paraId="3B93CE64" w14:textId="77777777" w:rsidR="00024061" w:rsidRPr="009A4C73" w:rsidRDefault="00024061" w:rsidP="00024061">
      <w:pPr>
        <w:numPr>
          <w:ilvl w:val="0"/>
          <w:numId w:val="3"/>
        </w:numPr>
        <w:jc w:val="both"/>
        <w:rPr>
          <w:rFonts w:cs="Times New Roman"/>
        </w:rPr>
      </w:pPr>
      <w:r w:rsidRPr="009A4C73">
        <w:rPr>
          <w:rFonts w:cs="Times New Roman"/>
        </w:rPr>
        <w:t xml:space="preserve">Un 80% de la nota mediante el promedio de las notas obtenidas en las pruebas escritas realizadas a lo largo de las tres evaluaciones </w:t>
      </w:r>
      <w:proofErr w:type="gramStart"/>
      <w:r w:rsidRPr="009A4C73">
        <w:rPr>
          <w:rFonts w:cs="Times New Roman"/>
        </w:rPr>
        <w:t>( o</w:t>
      </w:r>
      <w:proofErr w:type="gramEnd"/>
      <w:r w:rsidRPr="009A4C73">
        <w:rPr>
          <w:rFonts w:cs="Times New Roman"/>
        </w:rPr>
        <w:t xml:space="preserve"> en su caso de la nota obtenida en la recuperación)</w:t>
      </w:r>
    </w:p>
    <w:p w14:paraId="30619E3B" w14:textId="77777777" w:rsidR="00024061" w:rsidRPr="009A4C73" w:rsidRDefault="00024061" w:rsidP="00024061">
      <w:pPr>
        <w:jc w:val="both"/>
        <w:rPr>
          <w:rFonts w:cs="Times New Roman"/>
        </w:rPr>
      </w:pPr>
      <w:r w:rsidRPr="009A4C73">
        <w:rPr>
          <w:rFonts w:cs="Times New Roman"/>
        </w:rPr>
        <w:t>Un 20 % del promedio de la nota de los ejercicios presentados a lo largo del curso, a los que podría añadir ejercicios suplementarios a modo de repaso, especialmente en el caso de quienes deban presentarse a una prueba final conjunta por no haber superado en su momento los contenidos</w:t>
      </w:r>
    </w:p>
    <w:p w14:paraId="2C001759" w14:textId="77777777" w:rsidR="0031658D" w:rsidRPr="009A4C73" w:rsidRDefault="0031658D" w:rsidP="00A92907">
      <w:pPr>
        <w:autoSpaceDE w:val="0"/>
        <w:autoSpaceDN w:val="0"/>
        <w:adjustRightInd w:val="0"/>
        <w:jc w:val="center"/>
        <w:rPr>
          <w:rFonts w:eastAsia="Frutiger-Light" w:cs="Times New Roman"/>
        </w:rPr>
      </w:pPr>
    </w:p>
    <w:p w14:paraId="1A8C89FA" w14:textId="77777777" w:rsidR="00024061" w:rsidRDefault="00024061" w:rsidP="00A92907">
      <w:pPr>
        <w:autoSpaceDE w:val="0"/>
        <w:autoSpaceDN w:val="0"/>
        <w:adjustRightInd w:val="0"/>
        <w:jc w:val="center"/>
        <w:rPr>
          <w:rFonts w:ascii="Times New Roman" w:eastAsia="Frutiger-Light" w:hAnsi="Times New Roman" w:cs="Times New Roman"/>
        </w:rPr>
      </w:pPr>
    </w:p>
    <w:p w14:paraId="1C95EABA" w14:textId="61008733" w:rsidR="00830DFD" w:rsidRDefault="00830DFD">
      <w:pPr>
        <w:rPr>
          <w:rFonts w:ascii="Times New Roman" w:eastAsia="Frutiger-Light" w:hAnsi="Times New Roman" w:cs="Times New Roman"/>
        </w:rPr>
      </w:pPr>
      <w:r>
        <w:rPr>
          <w:rFonts w:ascii="Times New Roman" w:eastAsia="Frutiger-Light" w:hAnsi="Times New Roman" w:cs="Times New Roman"/>
        </w:rPr>
        <w:br w:type="page"/>
      </w:r>
    </w:p>
    <w:p w14:paraId="6C4F8A43" w14:textId="77777777" w:rsidR="00024061" w:rsidRDefault="00024061" w:rsidP="00A92907">
      <w:pPr>
        <w:autoSpaceDE w:val="0"/>
        <w:autoSpaceDN w:val="0"/>
        <w:adjustRightInd w:val="0"/>
        <w:jc w:val="center"/>
        <w:rPr>
          <w:rFonts w:ascii="Times New Roman" w:eastAsia="Frutiger-Light" w:hAnsi="Times New Roman" w:cs="Times New Roman"/>
        </w:rPr>
      </w:pPr>
    </w:p>
    <w:p w14:paraId="3E5AB02C" w14:textId="1720C485" w:rsidR="00024061" w:rsidRPr="0046723E" w:rsidRDefault="00830DFD" w:rsidP="00830DFD">
      <w:pPr>
        <w:jc w:val="both"/>
        <w:rPr>
          <w:rFonts w:ascii="Calibri" w:hAnsi="Calibri" w:cs="Calibri"/>
          <w:b/>
          <w:noProof/>
          <w:sz w:val="24"/>
          <w:szCs w:val="24"/>
        </w:rPr>
      </w:pPr>
      <w:r>
        <w:rPr>
          <w:rFonts w:ascii="Calibri" w:hAnsi="Calibri" w:cs="Calibri"/>
          <w:b/>
          <w:noProof/>
          <w:sz w:val="24"/>
          <w:szCs w:val="24"/>
        </w:rPr>
        <w:t>7</w:t>
      </w:r>
      <w:r w:rsidR="00024061" w:rsidRPr="0046723E">
        <w:rPr>
          <w:rFonts w:ascii="Calibri" w:hAnsi="Calibri" w:cs="Calibri"/>
          <w:b/>
          <w:noProof/>
          <w:sz w:val="24"/>
          <w:szCs w:val="24"/>
        </w:rPr>
        <w:t>. ASPECTOS METODOLÓGICOS, RECURSOS DIDÁCTICOS Y MATERIALES CURRICULARES ..</w:t>
      </w:r>
    </w:p>
    <w:p w14:paraId="38255037" w14:textId="77777777" w:rsidR="00024061" w:rsidRPr="009A4C73" w:rsidRDefault="00024061" w:rsidP="00024061">
      <w:pPr>
        <w:rPr>
          <w:rFonts w:cs="Calibri"/>
          <w:b/>
          <w:noProof/>
        </w:rPr>
      </w:pPr>
    </w:p>
    <w:p w14:paraId="0A832BB8" w14:textId="77777777" w:rsidR="00024061" w:rsidRPr="009A4C73" w:rsidRDefault="00024061" w:rsidP="00024061">
      <w:pPr>
        <w:pStyle w:val="Textoindependiente"/>
        <w:rPr>
          <w:rFonts w:asciiTheme="minorHAnsi" w:hAnsiTheme="minorHAnsi"/>
          <w:sz w:val="22"/>
          <w:szCs w:val="22"/>
        </w:rPr>
      </w:pPr>
      <w:r w:rsidRPr="009A4C73">
        <w:rPr>
          <w:rFonts w:asciiTheme="minorHAnsi" w:hAnsiTheme="minorHAnsi"/>
          <w:sz w:val="22"/>
          <w:szCs w:val="22"/>
        </w:rPr>
        <w:t>Pretendemos trabajar con un método que combine adecuadamente el conocimiento de la historia del arte y de los métodos de trabajo que le son propios con la formación intelectual y humana de los alumnos.</w:t>
      </w:r>
    </w:p>
    <w:p w14:paraId="6530EE3C" w14:textId="77777777" w:rsidR="00024061" w:rsidRPr="009A4C73" w:rsidRDefault="00024061" w:rsidP="00024061">
      <w:pPr>
        <w:jc w:val="both"/>
        <w:rPr>
          <w:rFonts w:cs="Times New Roman"/>
        </w:rPr>
      </w:pPr>
      <w:r w:rsidRPr="009A4C73">
        <w:rPr>
          <w:rFonts w:cs="Times New Roman"/>
        </w:rPr>
        <w:tab/>
        <w:t>Consideramos conveniente poner en práctica una metodología que propicie la participación y el trabajo individual y en grupo de los estudiantes. Se trata, ante todo, de estimular la actividad mental del alumno que es el factor fundamental del aprendizaje. Estimamos que es oportuno combinar las explicaciones del profesor, sobre todo para exponer panorámicas generales o bien para precisar conceptos, con las actividades de indagación realizadas por los alumnos.</w:t>
      </w:r>
    </w:p>
    <w:p w14:paraId="21305D13" w14:textId="77777777" w:rsidR="00024061" w:rsidRPr="009A4C73" w:rsidRDefault="00024061" w:rsidP="00024061">
      <w:pPr>
        <w:ind w:left="708"/>
        <w:jc w:val="both"/>
        <w:rPr>
          <w:rFonts w:cs="Times New Roman"/>
        </w:rPr>
      </w:pPr>
      <w:r w:rsidRPr="009A4C73">
        <w:rPr>
          <w:rFonts w:cs="Times New Roman"/>
        </w:rPr>
        <w:t>- Utilización del libro de texto y de diccionarios de términos de arte.</w:t>
      </w:r>
    </w:p>
    <w:p w14:paraId="576F5D3F" w14:textId="77777777" w:rsidR="00024061" w:rsidRPr="009A4C73" w:rsidRDefault="00024061" w:rsidP="00024061">
      <w:pPr>
        <w:ind w:firstLine="708"/>
        <w:jc w:val="both"/>
        <w:rPr>
          <w:rFonts w:cs="Times New Roman"/>
        </w:rPr>
      </w:pPr>
      <w:r w:rsidRPr="009A4C73">
        <w:rPr>
          <w:rFonts w:cs="Times New Roman"/>
        </w:rPr>
        <w:t>- Búsqueda en diversas fuentes de información sobre los más importantes términos iconográficos.</w:t>
      </w:r>
    </w:p>
    <w:p w14:paraId="66590E54" w14:textId="77777777" w:rsidR="00024061" w:rsidRPr="009A4C73" w:rsidRDefault="00024061" w:rsidP="00024061">
      <w:pPr>
        <w:ind w:firstLine="708"/>
        <w:jc w:val="both"/>
        <w:rPr>
          <w:rFonts w:cs="Times New Roman"/>
        </w:rPr>
      </w:pPr>
      <w:r w:rsidRPr="009A4C73">
        <w:rPr>
          <w:rFonts w:cs="Times New Roman"/>
        </w:rPr>
        <w:t>- Utilización de dibujos, fotografías y esquemas que muestren los diferentes elementos técnicos de cada una de las artes visuales,</w:t>
      </w:r>
    </w:p>
    <w:p w14:paraId="0187A18F" w14:textId="77777777" w:rsidR="00024061" w:rsidRPr="009A4C73" w:rsidRDefault="00024061" w:rsidP="00024061">
      <w:pPr>
        <w:ind w:firstLine="708"/>
        <w:jc w:val="both"/>
        <w:rPr>
          <w:rFonts w:cs="Times New Roman"/>
        </w:rPr>
      </w:pPr>
      <w:r w:rsidRPr="009A4C73">
        <w:rPr>
          <w:rFonts w:cs="Times New Roman"/>
        </w:rPr>
        <w:t>- Utilización de manuales que nos muestren la terminología necesaria para el análisis y la interpretación de la obra de arte.</w:t>
      </w:r>
    </w:p>
    <w:p w14:paraId="4B4D93C9" w14:textId="77777777" w:rsidR="00024061" w:rsidRPr="009A4C73" w:rsidRDefault="00024061" w:rsidP="00024061">
      <w:pPr>
        <w:ind w:firstLine="708"/>
        <w:jc w:val="both"/>
        <w:rPr>
          <w:rFonts w:cs="Times New Roman"/>
        </w:rPr>
      </w:pPr>
      <w:r w:rsidRPr="009A4C73">
        <w:rPr>
          <w:rFonts w:cs="Times New Roman"/>
        </w:rPr>
        <w:t>- Visualización de la obra a través de recursos multimedia, diapositivas, fotografías o en su caso dibujos.</w:t>
      </w:r>
    </w:p>
    <w:p w14:paraId="7A2B5FA2" w14:textId="77777777" w:rsidR="00024061" w:rsidRPr="009A4C73" w:rsidRDefault="00024061" w:rsidP="00024061">
      <w:pPr>
        <w:ind w:firstLine="708"/>
        <w:jc w:val="both"/>
        <w:rPr>
          <w:rFonts w:cs="Times New Roman"/>
        </w:rPr>
      </w:pPr>
      <w:r w:rsidRPr="009A4C73">
        <w:rPr>
          <w:rFonts w:cs="Times New Roman"/>
        </w:rPr>
        <w:t>- Utilización de manuales que muestren la manera de proceder en la interpretación concreta de obras artísticas.</w:t>
      </w:r>
    </w:p>
    <w:p w14:paraId="6D00B871" w14:textId="77777777" w:rsidR="00024061" w:rsidRPr="009A4C73" w:rsidRDefault="00024061" w:rsidP="00024061">
      <w:pPr>
        <w:ind w:firstLine="708"/>
        <w:jc w:val="both"/>
        <w:rPr>
          <w:rFonts w:cs="Times New Roman"/>
        </w:rPr>
      </w:pPr>
      <w:r w:rsidRPr="009A4C73">
        <w:rPr>
          <w:rFonts w:cs="Times New Roman"/>
        </w:rPr>
        <w:t xml:space="preserve">- Proceder pausadamente en la interpretación. Es decir, en una primera fase aprender a identificar la obra, en la siguiente la dimensión material y formal, a </w:t>
      </w:r>
      <w:proofErr w:type="gramStart"/>
      <w:r w:rsidRPr="009A4C73">
        <w:rPr>
          <w:rFonts w:cs="Times New Roman"/>
        </w:rPr>
        <w:t>continuación</w:t>
      </w:r>
      <w:proofErr w:type="gramEnd"/>
      <w:r w:rsidRPr="009A4C73">
        <w:rPr>
          <w:rFonts w:cs="Times New Roman"/>
        </w:rPr>
        <w:t xml:space="preserve"> la dimensión socio-histórica, la iconográfica y por último los aspectos relativos a patrimonio y conservación.</w:t>
      </w:r>
    </w:p>
    <w:p w14:paraId="4FB0CB26" w14:textId="77777777" w:rsidR="00024061" w:rsidRPr="009A4C73" w:rsidRDefault="00024061" w:rsidP="00024061">
      <w:pPr>
        <w:ind w:firstLine="708"/>
        <w:jc w:val="both"/>
        <w:rPr>
          <w:rFonts w:cs="Times New Roman"/>
        </w:rPr>
      </w:pPr>
      <w:r w:rsidRPr="009A4C73">
        <w:rPr>
          <w:rFonts w:cs="Times New Roman"/>
        </w:rPr>
        <w:t xml:space="preserve">- Construcción de fichas de interpretación de obras siguiendo el método aprendido. </w:t>
      </w:r>
    </w:p>
    <w:p w14:paraId="4C6E53A2" w14:textId="77777777" w:rsidR="00024061" w:rsidRPr="009A4C73" w:rsidRDefault="00024061" w:rsidP="00024061">
      <w:pPr>
        <w:ind w:firstLine="708"/>
        <w:jc w:val="both"/>
        <w:rPr>
          <w:rFonts w:cs="Times New Roman"/>
        </w:rPr>
      </w:pPr>
      <w:r w:rsidRPr="009A4C73">
        <w:rPr>
          <w:rFonts w:cs="Times New Roman"/>
        </w:rPr>
        <w:t>- Visitas a museos, exposiciones y obras arquitectónicas en vivo.</w:t>
      </w:r>
    </w:p>
    <w:p w14:paraId="3F8B5E18" w14:textId="77777777" w:rsidR="00024061" w:rsidRPr="009A4C73" w:rsidRDefault="00024061" w:rsidP="00024061">
      <w:pPr>
        <w:ind w:firstLine="708"/>
        <w:jc w:val="both"/>
        <w:rPr>
          <w:rFonts w:cs="Times New Roman"/>
        </w:rPr>
      </w:pPr>
      <w:r w:rsidRPr="009A4C73">
        <w:rPr>
          <w:rFonts w:cs="Times New Roman"/>
        </w:rPr>
        <w:t xml:space="preserve">- Realización de esquemas y mapas conceptuales en los que se clasifiquen hechos y fenómenos significativos, del contexto histórico y cultural de la obra, de distinta naturaleza </w:t>
      </w:r>
      <w:proofErr w:type="gramStart"/>
      <w:r w:rsidRPr="009A4C73">
        <w:rPr>
          <w:rFonts w:cs="Times New Roman"/>
        </w:rPr>
        <w:t>( económicos</w:t>
      </w:r>
      <w:proofErr w:type="gramEnd"/>
      <w:r w:rsidRPr="009A4C73">
        <w:rPr>
          <w:rFonts w:cs="Times New Roman"/>
        </w:rPr>
        <w:t>, demográficos, ideológicos, políticos, culturales, artísticos..)</w:t>
      </w:r>
    </w:p>
    <w:p w14:paraId="60A59C4D" w14:textId="77777777" w:rsidR="00024061" w:rsidRPr="009A4C73" w:rsidRDefault="00024061" w:rsidP="00024061">
      <w:pPr>
        <w:ind w:firstLine="708"/>
        <w:jc w:val="both"/>
        <w:rPr>
          <w:rFonts w:cs="Times New Roman"/>
        </w:rPr>
      </w:pPr>
      <w:r w:rsidRPr="009A4C73">
        <w:rPr>
          <w:rFonts w:cs="Times New Roman"/>
        </w:rPr>
        <w:t>- Utilización de mapas históricos para localizar en el espacio el desarrollo de un estilo, escuela artística o corrientes de influencia.</w:t>
      </w:r>
    </w:p>
    <w:p w14:paraId="4C6A3128" w14:textId="77777777" w:rsidR="00024061" w:rsidRPr="009A4C73" w:rsidRDefault="00024061" w:rsidP="00024061">
      <w:pPr>
        <w:ind w:firstLine="708"/>
        <w:jc w:val="both"/>
        <w:rPr>
          <w:rFonts w:cs="Times New Roman"/>
        </w:rPr>
      </w:pPr>
      <w:r w:rsidRPr="009A4C73">
        <w:rPr>
          <w:rFonts w:cs="Times New Roman"/>
        </w:rPr>
        <w:t>- Utilización de ejes cronológicos en los que se sitúen los acontecimientos históricos o culturales más relevantes junto a los hechos de la historia del arte como los estilos, los artistas, las corrientes, etc.</w:t>
      </w:r>
    </w:p>
    <w:p w14:paraId="20EC96B0" w14:textId="77777777" w:rsidR="00024061" w:rsidRPr="009A4C73" w:rsidRDefault="00024061" w:rsidP="00024061">
      <w:pPr>
        <w:ind w:left="705"/>
        <w:jc w:val="both"/>
        <w:rPr>
          <w:rFonts w:cs="Times New Roman"/>
        </w:rPr>
      </w:pPr>
      <w:r w:rsidRPr="009A4C73">
        <w:rPr>
          <w:rFonts w:cs="Times New Roman"/>
        </w:rPr>
        <w:t>- Realización de pruebas objetivas escritas empleando una terminología precisa, información rigurosa, suficiente y relevante.</w:t>
      </w:r>
    </w:p>
    <w:p w14:paraId="2F5D9888" w14:textId="77777777" w:rsidR="00024061" w:rsidRDefault="00024061" w:rsidP="00A92907">
      <w:pPr>
        <w:autoSpaceDE w:val="0"/>
        <w:autoSpaceDN w:val="0"/>
        <w:adjustRightInd w:val="0"/>
        <w:jc w:val="center"/>
        <w:rPr>
          <w:rFonts w:ascii="Times New Roman" w:eastAsia="Frutiger-Light" w:hAnsi="Times New Roman" w:cs="Times New Roman"/>
        </w:rPr>
      </w:pPr>
    </w:p>
    <w:p w14:paraId="34B174E5" w14:textId="77777777" w:rsidR="00024061" w:rsidRDefault="00024061" w:rsidP="00A92907">
      <w:pPr>
        <w:autoSpaceDE w:val="0"/>
        <w:autoSpaceDN w:val="0"/>
        <w:adjustRightInd w:val="0"/>
        <w:jc w:val="center"/>
        <w:rPr>
          <w:rFonts w:ascii="Times New Roman" w:eastAsia="Frutiger-Light" w:hAnsi="Times New Roman" w:cs="Times New Roman"/>
        </w:rPr>
      </w:pPr>
    </w:p>
    <w:p w14:paraId="16DE46B7" w14:textId="77777777" w:rsidR="00024061" w:rsidRDefault="00024061" w:rsidP="00A92907">
      <w:pPr>
        <w:autoSpaceDE w:val="0"/>
        <w:autoSpaceDN w:val="0"/>
        <w:adjustRightInd w:val="0"/>
        <w:jc w:val="center"/>
        <w:rPr>
          <w:rFonts w:ascii="Times New Roman" w:eastAsia="Frutiger-Light" w:hAnsi="Times New Roman" w:cs="Times New Roman"/>
        </w:rPr>
      </w:pPr>
    </w:p>
    <w:p w14:paraId="684BA5EE" w14:textId="18F60581" w:rsidR="00024061" w:rsidRPr="0046723E" w:rsidRDefault="00830DFD" w:rsidP="0046723E">
      <w:pPr>
        <w:autoSpaceDE w:val="0"/>
        <w:autoSpaceDN w:val="0"/>
        <w:adjustRightInd w:val="0"/>
        <w:rPr>
          <w:rFonts w:ascii="Calibri" w:hAnsi="Calibri" w:cs="Calibri"/>
          <w:b/>
          <w:noProof/>
          <w:sz w:val="24"/>
          <w:szCs w:val="24"/>
        </w:rPr>
      </w:pPr>
      <w:r>
        <w:rPr>
          <w:rFonts w:ascii="Calibri" w:hAnsi="Calibri" w:cs="Calibri"/>
          <w:b/>
          <w:noProof/>
          <w:sz w:val="24"/>
          <w:szCs w:val="24"/>
        </w:rPr>
        <w:t>8</w:t>
      </w:r>
      <w:r w:rsidR="00024061" w:rsidRPr="0046723E">
        <w:rPr>
          <w:rFonts w:ascii="Calibri" w:hAnsi="Calibri" w:cs="Calibri"/>
          <w:b/>
          <w:noProof/>
          <w:sz w:val="24"/>
          <w:szCs w:val="24"/>
        </w:rPr>
        <w:t>. MEDIDAS D</w:t>
      </w:r>
      <w:r>
        <w:rPr>
          <w:rFonts w:ascii="Calibri" w:hAnsi="Calibri" w:cs="Calibri"/>
          <w:b/>
          <w:noProof/>
          <w:sz w:val="24"/>
          <w:szCs w:val="24"/>
        </w:rPr>
        <w:t>E</w:t>
      </w:r>
      <w:r w:rsidR="0046723E" w:rsidRPr="0046723E">
        <w:rPr>
          <w:rFonts w:ascii="Calibri" w:hAnsi="Calibri" w:cs="Calibri"/>
          <w:b/>
          <w:noProof/>
          <w:sz w:val="24"/>
          <w:szCs w:val="24"/>
        </w:rPr>
        <w:t xml:space="preserve"> </w:t>
      </w:r>
      <w:r w:rsidR="00024061" w:rsidRPr="0046723E">
        <w:rPr>
          <w:rFonts w:ascii="Calibri" w:hAnsi="Calibri" w:cs="Calibri"/>
          <w:b/>
          <w:noProof/>
          <w:sz w:val="24"/>
          <w:szCs w:val="24"/>
        </w:rPr>
        <w:t>ATENCIÓN A LA DIVERSIDAD</w:t>
      </w:r>
    </w:p>
    <w:p w14:paraId="3929984B" w14:textId="77777777" w:rsidR="00024061" w:rsidRDefault="00024061" w:rsidP="00A92907">
      <w:pPr>
        <w:autoSpaceDE w:val="0"/>
        <w:autoSpaceDN w:val="0"/>
        <w:adjustRightInd w:val="0"/>
        <w:jc w:val="center"/>
        <w:rPr>
          <w:rFonts w:ascii="Times New Roman" w:eastAsia="Frutiger-Light" w:hAnsi="Times New Roman" w:cs="Times New Roman"/>
        </w:rPr>
      </w:pPr>
    </w:p>
    <w:p w14:paraId="0BC44041" w14:textId="77777777" w:rsidR="00024061" w:rsidRDefault="00024061" w:rsidP="00E316C8">
      <w:pPr>
        <w:autoSpaceDE w:val="0"/>
        <w:autoSpaceDN w:val="0"/>
        <w:adjustRightInd w:val="0"/>
        <w:jc w:val="both"/>
      </w:pPr>
      <w:r w:rsidRPr="004E361F">
        <w:t xml:space="preserve">En este punto, nos atenemos a todo lo recogido en el Proyecto Educativo de Centro.  Trabajaremos </w:t>
      </w:r>
      <w:proofErr w:type="gramStart"/>
      <w:r w:rsidRPr="004E361F">
        <w:t>conjuntamente con</w:t>
      </w:r>
      <w:proofErr w:type="gramEnd"/>
      <w:r w:rsidRPr="004E361F">
        <w:t xml:space="preserve"> el Equipo Directivo, Orientación y equipo educativo del alumno para aplicar las medidas de atención pertinentes. En los análisis de resultados trimestrales se anotarán las medidas de atención aplicadas, si las hubiera.</w:t>
      </w:r>
    </w:p>
    <w:p w14:paraId="02E1AA46" w14:textId="64163730" w:rsidR="00024061" w:rsidRDefault="009C5A19" w:rsidP="00E316C8">
      <w:pPr>
        <w:autoSpaceDE w:val="0"/>
        <w:autoSpaceDN w:val="0"/>
        <w:adjustRightInd w:val="0"/>
        <w:jc w:val="both"/>
      </w:pPr>
      <w:r>
        <w:t>No existen casos de alumnos repetidores.</w:t>
      </w:r>
    </w:p>
    <w:p w14:paraId="264DFCCC" w14:textId="77777777" w:rsidR="00024061" w:rsidRDefault="00024061" w:rsidP="00024061">
      <w:pPr>
        <w:autoSpaceDE w:val="0"/>
        <w:autoSpaceDN w:val="0"/>
        <w:adjustRightInd w:val="0"/>
      </w:pPr>
    </w:p>
    <w:p w14:paraId="18E7EEE3" w14:textId="301A8A00" w:rsidR="00024061" w:rsidRPr="0046723E" w:rsidRDefault="00830DFD" w:rsidP="00024061">
      <w:pPr>
        <w:autoSpaceDE w:val="0"/>
        <w:autoSpaceDN w:val="0"/>
        <w:adjustRightInd w:val="0"/>
        <w:rPr>
          <w:rFonts w:ascii="Calibri" w:hAnsi="Calibri" w:cs="Calibri"/>
          <w:b/>
          <w:noProof/>
          <w:sz w:val="24"/>
          <w:szCs w:val="24"/>
        </w:rPr>
      </w:pPr>
      <w:r>
        <w:rPr>
          <w:rFonts w:ascii="Calibri" w:hAnsi="Calibri" w:cs="Calibri"/>
          <w:b/>
          <w:noProof/>
          <w:sz w:val="24"/>
          <w:szCs w:val="24"/>
        </w:rPr>
        <w:t>9</w:t>
      </w:r>
      <w:r w:rsidR="00024061" w:rsidRPr="0046723E">
        <w:rPr>
          <w:rFonts w:ascii="Calibri" w:hAnsi="Calibri" w:cs="Calibri"/>
          <w:b/>
          <w:noProof/>
          <w:sz w:val="24"/>
          <w:szCs w:val="24"/>
        </w:rPr>
        <w:t>. PROGRAMAS DE REFUERZO Y RECUPERACIÓN</w:t>
      </w:r>
    </w:p>
    <w:p w14:paraId="14C43D9B" w14:textId="77777777" w:rsidR="00024061" w:rsidRDefault="00024061" w:rsidP="00024061">
      <w:pPr>
        <w:autoSpaceDE w:val="0"/>
        <w:autoSpaceDN w:val="0"/>
        <w:adjustRightInd w:val="0"/>
        <w:rPr>
          <w:rFonts w:ascii="Calibri" w:hAnsi="Calibri" w:cs="Calibri"/>
          <w:b/>
          <w:noProof/>
        </w:rPr>
      </w:pPr>
    </w:p>
    <w:p w14:paraId="477C0D32" w14:textId="77777777" w:rsidR="00024061" w:rsidRPr="00F801C5" w:rsidRDefault="00024061" w:rsidP="00E316C8">
      <w:pPr>
        <w:jc w:val="both"/>
      </w:pPr>
      <w:r w:rsidRPr="00F801C5">
        <w:rPr>
          <w:b/>
        </w:rPr>
        <w:t>Los alumnos que no alcancen una calificación igual o superior a 5 en alguna evaluación</w:t>
      </w:r>
      <w:r w:rsidRPr="00F801C5">
        <w:t xml:space="preserve"> tendrán que presentar un conjunto de actividades de refuerzo y realizar una prueba escrita, en fecha acordada entre el profesor y los alumnos interesados. El profesor propondrá actividades de refuerzo a aquellos alumnos que tengan que recuperar la materia de una o </w:t>
      </w:r>
      <w:proofErr w:type="gramStart"/>
      <w:r w:rsidRPr="00F801C5">
        <w:t>más  evaluaciones</w:t>
      </w:r>
      <w:proofErr w:type="gramEnd"/>
      <w:r w:rsidRPr="00F801C5">
        <w:t xml:space="preserve"> y atenderá las dudas y problemas que puedan surgir, dentro del horario que tenga disponible el profesor. La prueba de recuperación, que se realizará antes de la evaluación siguiente, será de acuerdo con los criterios de evaluación y contenidos mínimos recogidos en esta programación. </w:t>
      </w:r>
    </w:p>
    <w:p w14:paraId="7D12FF3E" w14:textId="6C7AC9A2" w:rsidR="00024061" w:rsidRDefault="00024061" w:rsidP="00E316C8">
      <w:pPr>
        <w:jc w:val="both"/>
      </w:pPr>
      <w:r w:rsidRPr="00F801C5">
        <w:tab/>
      </w:r>
      <w:r w:rsidRPr="00F801C5">
        <w:rPr>
          <w:b/>
        </w:rPr>
        <w:t>Los alumnos que, al finalizar el curso, no hubieran alcanzado los objetivos de la materia</w:t>
      </w:r>
      <w:r w:rsidRPr="00F801C5">
        <w:t xml:space="preserve"> podrán presentarse a una prueba </w:t>
      </w:r>
      <w:proofErr w:type="gramStart"/>
      <w:r w:rsidRPr="00F801C5">
        <w:t>extraordinaria  y</w:t>
      </w:r>
      <w:proofErr w:type="gramEnd"/>
      <w:r w:rsidRPr="00F801C5">
        <w:t xml:space="preserve"> deberán realizar una serie  de actividades recogidas en un plan de recuperación</w:t>
      </w:r>
      <w:r w:rsidR="00863950">
        <w:t>.</w:t>
      </w:r>
      <w:r w:rsidR="00830DFD">
        <w:t xml:space="preserve"> En el caso de la evaluación extraordinaria se mantienen los criterios de calificación de la ordinaria: 80% para la prueba de recuperación y 20% para las actividades del plan de recuperación.</w:t>
      </w:r>
    </w:p>
    <w:p w14:paraId="5CD6E3AF" w14:textId="77777777" w:rsidR="0046723E" w:rsidRDefault="0046723E" w:rsidP="00E316C8">
      <w:pPr>
        <w:jc w:val="both"/>
      </w:pPr>
    </w:p>
    <w:p w14:paraId="3AE99BA6" w14:textId="3D699087" w:rsidR="00024061" w:rsidRPr="00830DFD" w:rsidRDefault="00830DFD" w:rsidP="00E316C8">
      <w:pPr>
        <w:jc w:val="both"/>
      </w:pPr>
      <w:r w:rsidRPr="00830DFD">
        <w:rPr>
          <w:rFonts w:ascii="Calibri" w:hAnsi="Calibri" w:cs="Calibri"/>
          <w:b/>
          <w:noProof/>
        </w:rPr>
        <w:t xml:space="preserve">10. </w:t>
      </w:r>
      <w:r>
        <w:rPr>
          <w:rFonts w:ascii="Calibri" w:hAnsi="Calibri" w:cs="Calibri"/>
          <w:b/>
          <w:noProof/>
        </w:rPr>
        <w:t>PLAN INDIVIDUALIZADO PARA EL ALUMNADO QUE NO TITULA.</w:t>
      </w:r>
    </w:p>
    <w:p w14:paraId="2F04F870" w14:textId="77777777" w:rsidR="00024061" w:rsidRPr="00F801C5" w:rsidRDefault="00024061" w:rsidP="00E316C8">
      <w:pPr>
        <w:jc w:val="both"/>
      </w:pPr>
    </w:p>
    <w:p w14:paraId="6CBB9EF3" w14:textId="72397E77" w:rsidR="00024061" w:rsidRDefault="00024061" w:rsidP="00E316C8">
      <w:pPr>
        <w:autoSpaceDE w:val="0"/>
        <w:autoSpaceDN w:val="0"/>
        <w:adjustRightInd w:val="0"/>
        <w:jc w:val="both"/>
        <w:rPr>
          <w:rFonts w:ascii="Century" w:hAnsi="Century"/>
        </w:rPr>
      </w:pPr>
      <w:r w:rsidRPr="00F801C5">
        <w:rPr>
          <w:b/>
        </w:rPr>
        <w:t>En el caso de alumnado que repita el curso</w:t>
      </w:r>
      <w:r w:rsidRPr="00F801C5">
        <w:t xml:space="preserve"> se propondrán, desde el Departamento de </w:t>
      </w:r>
      <w:r w:rsidR="00830DFD">
        <w:t>Geografía e Historia</w:t>
      </w:r>
      <w:r w:rsidRPr="00F801C5">
        <w:t>, una serie de actividades de refuerzo según cada caso concreto. Estas actividades se propondrán siempre que sea necesario hasta que el alumnado pueda seguir el currículo ordinario</w:t>
      </w:r>
      <w:r w:rsidRPr="00F801C5">
        <w:rPr>
          <w:rFonts w:ascii="Century" w:hAnsi="Century"/>
        </w:rPr>
        <w:t>.</w:t>
      </w:r>
    </w:p>
    <w:p w14:paraId="22B57E36" w14:textId="27B7B583" w:rsidR="009C5A19" w:rsidRDefault="009C5A19" w:rsidP="00E316C8">
      <w:pPr>
        <w:autoSpaceDE w:val="0"/>
        <w:autoSpaceDN w:val="0"/>
        <w:adjustRightInd w:val="0"/>
        <w:jc w:val="both"/>
        <w:rPr>
          <w:rFonts w:ascii="Century" w:hAnsi="Century"/>
        </w:rPr>
      </w:pPr>
    </w:p>
    <w:p w14:paraId="07301246" w14:textId="77777777" w:rsidR="009C5A19" w:rsidRPr="009C5A19" w:rsidRDefault="009C5A19" w:rsidP="009C5A19">
      <w:pPr>
        <w:widowControl w:val="0"/>
        <w:jc w:val="both"/>
        <w:rPr>
          <w:rFonts w:ascii="Calibri" w:eastAsia="Calibri" w:hAnsi="Calibri" w:cs="Times New Roman"/>
        </w:rPr>
      </w:pPr>
      <w:r w:rsidRPr="009C5A19">
        <w:rPr>
          <w:rFonts w:ascii="Calibri" w:eastAsia="Calibri" w:hAnsi="Calibri" w:cs="Times New Roman"/>
        </w:rPr>
        <w:t>El plan individualizado podrá partir del siguiente modelo:</w:t>
      </w:r>
    </w:p>
    <w:p w14:paraId="5A39CA44" w14:textId="77777777" w:rsidR="009C5A19" w:rsidRPr="009C5A19" w:rsidRDefault="009C5A19" w:rsidP="009C5A19">
      <w:pPr>
        <w:widowControl w:val="0"/>
        <w:jc w:val="both"/>
        <w:rPr>
          <w:rFonts w:ascii="Calibri" w:eastAsia="Calibri" w:hAnsi="Calibri" w:cs="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7"/>
        <w:gridCol w:w="1965"/>
      </w:tblGrid>
      <w:tr w:rsidR="009C5A19" w:rsidRPr="009C5A19" w14:paraId="44A75BD9" w14:textId="77777777" w:rsidTr="000C71E0">
        <w:tc>
          <w:tcPr>
            <w:tcW w:w="7158" w:type="dxa"/>
            <w:shd w:val="clear" w:color="auto" w:fill="auto"/>
          </w:tcPr>
          <w:p w14:paraId="76116D70" w14:textId="3C4CD9AD" w:rsidR="009C5A19" w:rsidRPr="009C5A19" w:rsidRDefault="00DD749B" w:rsidP="009C5A19">
            <w:pPr>
              <w:spacing w:before="120" w:after="120"/>
              <w:jc w:val="both"/>
              <w:rPr>
                <w:rFonts w:ascii="Calibri" w:eastAsia="Times New Roman" w:hAnsi="Calibri" w:cs="Calibri"/>
                <w:lang w:eastAsia="es-ES"/>
              </w:rPr>
            </w:pPr>
            <w:r>
              <w:rPr>
                <w:noProof/>
              </w:rPr>
              <w:pict w14:anchorId="425B1BF8">
                <v:shape id="Cuadro de texto 1" o:spid="_x0000_s1029" type="#_x0000_t202" style="position:absolute;left:0;text-align:left;margin-left:-52.55pt;margin-top:-1.9pt;width:10.75pt;height:6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6B522612" w14:textId="77777777" w:rsidR="009C5A19" w:rsidRDefault="009C5A19" w:rsidP="009C5A19">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9C5A19" w:rsidRPr="009C5A19">
              <w:rPr>
                <w:rFonts w:ascii="Calibri" w:eastAsia="Times New Roman" w:hAnsi="Calibri" w:cs="Calibri"/>
                <w:lang w:eastAsia="es-ES"/>
              </w:rPr>
              <w:t xml:space="preserve">ALUMNO/A:   </w:t>
            </w:r>
          </w:p>
        </w:tc>
        <w:tc>
          <w:tcPr>
            <w:tcW w:w="2052" w:type="dxa"/>
            <w:shd w:val="clear" w:color="auto" w:fill="auto"/>
          </w:tcPr>
          <w:p w14:paraId="15A0609E" w14:textId="77777777" w:rsidR="009C5A19" w:rsidRPr="009C5A19" w:rsidRDefault="009C5A19" w:rsidP="009C5A19">
            <w:pPr>
              <w:spacing w:before="120" w:after="120"/>
              <w:jc w:val="both"/>
              <w:rPr>
                <w:rFonts w:ascii="Calibri" w:eastAsia="Times New Roman" w:hAnsi="Calibri" w:cs="Calibri"/>
                <w:lang w:eastAsia="es-ES"/>
              </w:rPr>
            </w:pPr>
            <w:r w:rsidRPr="009C5A19">
              <w:rPr>
                <w:rFonts w:ascii="Calibri" w:eastAsia="Times New Roman" w:hAnsi="Calibri" w:cs="Calibri"/>
                <w:lang w:eastAsia="es-ES"/>
              </w:rPr>
              <w:t xml:space="preserve">CURSO:  </w:t>
            </w:r>
          </w:p>
        </w:tc>
      </w:tr>
      <w:tr w:rsidR="009C5A19" w:rsidRPr="009C5A19" w14:paraId="1230C564" w14:textId="77777777" w:rsidTr="000C71E0">
        <w:tc>
          <w:tcPr>
            <w:tcW w:w="9210" w:type="dxa"/>
            <w:gridSpan w:val="2"/>
            <w:shd w:val="clear" w:color="auto" w:fill="auto"/>
          </w:tcPr>
          <w:p w14:paraId="637B747D" w14:textId="77777777" w:rsidR="009C5A19" w:rsidRPr="009C5A19" w:rsidRDefault="009C5A19" w:rsidP="009C5A19">
            <w:pPr>
              <w:spacing w:before="120" w:after="120"/>
              <w:jc w:val="both"/>
              <w:rPr>
                <w:rFonts w:ascii="Calibri" w:eastAsia="Times New Roman" w:hAnsi="Calibri" w:cs="Calibri"/>
                <w:lang w:eastAsia="es-ES"/>
              </w:rPr>
            </w:pPr>
            <w:r w:rsidRPr="009C5A19">
              <w:rPr>
                <w:rFonts w:ascii="Calibri" w:eastAsia="Times New Roman" w:hAnsi="Calibri" w:cs="Calibri"/>
                <w:lang w:eastAsia="es-ES"/>
              </w:rPr>
              <w:t xml:space="preserve">MATERIA:  </w:t>
            </w:r>
          </w:p>
        </w:tc>
      </w:tr>
    </w:tbl>
    <w:p w14:paraId="741148F8" w14:textId="77777777" w:rsidR="009C5A19" w:rsidRPr="009C5A19" w:rsidRDefault="009C5A19" w:rsidP="009C5A19">
      <w:pPr>
        <w:pBdr>
          <w:bottom w:val="single" w:sz="12" w:space="1" w:color="365F91"/>
        </w:pBdr>
        <w:spacing w:before="600" w:after="80"/>
        <w:outlineLvl w:val="0"/>
        <w:rPr>
          <w:rFonts w:ascii="Cambria" w:eastAsia="Times New Roman" w:hAnsi="Cambria" w:cs="Times New Roman"/>
          <w:b/>
          <w:bCs/>
          <w:color w:val="365F91"/>
          <w:sz w:val="24"/>
          <w:szCs w:val="24"/>
          <w:lang w:eastAsia="x-none"/>
        </w:rPr>
      </w:pPr>
      <w:r w:rsidRPr="009C5A19">
        <w:rPr>
          <w:rFonts w:ascii="Cambria" w:eastAsia="Times New Roman" w:hAnsi="Cambria" w:cs="Times New Roman"/>
          <w:b/>
          <w:bCs/>
          <w:color w:val="365F91"/>
          <w:sz w:val="24"/>
          <w:szCs w:val="24"/>
          <w:lang w:eastAsia="x-none"/>
        </w:rPr>
        <w:t>INFORME DE MATERIA SUSPENSA PARA ALUMNADO QUE NO PROMOCIONA</w:t>
      </w:r>
    </w:p>
    <w:p w14:paraId="56294269" w14:textId="77777777" w:rsidR="009C5A19" w:rsidRPr="009C5A19" w:rsidRDefault="009C5A19" w:rsidP="009C5A19">
      <w:pPr>
        <w:pBdr>
          <w:bottom w:val="single" w:sz="8" w:space="1" w:color="4F81BD"/>
        </w:pBdr>
        <w:spacing w:before="200" w:after="80"/>
        <w:outlineLvl w:val="1"/>
        <w:rPr>
          <w:rFonts w:ascii="Cambria" w:eastAsia="Times New Roman" w:hAnsi="Cambria" w:cs="Times New Roman"/>
          <w:color w:val="365F91"/>
          <w:sz w:val="24"/>
          <w:szCs w:val="24"/>
          <w:lang w:eastAsia="x-none"/>
        </w:rPr>
      </w:pPr>
      <w:r w:rsidRPr="009C5A19">
        <w:rPr>
          <w:rFonts w:ascii="Cambria" w:eastAsia="Times New Roman" w:hAnsi="Cambria" w:cs="Times New Roman"/>
          <w:color w:val="365F91"/>
          <w:sz w:val="24"/>
          <w:szCs w:val="24"/>
          <w:lang w:eastAsia="x-none"/>
        </w:rPr>
        <w:t>Competencias clave no adquiridas. (Se marcan con una X las no adquiridas)</w:t>
      </w:r>
    </w:p>
    <w:p w14:paraId="07E59AC7" w14:textId="77777777" w:rsidR="009C5A19" w:rsidRPr="009C5A19" w:rsidRDefault="009C5A19" w:rsidP="009C5A19">
      <w:pPr>
        <w:autoSpaceDE w:val="0"/>
        <w:autoSpaceDN w:val="0"/>
        <w:adjustRightInd w:val="0"/>
        <w:rPr>
          <w:rFonts w:ascii="Verdana" w:eastAsia="Times New Roman" w:hAnsi="Verdana" w:cs="Arial"/>
          <w:sz w:val="20"/>
          <w:szCs w:val="20"/>
          <w:lang w:eastAsia="es-ES"/>
        </w:rPr>
      </w:pPr>
    </w:p>
    <w:p w14:paraId="0E6F7599"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Arial"/>
          <w:sz w:val="20"/>
          <w:szCs w:val="20"/>
          <w:lang w:eastAsia="es-ES"/>
        </w:rPr>
        <w:t xml:space="preserve"> Comunicación lingüística.</w:t>
      </w:r>
    </w:p>
    <w:p w14:paraId="64FF35FD"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2DC708B9"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Times New Roman"/>
          <w:sz w:val="20"/>
          <w:szCs w:val="20"/>
          <w:lang w:val="es-ES_tradnl" w:eastAsia="es-ES"/>
        </w:rPr>
        <w:t xml:space="preserve"> </w:t>
      </w:r>
      <w:r w:rsidRPr="009C5A19">
        <w:rPr>
          <w:rFonts w:ascii="Verdana" w:eastAsia="Times New Roman" w:hAnsi="Verdana" w:cs="Arial"/>
          <w:sz w:val="20"/>
          <w:szCs w:val="20"/>
          <w:lang w:eastAsia="es-ES"/>
        </w:rPr>
        <w:t>Competencia matemática y competencias básicas en ciencia y tecnología.</w:t>
      </w:r>
    </w:p>
    <w:p w14:paraId="47A66491"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556CF3D4"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Times New Roman"/>
          <w:sz w:val="20"/>
          <w:szCs w:val="20"/>
          <w:lang w:val="es-ES_tradnl" w:eastAsia="es-ES"/>
        </w:rPr>
        <w:t xml:space="preserve"> </w:t>
      </w:r>
      <w:r w:rsidRPr="009C5A19">
        <w:rPr>
          <w:rFonts w:ascii="Verdana" w:eastAsia="Times New Roman" w:hAnsi="Verdana" w:cs="Arial"/>
          <w:sz w:val="20"/>
          <w:szCs w:val="20"/>
          <w:lang w:eastAsia="es-ES"/>
        </w:rPr>
        <w:t>Competencia digital.</w:t>
      </w:r>
    </w:p>
    <w:p w14:paraId="4FD2EE19"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6A050601"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Times New Roman"/>
          <w:sz w:val="20"/>
          <w:szCs w:val="20"/>
          <w:lang w:val="es-ES_tradnl" w:eastAsia="es-ES"/>
        </w:rPr>
        <w:t xml:space="preserve"> </w:t>
      </w:r>
      <w:r w:rsidRPr="009C5A19">
        <w:rPr>
          <w:rFonts w:ascii="Verdana" w:eastAsia="Times New Roman" w:hAnsi="Verdana" w:cs="Arial"/>
          <w:sz w:val="20"/>
          <w:szCs w:val="20"/>
          <w:lang w:eastAsia="es-ES"/>
        </w:rPr>
        <w:t>Aprender a aprender.</w:t>
      </w:r>
    </w:p>
    <w:p w14:paraId="5DC434CB"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4B2A472E"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Arial"/>
          <w:sz w:val="20"/>
          <w:szCs w:val="20"/>
          <w:lang w:eastAsia="es-ES"/>
        </w:rPr>
        <w:t xml:space="preserve"> Competencias sociales y cívicas.</w:t>
      </w:r>
    </w:p>
    <w:p w14:paraId="2FF99E15"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16325476"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r w:rsidRPr="009C5A19">
        <w:rPr>
          <w:rFonts w:ascii="Verdana" w:eastAsia="Times New Roman" w:hAnsi="Verdana" w:cs="Times New Roman"/>
          <w:sz w:val="20"/>
          <w:szCs w:val="20"/>
          <w:lang w:val="es-ES_tradnl" w:eastAsia="es-ES"/>
        </w:rPr>
        <w:t xml:space="preserve"> </w:t>
      </w:r>
      <w:r w:rsidRPr="009C5A19">
        <w:rPr>
          <w:rFonts w:ascii="Verdana" w:eastAsia="Times New Roman" w:hAnsi="Verdana" w:cs="Arial"/>
          <w:sz w:val="20"/>
          <w:szCs w:val="20"/>
          <w:lang w:eastAsia="es-ES"/>
        </w:rPr>
        <w:t>Sentido de iniciativa y espíritu emprendedor.</w:t>
      </w:r>
    </w:p>
    <w:p w14:paraId="23DEFBA0"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3C67EAEA"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79ABD8EA"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50AD74E7"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296AB157"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1E7C32B5" w14:textId="77777777" w:rsidR="009C5A19" w:rsidRPr="009C5A19" w:rsidRDefault="009C5A19" w:rsidP="009C5A19">
      <w:pPr>
        <w:autoSpaceDE w:val="0"/>
        <w:autoSpaceDN w:val="0"/>
        <w:adjustRightInd w:val="0"/>
        <w:ind w:left="540"/>
        <w:rPr>
          <w:rFonts w:ascii="Verdana" w:eastAsia="Times New Roman" w:hAnsi="Verdana" w:cs="Arial"/>
          <w:sz w:val="20"/>
          <w:szCs w:val="20"/>
          <w:lang w:eastAsia="es-ES"/>
        </w:rPr>
      </w:pPr>
    </w:p>
    <w:p w14:paraId="1DB210DD" w14:textId="77777777" w:rsidR="009C5A19" w:rsidRPr="009C5A19" w:rsidRDefault="009C5A19" w:rsidP="009C5A19">
      <w:pPr>
        <w:pBdr>
          <w:bottom w:val="single" w:sz="8" w:space="1" w:color="4F81BD"/>
        </w:pBdr>
        <w:spacing w:before="200" w:after="80"/>
        <w:outlineLvl w:val="1"/>
        <w:rPr>
          <w:rFonts w:ascii="Cambria" w:eastAsia="Times New Roman" w:hAnsi="Cambria" w:cs="Times New Roman"/>
          <w:color w:val="365F91"/>
          <w:sz w:val="24"/>
          <w:szCs w:val="24"/>
          <w:lang w:eastAsia="x-none"/>
        </w:rPr>
      </w:pPr>
    </w:p>
    <w:p w14:paraId="533DB039" w14:textId="77777777" w:rsidR="009C5A19" w:rsidRPr="009C5A19" w:rsidRDefault="009C5A19" w:rsidP="009C5A19">
      <w:pPr>
        <w:pBdr>
          <w:bottom w:val="single" w:sz="8" w:space="1" w:color="4F81BD"/>
        </w:pBdr>
        <w:spacing w:before="200" w:after="80"/>
        <w:outlineLvl w:val="1"/>
        <w:rPr>
          <w:rFonts w:ascii="Cambria" w:eastAsia="Times New Roman" w:hAnsi="Cambria" w:cs="Times New Roman"/>
          <w:color w:val="365F91"/>
          <w:sz w:val="24"/>
          <w:szCs w:val="24"/>
          <w:lang w:eastAsia="x-none"/>
        </w:rPr>
      </w:pPr>
      <w:r w:rsidRPr="009C5A19">
        <w:rPr>
          <w:rFonts w:ascii="Cambria" w:eastAsia="Times New Roman" w:hAnsi="Cambria" w:cs="Times New Roman"/>
          <w:color w:val="365F91"/>
          <w:sz w:val="24"/>
          <w:szCs w:val="24"/>
          <w:lang w:eastAsia="x-none"/>
        </w:rPr>
        <w:t>Contenidos no superados</w:t>
      </w:r>
    </w:p>
    <w:p w14:paraId="009E4E8E" w14:textId="77777777" w:rsidR="009C5A19" w:rsidRPr="009C5A19" w:rsidRDefault="009C5A19" w:rsidP="009C5A19">
      <w:pPr>
        <w:ind w:firstLine="360"/>
        <w:rPr>
          <w:rFonts w:ascii="Calibri" w:eastAsia="Times New Roman" w:hAnsi="Calibri" w:cs="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277"/>
      </w:tblGrid>
      <w:tr w:rsidR="009C5A19" w:rsidRPr="009C5A19" w14:paraId="42DD3D94" w14:textId="77777777" w:rsidTr="000C71E0">
        <w:tc>
          <w:tcPr>
            <w:tcW w:w="2480" w:type="dxa"/>
            <w:shd w:val="clear" w:color="auto" w:fill="auto"/>
          </w:tcPr>
          <w:p w14:paraId="54385AE0" w14:textId="77777777" w:rsidR="009C5A19" w:rsidRPr="009C5A19" w:rsidRDefault="009C5A19" w:rsidP="009C5A19">
            <w:pPr>
              <w:spacing w:before="120" w:after="120"/>
              <w:jc w:val="both"/>
              <w:rPr>
                <w:rFonts w:ascii="Calibri" w:eastAsia="Times New Roman" w:hAnsi="Calibri" w:cs="Arial"/>
                <w:lang w:bidi="en-US"/>
              </w:rPr>
            </w:pPr>
            <w:r w:rsidRPr="009C5A19">
              <w:rPr>
                <w:rFonts w:ascii="Calibri" w:eastAsia="Times New Roman" w:hAnsi="Calibri" w:cs="Arial"/>
                <w:lang w:bidi="en-US"/>
              </w:rPr>
              <w:t>PRIMERA EVALUACIÓN</w:t>
            </w:r>
          </w:p>
        </w:tc>
        <w:tc>
          <w:tcPr>
            <w:tcW w:w="6730" w:type="dxa"/>
            <w:shd w:val="clear" w:color="auto" w:fill="auto"/>
          </w:tcPr>
          <w:p w14:paraId="1103338C" w14:textId="77777777" w:rsidR="009C5A19" w:rsidRPr="009C5A19" w:rsidRDefault="009C5A19" w:rsidP="009C5A19">
            <w:pPr>
              <w:spacing w:before="120" w:after="120"/>
              <w:ind w:firstLine="360"/>
              <w:jc w:val="both"/>
              <w:rPr>
                <w:rFonts w:ascii="Calibri" w:eastAsia="Times New Roman" w:hAnsi="Calibri" w:cs="Arial"/>
                <w:lang w:bidi="en-US"/>
              </w:rPr>
            </w:pPr>
          </w:p>
        </w:tc>
      </w:tr>
      <w:tr w:rsidR="009C5A19" w:rsidRPr="009C5A19" w14:paraId="5ED6EC95" w14:textId="77777777" w:rsidTr="000C71E0">
        <w:tc>
          <w:tcPr>
            <w:tcW w:w="2480" w:type="dxa"/>
            <w:shd w:val="clear" w:color="auto" w:fill="auto"/>
          </w:tcPr>
          <w:p w14:paraId="3C9027B0" w14:textId="77777777" w:rsidR="009C5A19" w:rsidRPr="009C5A19" w:rsidRDefault="009C5A19" w:rsidP="009C5A19">
            <w:pPr>
              <w:spacing w:before="120" w:after="120"/>
              <w:jc w:val="both"/>
              <w:rPr>
                <w:rFonts w:ascii="Calibri" w:eastAsia="Times New Roman" w:hAnsi="Calibri" w:cs="Arial"/>
                <w:lang w:bidi="en-US"/>
              </w:rPr>
            </w:pPr>
            <w:r w:rsidRPr="009C5A19">
              <w:rPr>
                <w:rFonts w:ascii="Calibri" w:eastAsia="Times New Roman" w:hAnsi="Calibri" w:cs="Arial"/>
                <w:lang w:bidi="en-US"/>
              </w:rPr>
              <w:t>SEGUNDA EVALUACIÓN</w:t>
            </w:r>
          </w:p>
        </w:tc>
        <w:tc>
          <w:tcPr>
            <w:tcW w:w="6730" w:type="dxa"/>
            <w:shd w:val="clear" w:color="auto" w:fill="auto"/>
          </w:tcPr>
          <w:p w14:paraId="014F6B60" w14:textId="77777777" w:rsidR="009C5A19" w:rsidRPr="009C5A19" w:rsidRDefault="009C5A19" w:rsidP="009C5A19">
            <w:pPr>
              <w:spacing w:before="120" w:after="120"/>
              <w:ind w:firstLine="360"/>
              <w:jc w:val="both"/>
              <w:rPr>
                <w:rFonts w:ascii="Calibri" w:eastAsia="Times New Roman" w:hAnsi="Calibri" w:cs="Arial"/>
                <w:lang w:bidi="en-US"/>
              </w:rPr>
            </w:pPr>
          </w:p>
        </w:tc>
      </w:tr>
      <w:tr w:rsidR="009C5A19" w:rsidRPr="009C5A19" w14:paraId="11137AED" w14:textId="77777777" w:rsidTr="000C71E0">
        <w:tc>
          <w:tcPr>
            <w:tcW w:w="2480" w:type="dxa"/>
            <w:shd w:val="clear" w:color="auto" w:fill="auto"/>
          </w:tcPr>
          <w:p w14:paraId="763EFE7F" w14:textId="77777777" w:rsidR="009C5A19" w:rsidRPr="009C5A19" w:rsidRDefault="009C5A19" w:rsidP="009C5A19">
            <w:pPr>
              <w:spacing w:before="120" w:after="120"/>
              <w:jc w:val="both"/>
              <w:rPr>
                <w:rFonts w:ascii="Calibri" w:eastAsia="Times New Roman" w:hAnsi="Calibri" w:cs="Arial"/>
                <w:lang w:bidi="en-US"/>
              </w:rPr>
            </w:pPr>
            <w:r w:rsidRPr="009C5A19">
              <w:rPr>
                <w:rFonts w:ascii="Calibri" w:eastAsia="Times New Roman" w:hAnsi="Calibri" w:cs="Arial"/>
                <w:lang w:bidi="en-US"/>
              </w:rPr>
              <w:t>TERCERA EVALUACIÓN</w:t>
            </w:r>
          </w:p>
        </w:tc>
        <w:tc>
          <w:tcPr>
            <w:tcW w:w="6730" w:type="dxa"/>
            <w:shd w:val="clear" w:color="auto" w:fill="auto"/>
          </w:tcPr>
          <w:p w14:paraId="69B648CB" w14:textId="77777777" w:rsidR="009C5A19" w:rsidRPr="009C5A19" w:rsidRDefault="009C5A19" w:rsidP="009C5A19">
            <w:pPr>
              <w:spacing w:before="120" w:after="120"/>
              <w:ind w:firstLine="360"/>
              <w:jc w:val="both"/>
              <w:rPr>
                <w:rFonts w:ascii="Calibri" w:eastAsia="Times New Roman" w:hAnsi="Calibri" w:cs="Arial"/>
                <w:lang w:bidi="en-US"/>
              </w:rPr>
            </w:pPr>
          </w:p>
        </w:tc>
      </w:tr>
    </w:tbl>
    <w:p w14:paraId="335F8E25" w14:textId="77777777" w:rsidR="009C5A19" w:rsidRPr="009C5A19" w:rsidRDefault="009C5A19" w:rsidP="009C5A19">
      <w:pPr>
        <w:ind w:firstLine="360"/>
        <w:rPr>
          <w:rFonts w:ascii="Calibri" w:eastAsia="Times New Roman" w:hAnsi="Calibri" w:cs="Times New Roman"/>
          <w:lang w:bidi="en-US"/>
        </w:rPr>
      </w:pPr>
    </w:p>
    <w:p w14:paraId="73DCF62F" w14:textId="639B5B27" w:rsidR="009C5A19" w:rsidRPr="009C5A19" w:rsidRDefault="009C5A19" w:rsidP="009C5A19">
      <w:pPr>
        <w:ind w:firstLine="360"/>
        <w:rPr>
          <w:rFonts w:ascii="Calibri" w:eastAsia="Times New Roman" w:hAnsi="Calibri" w:cs="Times New Roman"/>
          <w:lang w:bidi="en-US"/>
        </w:rPr>
      </w:pPr>
    </w:p>
    <w:p w14:paraId="7EDD539E" w14:textId="77777777" w:rsidR="009C5A19" w:rsidRPr="009C5A19" w:rsidRDefault="009C5A19" w:rsidP="009C5A19">
      <w:pPr>
        <w:pBdr>
          <w:bottom w:val="single" w:sz="8" w:space="1" w:color="4F81BD"/>
        </w:pBdr>
        <w:spacing w:before="200" w:after="80"/>
        <w:outlineLvl w:val="1"/>
        <w:rPr>
          <w:rFonts w:ascii="Cambria" w:eastAsia="Times New Roman" w:hAnsi="Cambria" w:cs="Times New Roman"/>
          <w:color w:val="365F91"/>
          <w:sz w:val="24"/>
          <w:szCs w:val="24"/>
          <w:lang w:val="x-none" w:eastAsia="x-none"/>
        </w:rPr>
      </w:pPr>
      <w:r w:rsidRPr="009C5A19">
        <w:rPr>
          <w:rFonts w:ascii="Cambria" w:eastAsia="Times New Roman" w:hAnsi="Cambria" w:cs="Times New Roman"/>
          <w:color w:val="365F91"/>
          <w:sz w:val="24"/>
          <w:szCs w:val="24"/>
          <w:lang w:val="x-none" w:eastAsia="x-none"/>
        </w:rPr>
        <w:t>Dificultades/ Carencias que presenta el alumno/a en la materia</w:t>
      </w:r>
    </w:p>
    <w:p w14:paraId="0BDDDFFE" w14:textId="77777777" w:rsidR="009C5A19" w:rsidRPr="009C5A19" w:rsidRDefault="009C5A19" w:rsidP="009C5A19">
      <w:pPr>
        <w:ind w:firstLine="360"/>
        <w:rPr>
          <w:rFonts w:ascii="Calibri" w:eastAsia="Times New Roman" w:hAnsi="Calibri" w:cs="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624"/>
        <w:gridCol w:w="883"/>
        <w:gridCol w:w="1217"/>
        <w:gridCol w:w="1217"/>
      </w:tblGrid>
      <w:tr w:rsidR="009C5A19" w:rsidRPr="009C5A19" w14:paraId="19F445AC" w14:textId="77777777" w:rsidTr="000C71E0">
        <w:trPr>
          <w:jc w:val="center"/>
        </w:trPr>
        <w:tc>
          <w:tcPr>
            <w:tcW w:w="5542" w:type="dxa"/>
            <w:gridSpan w:val="2"/>
          </w:tcPr>
          <w:p w14:paraId="59E6D609" w14:textId="77777777" w:rsidR="009C5A19" w:rsidRPr="009C5A19" w:rsidRDefault="009C5A19" w:rsidP="009C5A19">
            <w:pPr>
              <w:rPr>
                <w:rFonts w:ascii="Calibri" w:eastAsia="Times New Roman" w:hAnsi="Calibri" w:cs="Times New Roman"/>
                <w:sz w:val="20"/>
                <w:szCs w:val="20"/>
                <w:lang w:bidi="en-US"/>
              </w:rPr>
            </w:pPr>
          </w:p>
        </w:tc>
        <w:tc>
          <w:tcPr>
            <w:tcW w:w="0" w:type="auto"/>
          </w:tcPr>
          <w:p w14:paraId="07ADEB0B" w14:textId="77777777" w:rsidR="009C5A19" w:rsidRPr="009C5A19" w:rsidRDefault="009C5A19" w:rsidP="009C5A19">
            <w:pPr>
              <w:jc w:val="center"/>
              <w:rPr>
                <w:rFonts w:ascii="Calibri" w:eastAsia="Times New Roman" w:hAnsi="Calibri" w:cs="Times New Roman"/>
                <w:sz w:val="18"/>
                <w:szCs w:val="18"/>
                <w:lang w:val="en-US" w:bidi="en-US"/>
              </w:rPr>
            </w:pPr>
            <w:r w:rsidRPr="009C5A19">
              <w:rPr>
                <w:rFonts w:ascii="Calibri" w:eastAsia="Times New Roman" w:hAnsi="Calibri" w:cs="Times New Roman"/>
                <w:sz w:val="18"/>
                <w:szCs w:val="18"/>
                <w:lang w:val="en-US" w:bidi="en-US"/>
              </w:rPr>
              <w:t>NORMAL</w:t>
            </w:r>
          </w:p>
        </w:tc>
        <w:tc>
          <w:tcPr>
            <w:tcW w:w="0" w:type="auto"/>
          </w:tcPr>
          <w:p w14:paraId="361EBB52" w14:textId="77777777" w:rsidR="009C5A19" w:rsidRPr="009C5A19" w:rsidRDefault="009C5A19" w:rsidP="009C5A19">
            <w:pPr>
              <w:jc w:val="center"/>
              <w:rPr>
                <w:rFonts w:ascii="Calibri" w:eastAsia="Times New Roman" w:hAnsi="Calibri" w:cs="Times New Roman"/>
                <w:sz w:val="18"/>
                <w:szCs w:val="18"/>
                <w:lang w:val="en-US" w:bidi="en-US"/>
              </w:rPr>
            </w:pPr>
            <w:r w:rsidRPr="009C5A19">
              <w:rPr>
                <w:rFonts w:ascii="Calibri" w:eastAsia="Times New Roman" w:hAnsi="Calibri" w:cs="Times New Roman"/>
                <w:sz w:val="18"/>
                <w:szCs w:val="18"/>
                <w:lang w:val="en-US" w:bidi="en-US"/>
              </w:rPr>
              <w:t>CON ALGUNAS DEFICIENCIAS</w:t>
            </w:r>
          </w:p>
        </w:tc>
        <w:tc>
          <w:tcPr>
            <w:tcW w:w="0" w:type="auto"/>
          </w:tcPr>
          <w:p w14:paraId="540506B7" w14:textId="77777777" w:rsidR="009C5A19" w:rsidRPr="009C5A19" w:rsidRDefault="009C5A19" w:rsidP="009C5A19">
            <w:pPr>
              <w:jc w:val="center"/>
              <w:rPr>
                <w:rFonts w:ascii="Calibri" w:eastAsia="Times New Roman" w:hAnsi="Calibri" w:cs="Times New Roman"/>
                <w:sz w:val="18"/>
                <w:szCs w:val="18"/>
                <w:lang w:val="en-US" w:bidi="en-US"/>
              </w:rPr>
            </w:pPr>
            <w:r w:rsidRPr="009C5A19">
              <w:rPr>
                <w:rFonts w:ascii="Calibri" w:eastAsia="Times New Roman" w:hAnsi="Calibri" w:cs="Times New Roman"/>
                <w:sz w:val="18"/>
                <w:szCs w:val="18"/>
                <w:lang w:val="en-US" w:bidi="en-US"/>
              </w:rPr>
              <w:t>CON MUCHAS</w:t>
            </w:r>
          </w:p>
          <w:p w14:paraId="5FDF70B9" w14:textId="77777777" w:rsidR="009C5A19" w:rsidRPr="009C5A19" w:rsidRDefault="009C5A19" w:rsidP="009C5A19">
            <w:pPr>
              <w:jc w:val="center"/>
              <w:rPr>
                <w:rFonts w:ascii="Calibri" w:eastAsia="Times New Roman" w:hAnsi="Calibri" w:cs="Times New Roman"/>
                <w:sz w:val="18"/>
                <w:szCs w:val="18"/>
                <w:lang w:val="en-US" w:bidi="en-US"/>
              </w:rPr>
            </w:pPr>
            <w:r w:rsidRPr="009C5A19">
              <w:rPr>
                <w:rFonts w:ascii="Calibri" w:eastAsia="Times New Roman" w:hAnsi="Calibri" w:cs="Times New Roman"/>
                <w:sz w:val="18"/>
                <w:szCs w:val="18"/>
                <w:lang w:val="en-US" w:bidi="en-US"/>
              </w:rPr>
              <w:t>DEFICIENCIAS</w:t>
            </w:r>
          </w:p>
        </w:tc>
      </w:tr>
      <w:tr w:rsidR="009C5A19" w:rsidRPr="009C5A19" w14:paraId="643F5990" w14:textId="77777777" w:rsidTr="000C71E0">
        <w:trPr>
          <w:jc w:val="center"/>
        </w:trPr>
        <w:tc>
          <w:tcPr>
            <w:tcW w:w="779" w:type="dxa"/>
            <w:vMerge w:val="restart"/>
            <w:textDirection w:val="btLr"/>
          </w:tcPr>
          <w:p w14:paraId="4B219081" w14:textId="77777777" w:rsidR="009C5A19" w:rsidRPr="009C5A19" w:rsidRDefault="009C5A19" w:rsidP="009C5A19">
            <w:pPr>
              <w:ind w:left="113" w:right="113"/>
              <w:jc w:val="center"/>
              <w:rPr>
                <w:rFonts w:ascii="Calibri" w:eastAsia="Times New Roman" w:hAnsi="Calibri" w:cs="Times New Roman"/>
                <w:sz w:val="16"/>
                <w:szCs w:val="16"/>
                <w:lang w:bidi="en-US"/>
              </w:rPr>
            </w:pPr>
            <w:r w:rsidRPr="009C5A19">
              <w:rPr>
                <w:rFonts w:ascii="Calibri" w:eastAsia="Times New Roman" w:hAnsi="Calibri" w:cs="Times New Roman"/>
                <w:sz w:val="16"/>
                <w:szCs w:val="16"/>
                <w:lang w:bidi="en-US"/>
              </w:rPr>
              <w:t>ACTITUD</w:t>
            </w:r>
          </w:p>
        </w:tc>
        <w:tc>
          <w:tcPr>
            <w:tcW w:w="0" w:type="auto"/>
          </w:tcPr>
          <w:p w14:paraId="61B18778"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Atención y participación en clase</w:t>
            </w:r>
          </w:p>
        </w:tc>
        <w:tc>
          <w:tcPr>
            <w:tcW w:w="0" w:type="auto"/>
          </w:tcPr>
          <w:p w14:paraId="72A6E1EE"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736516A"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9DDFCFD"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3F72901F" w14:textId="77777777" w:rsidTr="000C71E0">
        <w:trPr>
          <w:jc w:val="center"/>
        </w:trPr>
        <w:tc>
          <w:tcPr>
            <w:tcW w:w="779" w:type="dxa"/>
            <w:vMerge/>
          </w:tcPr>
          <w:p w14:paraId="6D5BD97A" w14:textId="77777777" w:rsidR="009C5A19" w:rsidRPr="009C5A19" w:rsidRDefault="009C5A19" w:rsidP="009C5A19">
            <w:pPr>
              <w:jc w:val="center"/>
              <w:rPr>
                <w:rFonts w:ascii="Calibri" w:eastAsia="Times New Roman" w:hAnsi="Calibri" w:cs="Times New Roman"/>
                <w:sz w:val="16"/>
                <w:szCs w:val="16"/>
                <w:lang w:bidi="en-US"/>
              </w:rPr>
            </w:pPr>
          </w:p>
        </w:tc>
        <w:tc>
          <w:tcPr>
            <w:tcW w:w="0" w:type="auto"/>
          </w:tcPr>
          <w:p w14:paraId="77B31A4C" w14:textId="77777777" w:rsidR="009C5A19" w:rsidRPr="009C5A19" w:rsidRDefault="009C5A19" w:rsidP="009C5A19">
            <w:pPr>
              <w:rPr>
                <w:rFonts w:ascii="Calibri" w:eastAsia="Times New Roman" w:hAnsi="Calibri" w:cs="Times New Roman"/>
                <w:lang w:val="en-US" w:bidi="en-US"/>
              </w:rPr>
            </w:pPr>
            <w:r w:rsidRPr="009C5A19">
              <w:rPr>
                <w:rFonts w:ascii="Calibri" w:eastAsia="Times New Roman" w:hAnsi="Calibri" w:cs="Times New Roman"/>
                <w:lang w:bidi="en-US"/>
              </w:rPr>
              <w:t>Afán de superación</w:t>
            </w:r>
          </w:p>
        </w:tc>
        <w:tc>
          <w:tcPr>
            <w:tcW w:w="0" w:type="auto"/>
          </w:tcPr>
          <w:p w14:paraId="2D04D4EA" w14:textId="77777777" w:rsidR="009C5A19" w:rsidRPr="009C5A19" w:rsidRDefault="009C5A19" w:rsidP="009C5A19">
            <w:pPr>
              <w:jc w:val="center"/>
              <w:rPr>
                <w:rFonts w:ascii="Calibri" w:eastAsia="Times New Roman" w:hAnsi="Calibri" w:cs="Times New Roman"/>
                <w:sz w:val="20"/>
                <w:szCs w:val="20"/>
                <w:lang w:val="en-US" w:bidi="en-US"/>
              </w:rPr>
            </w:pPr>
          </w:p>
        </w:tc>
        <w:tc>
          <w:tcPr>
            <w:tcW w:w="0" w:type="auto"/>
          </w:tcPr>
          <w:p w14:paraId="2D68DFDD" w14:textId="77777777" w:rsidR="009C5A19" w:rsidRPr="009C5A19" w:rsidRDefault="009C5A19" w:rsidP="009C5A19">
            <w:pPr>
              <w:jc w:val="center"/>
              <w:rPr>
                <w:rFonts w:ascii="Calibri" w:eastAsia="Times New Roman" w:hAnsi="Calibri" w:cs="Times New Roman"/>
                <w:sz w:val="20"/>
                <w:szCs w:val="20"/>
                <w:lang w:val="en-US" w:bidi="en-US"/>
              </w:rPr>
            </w:pPr>
          </w:p>
        </w:tc>
        <w:tc>
          <w:tcPr>
            <w:tcW w:w="0" w:type="auto"/>
          </w:tcPr>
          <w:p w14:paraId="2B60E65F" w14:textId="77777777" w:rsidR="009C5A19" w:rsidRPr="009C5A19" w:rsidRDefault="009C5A19" w:rsidP="009C5A19">
            <w:pPr>
              <w:jc w:val="center"/>
              <w:rPr>
                <w:rFonts w:ascii="Calibri" w:eastAsia="Times New Roman" w:hAnsi="Calibri" w:cs="Times New Roman"/>
                <w:sz w:val="20"/>
                <w:szCs w:val="20"/>
                <w:lang w:val="en-US" w:bidi="en-US"/>
              </w:rPr>
            </w:pPr>
          </w:p>
        </w:tc>
      </w:tr>
      <w:tr w:rsidR="009C5A19" w:rsidRPr="009C5A19" w14:paraId="4E6D8B55" w14:textId="77777777" w:rsidTr="000C71E0">
        <w:trPr>
          <w:jc w:val="center"/>
        </w:trPr>
        <w:tc>
          <w:tcPr>
            <w:tcW w:w="779" w:type="dxa"/>
            <w:vMerge/>
          </w:tcPr>
          <w:p w14:paraId="290FC549" w14:textId="77777777" w:rsidR="009C5A19" w:rsidRPr="009C5A19" w:rsidRDefault="009C5A19" w:rsidP="009C5A19">
            <w:pPr>
              <w:jc w:val="center"/>
              <w:rPr>
                <w:rFonts w:ascii="Calibri" w:eastAsia="Times New Roman" w:hAnsi="Calibri" w:cs="Times New Roman"/>
                <w:sz w:val="16"/>
                <w:szCs w:val="16"/>
                <w:lang w:val="en-US" w:bidi="en-US"/>
              </w:rPr>
            </w:pPr>
          </w:p>
        </w:tc>
        <w:tc>
          <w:tcPr>
            <w:tcW w:w="0" w:type="auto"/>
          </w:tcPr>
          <w:p w14:paraId="5D105B0F"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Colaboración con los compañeros</w:t>
            </w:r>
          </w:p>
        </w:tc>
        <w:tc>
          <w:tcPr>
            <w:tcW w:w="0" w:type="auto"/>
          </w:tcPr>
          <w:p w14:paraId="57822A9C"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7A98C8C"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7E81A395"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3D49F674" w14:textId="77777777" w:rsidTr="000C71E0">
        <w:trPr>
          <w:jc w:val="center"/>
        </w:trPr>
        <w:tc>
          <w:tcPr>
            <w:tcW w:w="779" w:type="dxa"/>
            <w:vMerge/>
          </w:tcPr>
          <w:p w14:paraId="5B870DA0" w14:textId="77777777" w:rsidR="009C5A19" w:rsidRPr="009C5A19" w:rsidRDefault="009C5A19" w:rsidP="009C5A19">
            <w:pPr>
              <w:jc w:val="center"/>
              <w:rPr>
                <w:rFonts w:ascii="Calibri" w:eastAsia="Times New Roman" w:hAnsi="Calibri" w:cs="Times New Roman"/>
                <w:sz w:val="16"/>
                <w:szCs w:val="16"/>
                <w:lang w:val="en-US" w:bidi="en-US"/>
              </w:rPr>
            </w:pPr>
          </w:p>
        </w:tc>
        <w:tc>
          <w:tcPr>
            <w:tcW w:w="0" w:type="auto"/>
          </w:tcPr>
          <w:p w14:paraId="6722937B"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Interés por la materia</w:t>
            </w:r>
          </w:p>
        </w:tc>
        <w:tc>
          <w:tcPr>
            <w:tcW w:w="0" w:type="auto"/>
          </w:tcPr>
          <w:p w14:paraId="3480C627"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B3E924B"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A7F3611"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0BB8D0AF" w14:textId="77777777" w:rsidTr="000C71E0">
        <w:trPr>
          <w:jc w:val="center"/>
        </w:trPr>
        <w:tc>
          <w:tcPr>
            <w:tcW w:w="779" w:type="dxa"/>
            <w:vMerge w:val="restart"/>
            <w:textDirection w:val="btLr"/>
          </w:tcPr>
          <w:p w14:paraId="59809688" w14:textId="77777777" w:rsidR="009C5A19" w:rsidRPr="009C5A19" w:rsidRDefault="009C5A19" w:rsidP="009C5A19">
            <w:pPr>
              <w:ind w:left="113" w:right="113"/>
              <w:jc w:val="center"/>
              <w:rPr>
                <w:rFonts w:ascii="Calibri" w:eastAsia="Times New Roman" w:hAnsi="Calibri" w:cs="Times New Roman"/>
                <w:sz w:val="16"/>
                <w:szCs w:val="16"/>
                <w:lang w:val="en-US" w:bidi="en-US"/>
              </w:rPr>
            </w:pPr>
            <w:r w:rsidRPr="009C5A19">
              <w:rPr>
                <w:rFonts w:ascii="Calibri" w:eastAsia="Times New Roman" w:hAnsi="Calibri" w:cs="Times New Roman"/>
                <w:sz w:val="16"/>
                <w:szCs w:val="16"/>
                <w:lang w:val="en-US" w:bidi="en-US"/>
              </w:rPr>
              <w:t>TRABAJO</w:t>
            </w:r>
          </w:p>
        </w:tc>
        <w:tc>
          <w:tcPr>
            <w:tcW w:w="0" w:type="auto"/>
          </w:tcPr>
          <w:p w14:paraId="351BC9CE"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 xml:space="preserve">Realización de actividades </w:t>
            </w:r>
          </w:p>
        </w:tc>
        <w:tc>
          <w:tcPr>
            <w:tcW w:w="0" w:type="auto"/>
          </w:tcPr>
          <w:p w14:paraId="0619BAFB"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426EC2D"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43F4EA5"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5394E908" w14:textId="77777777" w:rsidTr="000C71E0">
        <w:trPr>
          <w:jc w:val="center"/>
        </w:trPr>
        <w:tc>
          <w:tcPr>
            <w:tcW w:w="779" w:type="dxa"/>
            <w:vMerge/>
          </w:tcPr>
          <w:p w14:paraId="4C2A7AA7"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14B03189"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Organización del material de trabajo</w:t>
            </w:r>
          </w:p>
        </w:tc>
        <w:tc>
          <w:tcPr>
            <w:tcW w:w="0" w:type="auto"/>
          </w:tcPr>
          <w:p w14:paraId="46691894"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8E0CE5E"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7359B580"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0580D2C9" w14:textId="77777777" w:rsidTr="000C71E0">
        <w:trPr>
          <w:jc w:val="center"/>
        </w:trPr>
        <w:tc>
          <w:tcPr>
            <w:tcW w:w="779" w:type="dxa"/>
            <w:vMerge/>
          </w:tcPr>
          <w:p w14:paraId="12BCC9BA"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6F9394AC"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Corrección de actividades en clase</w:t>
            </w:r>
          </w:p>
        </w:tc>
        <w:tc>
          <w:tcPr>
            <w:tcW w:w="0" w:type="auto"/>
          </w:tcPr>
          <w:p w14:paraId="0BBB7BDB"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28B2D4B"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0555A95"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48F64C48" w14:textId="77777777" w:rsidTr="000C71E0">
        <w:trPr>
          <w:jc w:val="center"/>
        </w:trPr>
        <w:tc>
          <w:tcPr>
            <w:tcW w:w="779" w:type="dxa"/>
            <w:vMerge/>
          </w:tcPr>
          <w:p w14:paraId="3A231587"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6EFDB1D5"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Estudio regular en casa</w:t>
            </w:r>
          </w:p>
        </w:tc>
        <w:tc>
          <w:tcPr>
            <w:tcW w:w="0" w:type="auto"/>
          </w:tcPr>
          <w:p w14:paraId="159C37C3"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513DF3A"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6676E12"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7DB3A432" w14:textId="77777777" w:rsidTr="000C71E0">
        <w:trPr>
          <w:jc w:val="center"/>
        </w:trPr>
        <w:tc>
          <w:tcPr>
            <w:tcW w:w="779" w:type="dxa"/>
            <w:vMerge/>
          </w:tcPr>
          <w:p w14:paraId="2BD93249"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66AE2FA"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Realización de exámenes.</w:t>
            </w:r>
          </w:p>
        </w:tc>
        <w:tc>
          <w:tcPr>
            <w:tcW w:w="0" w:type="auto"/>
          </w:tcPr>
          <w:p w14:paraId="0D925D1A"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30A5E79"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7FD7325A"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6AE55970" w14:textId="77777777" w:rsidTr="000C71E0">
        <w:trPr>
          <w:jc w:val="center"/>
        </w:trPr>
        <w:tc>
          <w:tcPr>
            <w:tcW w:w="779" w:type="dxa"/>
            <w:vMerge w:val="restart"/>
            <w:textDirection w:val="btLr"/>
          </w:tcPr>
          <w:p w14:paraId="6FAF1BF4" w14:textId="77777777" w:rsidR="009C5A19" w:rsidRPr="009C5A19" w:rsidRDefault="009C5A19" w:rsidP="009C5A19">
            <w:pPr>
              <w:ind w:left="113" w:right="113"/>
              <w:jc w:val="center"/>
              <w:rPr>
                <w:rFonts w:ascii="Calibri" w:eastAsia="Times New Roman" w:hAnsi="Calibri" w:cs="Times New Roman"/>
                <w:sz w:val="20"/>
                <w:szCs w:val="20"/>
                <w:lang w:val="en-US" w:bidi="en-US"/>
              </w:rPr>
            </w:pPr>
            <w:r w:rsidRPr="009C5A19">
              <w:rPr>
                <w:rFonts w:ascii="Calibri" w:eastAsia="Times New Roman" w:hAnsi="Calibri" w:cs="Times New Roman"/>
                <w:sz w:val="16"/>
                <w:szCs w:val="16"/>
                <w:lang w:val="en-US" w:bidi="en-US"/>
              </w:rPr>
              <w:t>EXPRESIÓN</w:t>
            </w:r>
          </w:p>
        </w:tc>
        <w:tc>
          <w:tcPr>
            <w:tcW w:w="0" w:type="auto"/>
          </w:tcPr>
          <w:p w14:paraId="2BD06158"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Presentación formal: orden, caligrafía, limpieza…</w:t>
            </w:r>
          </w:p>
        </w:tc>
        <w:tc>
          <w:tcPr>
            <w:tcW w:w="0" w:type="auto"/>
          </w:tcPr>
          <w:p w14:paraId="743330A0"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6ADD6B26"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B6488EA"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45F57C0B" w14:textId="77777777" w:rsidTr="000C71E0">
        <w:trPr>
          <w:jc w:val="center"/>
        </w:trPr>
        <w:tc>
          <w:tcPr>
            <w:tcW w:w="779" w:type="dxa"/>
            <w:vMerge/>
          </w:tcPr>
          <w:p w14:paraId="7BA5151F"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72834C9" w14:textId="77777777" w:rsidR="009C5A19" w:rsidRPr="009C5A19" w:rsidRDefault="009C5A19" w:rsidP="009C5A19">
            <w:pPr>
              <w:rPr>
                <w:rFonts w:ascii="Calibri" w:eastAsia="Times New Roman" w:hAnsi="Calibri" w:cs="Times New Roman"/>
                <w:lang w:val="en-US" w:bidi="en-US"/>
              </w:rPr>
            </w:pPr>
            <w:proofErr w:type="spellStart"/>
            <w:r w:rsidRPr="009C5A19">
              <w:rPr>
                <w:rFonts w:ascii="Calibri" w:eastAsia="Times New Roman" w:hAnsi="Calibri" w:cs="Times New Roman"/>
                <w:lang w:val="en-US" w:bidi="en-US"/>
              </w:rPr>
              <w:t>Expresión</w:t>
            </w:r>
            <w:proofErr w:type="spellEnd"/>
            <w:r w:rsidRPr="009C5A19">
              <w:rPr>
                <w:rFonts w:ascii="Calibri" w:eastAsia="Times New Roman" w:hAnsi="Calibri" w:cs="Times New Roman"/>
                <w:lang w:val="en-US" w:bidi="en-US"/>
              </w:rPr>
              <w:t xml:space="preserve"> oral</w:t>
            </w:r>
          </w:p>
        </w:tc>
        <w:tc>
          <w:tcPr>
            <w:tcW w:w="0" w:type="auto"/>
          </w:tcPr>
          <w:p w14:paraId="2C7DB380" w14:textId="77777777" w:rsidR="009C5A19" w:rsidRPr="009C5A19" w:rsidRDefault="009C5A19" w:rsidP="009C5A19">
            <w:pPr>
              <w:jc w:val="center"/>
              <w:rPr>
                <w:rFonts w:ascii="Calibri" w:eastAsia="Times New Roman" w:hAnsi="Calibri" w:cs="Times New Roman"/>
                <w:sz w:val="20"/>
                <w:szCs w:val="20"/>
                <w:lang w:val="en-US" w:bidi="en-US"/>
              </w:rPr>
            </w:pPr>
          </w:p>
        </w:tc>
        <w:tc>
          <w:tcPr>
            <w:tcW w:w="0" w:type="auto"/>
          </w:tcPr>
          <w:p w14:paraId="6D5BFCFB" w14:textId="77777777" w:rsidR="009C5A19" w:rsidRPr="009C5A19" w:rsidRDefault="009C5A19" w:rsidP="009C5A19">
            <w:pPr>
              <w:jc w:val="center"/>
              <w:rPr>
                <w:rFonts w:ascii="Calibri" w:eastAsia="Times New Roman" w:hAnsi="Calibri" w:cs="Times New Roman"/>
                <w:sz w:val="20"/>
                <w:szCs w:val="20"/>
                <w:lang w:val="en-US" w:bidi="en-US"/>
              </w:rPr>
            </w:pPr>
          </w:p>
        </w:tc>
        <w:tc>
          <w:tcPr>
            <w:tcW w:w="0" w:type="auto"/>
          </w:tcPr>
          <w:p w14:paraId="7D050DF5" w14:textId="77777777" w:rsidR="009C5A19" w:rsidRPr="009C5A19" w:rsidRDefault="009C5A19" w:rsidP="009C5A19">
            <w:pPr>
              <w:jc w:val="center"/>
              <w:rPr>
                <w:rFonts w:ascii="Calibri" w:eastAsia="Times New Roman" w:hAnsi="Calibri" w:cs="Times New Roman"/>
                <w:sz w:val="20"/>
                <w:szCs w:val="20"/>
                <w:lang w:val="en-US" w:bidi="en-US"/>
              </w:rPr>
            </w:pPr>
          </w:p>
        </w:tc>
      </w:tr>
      <w:tr w:rsidR="009C5A19" w:rsidRPr="009C5A19" w14:paraId="32B3E8BC" w14:textId="77777777" w:rsidTr="000C71E0">
        <w:trPr>
          <w:jc w:val="center"/>
        </w:trPr>
        <w:tc>
          <w:tcPr>
            <w:tcW w:w="779" w:type="dxa"/>
            <w:vMerge/>
          </w:tcPr>
          <w:p w14:paraId="75A49E90" w14:textId="77777777" w:rsidR="009C5A19" w:rsidRPr="009C5A19" w:rsidRDefault="009C5A19" w:rsidP="009C5A19">
            <w:pPr>
              <w:jc w:val="center"/>
              <w:rPr>
                <w:rFonts w:ascii="Calibri" w:eastAsia="Times New Roman" w:hAnsi="Calibri" w:cs="Times New Roman"/>
                <w:sz w:val="20"/>
                <w:szCs w:val="20"/>
                <w:lang w:val="en-US" w:bidi="en-US"/>
              </w:rPr>
            </w:pPr>
          </w:p>
        </w:tc>
        <w:tc>
          <w:tcPr>
            <w:tcW w:w="0" w:type="auto"/>
          </w:tcPr>
          <w:p w14:paraId="47640215"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Expresión escrita: ortografía, puntuación, sintaxis</w:t>
            </w:r>
          </w:p>
        </w:tc>
        <w:tc>
          <w:tcPr>
            <w:tcW w:w="0" w:type="auto"/>
          </w:tcPr>
          <w:p w14:paraId="62B0BE90"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18B7979"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EBFE4A8"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1D12749A" w14:textId="77777777" w:rsidTr="000C71E0">
        <w:trPr>
          <w:jc w:val="center"/>
        </w:trPr>
        <w:tc>
          <w:tcPr>
            <w:tcW w:w="779" w:type="dxa"/>
            <w:vMerge/>
          </w:tcPr>
          <w:p w14:paraId="3AF436C2"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45E58EBC"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Uso correcto del vocabulario propio de la materia</w:t>
            </w:r>
          </w:p>
        </w:tc>
        <w:tc>
          <w:tcPr>
            <w:tcW w:w="0" w:type="auto"/>
          </w:tcPr>
          <w:p w14:paraId="12A1AF78"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5FD55B05"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1711B326"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7A016C6B" w14:textId="77777777" w:rsidTr="000C71E0">
        <w:trPr>
          <w:jc w:val="center"/>
        </w:trPr>
        <w:tc>
          <w:tcPr>
            <w:tcW w:w="779" w:type="dxa"/>
            <w:vMerge w:val="restart"/>
            <w:textDirection w:val="btLr"/>
          </w:tcPr>
          <w:p w14:paraId="680FE979" w14:textId="77777777" w:rsidR="009C5A19" w:rsidRPr="009C5A19" w:rsidRDefault="009C5A19" w:rsidP="009C5A19">
            <w:pPr>
              <w:ind w:left="113" w:right="113"/>
              <w:jc w:val="center"/>
              <w:rPr>
                <w:rFonts w:ascii="Calibri" w:eastAsia="Times New Roman" w:hAnsi="Calibri" w:cs="Times New Roman"/>
                <w:sz w:val="16"/>
                <w:szCs w:val="16"/>
                <w:lang w:bidi="en-US"/>
              </w:rPr>
            </w:pPr>
            <w:r w:rsidRPr="009C5A19">
              <w:rPr>
                <w:rFonts w:ascii="Calibri" w:eastAsia="Times New Roman" w:hAnsi="Calibri" w:cs="Times New Roman"/>
                <w:sz w:val="16"/>
                <w:szCs w:val="16"/>
                <w:lang w:bidi="en-US"/>
              </w:rPr>
              <w:t>COMPRENSIÓN</w:t>
            </w:r>
          </w:p>
        </w:tc>
        <w:tc>
          <w:tcPr>
            <w:tcW w:w="0" w:type="auto"/>
          </w:tcPr>
          <w:p w14:paraId="457CA345"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Comprensión de mensajes escritos</w:t>
            </w:r>
          </w:p>
        </w:tc>
        <w:tc>
          <w:tcPr>
            <w:tcW w:w="0" w:type="auto"/>
          </w:tcPr>
          <w:p w14:paraId="59905F83"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12AD0F71"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14361647"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0AC23315" w14:textId="77777777" w:rsidTr="000C71E0">
        <w:trPr>
          <w:jc w:val="center"/>
        </w:trPr>
        <w:tc>
          <w:tcPr>
            <w:tcW w:w="779" w:type="dxa"/>
            <w:vMerge/>
            <w:textDirection w:val="btLr"/>
          </w:tcPr>
          <w:p w14:paraId="23A941C7" w14:textId="77777777" w:rsidR="009C5A19" w:rsidRPr="009C5A19" w:rsidRDefault="009C5A19" w:rsidP="009C5A19">
            <w:pPr>
              <w:ind w:left="113" w:right="113"/>
              <w:jc w:val="center"/>
              <w:rPr>
                <w:rFonts w:ascii="Calibri" w:eastAsia="Times New Roman" w:hAnsi="Calibri" w:cs="Times New Roman"/>
                <w:sz w:val="16"/>
                <w:szCs w:val="16"/>
                <w:lang w:bidi="en-US"/>
              </w:rPr>
            </w:pPr>
          </w:p>
        </w:tc>
        <w:tc>
          <w:tcPr>
            <w:tcW w:w="0" w:type="auto"/>
          </w:tcPr>
          <w:p w14:paraId="2F4D4157"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Comprensión de mensajes orales</w:t>
            </w:r>
          </w:p>
        </w:tc>
        <w:tc>
          <w:tcPr>
            <w:tcW w:w="0" w:type="auto"/>
          </w:tcPr>
          <w:p w14:paraId="41D07C79"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76440DF0"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BD7A42E"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6D156724" w14:textId="77777777" w:rsidTr="000C71E0">
        <w:trPr>
          <w:jc w:val="center"/>
        </w:trPr>
        <w:tc>
          <w:tcPr>
            <w:tcW w:w="779" w:type="dxa"/>
            <w:vMerge/>
          </w:tcPr>
          <w:p w14:paraId="572E7336" w14:textId="77777777" w:rsidR="009C5A19" w:rsidRPr="009C5A19" w:rsidRDefault="009C5A19" w:rsidP="009C5A19">
            <w:pPr>
              <w:rPr>
                <w:rFonts w:ascii="Calibri" w:eastAsia="Times New Roman" w:hAnsi="Calibri" w:cs="Times New Roman"/>
                <w:sz w:val="20"/>
                <w:szCs w:val="20"/>
                <w:lang w:bidi="en-US"/>
              </w:rPr>
            </w:pPr>
          </w:p>
        </w:tc>
        <w:tc>
          <w:tcPr>
            <w:tcW w:w="0" w:type="auto"/>
          </w:tcPr>
          <w:p w14:paraId="2C06BC81"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Análisis y síntesis de conocimientos de la materia</w:t>
            </w:r>
          </w:p>
        </w:tc>
        <w:tc>
          <w:tcPr>
            <w:tcW w:w="0" w:type="auto"/>
          </w:tcPr>
          <w:p w14:paraId="197A6B32"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86F17D6"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8F228D6"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16559BF1" w14:textId="77777777" w:rsidTr="000C71E0">
        <w:trPr>
          <w:jc w:val="center"/>
        </w:trPr>
        <w:tc>
          <w:tcPr>
            <w:tcW w:w="779" w:type="dxa"/>
            <w:vMerge/>
          </w:tcPr>
          <w:p w14:paraId="6922C244" w14:textId="77777777" w:rsidR="009C5A19" w:rsidRPr="009C5A19" w:rsidRDefault="009C5A19" w:rsidP="009C5A19">
            <w:pPr>
              <w:rPr>
                <w:rFonts w:ascii="Calibri" w:eastAsia="Times New Roman" w:hAnsi="Calibri" w:cs="Times New Roman"/>
                <w:sz w:val="20"/>
                <w:szCs w:val="20"/>
                <w:lang w:bidi="en-US"/>
              </w:rPr>
            </w:pPr>
          </w:p>
        </w:tc>
        <w:tc>
          <w:tcPr>
            <w:tcW w:w="0" w:type="auto"/>
          </w:tcPr>
          <w:p w14:paraId="7583A402" w14:textId="77777777" w:rsidR="009C5A19" w:rsidRPr="009C5A19" w:rsidRDefault="009C5A19" w:rsidP="009C5A19">
            <w:pPr>
              <w:rPr>
                <w:rFonts w:ascii="Calibri" w:eastAsia="Times New Roman" w:hAnsi="Calibri" w:cs="Times New Roman"/>
                <w:lang w:val="en-US" w:bidi="en-US"/>
              </w:rPr>
            </w:pPr>
            <w:proofErr w:type="spellStart"/>
            <w:r w:rsidRPr="009C5A19">
              <w:rPr>
                <w:rFonts w:ascii="Calibri" w:eastAsia="Times New Roman" w:hAnsi="Calibri" w:cs="Times New Roman"/>
                <w:lang w:val="en-US" w:bidi="en-US"/>
              </w:rPr>
              <w:t>Aplicación</w:t>
            </w:r>
            <w:proofErr w:type="spellEnd"/>
            <w:r w:rsidRPr="009C5A19">
              <w:rPr>
                <w:rFonts w:ascii="Calibri" w:eastAsia="Times New Roman" w:hAnsi="Calibri" w:cs="Times New Roman"/>
                <w:lang w:val="en-US" w:bidi="en-US"/>
              </w:rPr>
              <w:t xml:space="preserve"> de los </w:t>
            </w:r>
            <w:proofErr w:type="spellStart"/>
            <w:r w:rsidRPr="009C5A19">
              <w:rPr>
                <w:rFonts w:ascii="Calibri" w:eastAsia="Times New Roman" w:hAnsi="Calibri" w:cs="Times New Roman"/>
                <w:lang w:val="en-US" w:bidi="en-US"/>
              </w:rPr>
              <w:t>conocimientos</w:t>
            </w:r>
            <w:proofErr w:type="spellEnd"/>
          </w:p>
        </w:tc>
        <w:tc>
          <w:tcPr>
            <w:tcW w:w="0" w:type="auto"/>
          </w:tcPr>
          <w:p w14:paraId="5637E3DA"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92CF73D"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D15BF39"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7A30BB39" w14:textId="77777777" w:rsidTr="000C71E0">
        <w:trPr>
          <w:jc w:val="center"/>
        </w:trPr>
        <w:tc>
          <w:tcPr>
            <w:tcW w:w="779" w:type="dxa"/>
            <w:vMerge/>
          </w:tcPr>
          <w:p w14:paraId="6D4C22CC" w14:textId="77777777" w:rsidR="009C5A19" w:rsidRPr="009C5A19" w:rsidRDefault="009C5A19" w:rsidP="009C5A19">
            <w:pPr>
              <w:rPr>
                <w:rFonts w:ascii="Calibri" w:eastAsia="Times New Roman" w:hAnsi="Calibri" w:cs="Times New Roman"/>
                <w:sz w:val="20"/>
                <w:szCs w:val="20"/>
                <w:lang w:bidi="en-US"/>
              </w:rPr>
            </w:pPr>
          </w:p>
        </w:tc>
        <w:tc>
          <w:tcPr>
            <w:tcW w:w="0" w:type="auto"/>
          </w:tcPr>
          <w:p w14:paraId="1CDFD96F"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Manejo de las destrezas propias de la materia</w:t>
            </w:r>
          </w:p>
        </w:tc>
        <w:tc>
          <w:tcPr>
            <w:tcW w:w="0" w:type="auto"/>
          </w:tcPr>
          <w:p w14:paraId="52A52B66"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257ECB1D"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0C42CFF6"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553C2DF2" w14:textId="77777777" w:rsidTr="000C71E0">
        <w:trPr>
          <w:jc w:val="center"/>
        </w:trPr>
        <w:tc>
          <w:tcPr>
            <w:tcW w:w="779" w:type="dxa"/>
            <w:vMerge w:val="restart"/>
          </w:tcPr>
          <w:p w14:paraId="3A8B7604" w14:textId="77777777" w:rsidR="009C5A19" w:rsidRPr="009C5A19" w:rsidRDefault="009C5A19" w:rsidP="009C5A19">
            <w:pPr>
              <w:rPr>
                <w:rFonts w:ascii="Calibri" w:eastAsia="Times New Roman" w:hAnsi="Calibri" w:cs="Times New Roman"/>
                <w:sz w:val="20"/>
                <w:szCs w:val="20"/>
                <w:lang w:bidi="en-US"/>
              </w:rPr>
            </w:pPr>
            <w:r w:rsidRPr="009C5A19">
              <w:rPr>
                <w:rFonts w:ascii="Calibri" w:eastAsia="Times New Roman" w:hAnsi="Calibri" w:cs="Times New Roman"/>
                <w:sz w:val="20"/>
                <w:szCs w:val="20"/>
                <w:lang w:bidi="en-US"/>
              </w:rPr>
              <w:t>OTROS</w:t>
            </w:r>
          </w:p>
        </w:tc>
        <w:tc>
          <w:tcPr>
            <w:tcW w:w="0" w:type="auto"/>
          </w:tcPr>
          <w:p w14:paraId="133B381F" w14:textId="77777777" w:rsidR="009C5A19" w:rsidRPr="009C5A19" w:rsidRDefault="009C5A19" w:rsidP="009C5A19">
            <w:pPr>
              <w:rPr>
                <w:rFonts w:ascii="Calibri" w:eastAsia="Times New Roman" w:hAnsi="Calibri" w:cs="Times New Roman"/>
                <w:lang w:bidi="en-US"/>
              </w:rPr>
            </w:pPr>
            <w:r w:rsidRPr="009C5A19">
              <w:rPr>
                <w:rFonts w:ascii="Calibri" w:eastAsia="Times New Roman" w:hAnsi="Calibri" w:cs="Times New Roman"/>
                <w:lang w:bidi="en-US"/>
              </w:rPr>
              <w:t>Cumplimiento de las normas de convivencia</w:t>
            </w:r>
          </w:p>
        </w:tc>
        <w:tc>
          <w:tcPr>
            <w:tcW w:w="0" w:type="auto"/>
          </w:tcPr>
          <w:p w14:paraId="61E4A75F"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1BF5C480"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3E8025F0" w14:textId="77777777" w:rsidR="009C5A19" w:rsidRPr="009C5A19" w:rsidRDefault="009C5A19" w:rsidP="009C5A19">
            <w:pPr>
              <w:jc w:val="center"/>
              <w:rPr>
                <w:rFonts w:ascii="Calibri" w:eastAsia="Times New Roman" w:hAnsi="Calibri" w:cs="Times New Roman"/>
                <w:sz w:val="20"/>
                <w:szCs w:val="20"/>
                <w:lang w:bidi="en-US"/>
              </w:rPr>
            </w:pPr>
          </w:p>
        </w:tc>
      </w:tr>
      <w:tr w:rsidR="009C5A19" w:rsidRPr="009C5A19" w14:paraId="1B7EEFD7" w14:textId="77777777" w:rsidTr="000C71E0">
        <w:trPr>
          <w:jc w:val="center"/>
        </w:trPr>
        <w:tc>
          <w:tcPr>
            <w:tcW w:w="779" w:type="dxa"/>
            <w:vMerge/>
          </w:tcPr>
          <w:p w14:paraId="00BB7AE1" w14:textId="77777777" w:rsidR="009C5A19" w:rsidRPr="009C5A19" w:rsidRDefault="009C5A19" w:rsidP="009C5A19">
            <w:pPr>
              <w:rPr>
                <w:rFonts w:ascii="Calibri" w:eastAsia="Times New Roman" w:hAnsi="Calibri" w:cs="Times New Roman"/>
                <w:sz w:val="20"/>
                <w:szCs w:val="20"/>
                <w:lang w:bidi="en-US"/>
              </w:rPr>
            </w:pPr>
          </w:p>
        </w:tc>
        <w:tc>
          <w:tcPr>
            <w:tcW w:w="0" w:type="auto"/>
          </w:tcPr>
          <w:p w14:paraId="3365B4AC" w14:textId="77777777" w:rsidR="009C5A19" w:rsidRPr="009C5A19" w:rsidRDefault="009C5A19" w:rsidP="009C5A19">
            <w:pPr>
              <w:rPr>
                <w:rFonts w:ascii="Calibri" w:eastAsia="Times New Roman" w:hAnsi="Calibri" w:cs="Times New Roman"/>
                <w:lang w:val="en-US" w:bidi="en-US"/>
              </w:rPr>
            </w:pPr>
            <w:proofErr w:type="spellStart"/>
            <w:r w:rsidRPr="009C5A19">
              <w:rPr>
                <w:rFonts w:ascii="Calibri" w:eastAsia="Times New Roman" w:hAnsi="Calibri" w:cs="Times New Roman"/>
                <w:lang w:val="en-US" w:bidi="en-US"/>
              </w:rPr>
              <w:t>Asistencia</w:t>
            </w:r>
            <w:proofErr w:type="spellEnd"/>
            <w:r w:rsidRPr="009C5A19">
              <w:rPr>
                <w:rFonts w:ascii="Calibri" w:eastAsia="Times New Roman" w:hAnsi="Calibri" w:cs="Times New Roman"/>
                <w:lang w:val="en-US" w:bidi="en-US"/>
              </w:rPr>
              <w:t xml:space="preserve"> a </w:t>
            </w:r>
            <w:proofErr w:type="spellStart"/>
            <w:r w:rsidRPr="009C5A19">
              <w:rPr>
                <w:rFonts w:ascii="Calibri" w:eastAsia="Times New Roman" w:hAnsi="Calibri" w:cs="Times New Roman"/>
                <w:lang w:val="en-US" w:bidi="en-US"/>
              </w:rPr>
              <w:t>clase</w:t>
            </w:r>
            <w:proofErr w:type="spellEnd"/>
          </w:p>
        </w:tc>
        <w:tc>
          <w:tcPr>
            <w:tcW w:w="0" w:type="auto"/>
          </w:tcPr>
          <w:p w14:paraId="5FD10765"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71159C05" w14:textId="77777777" w:rsidR="009C5A19" w:rsidRPr="009C5A19" w:rsidRDefault="009C5A19" w:rsidP="009C5A19">
            <w:pPr>
              <w:jc w:val="center"/>
              <w:rPr>
                <w:rFonts w:ascii="Calibri" w:eastAsia="Times New Roman" w:hAnsi="Calibri" w:cs="Times New Roman"/>
                <w:sz w:val="20"/>
                <w:szCs w:val="20"/>
                <w:lang w:bidi="en-US"/>
              </w:rPr>
            </w:pPr>
          </w:p>
        </w:tc>
        <w:tc>
          <w:tcPr>
            <w:tcW w:w="0" w:type="auto"/>
          </w:tcPr>
          <w:p w14:paraId="650F6ABE" w14:textId="77777777" w:rsidR="009C5A19" w:rsidRPr="009C5A19" w:rsidRDefault="009C5A19" w:rsidP="009C5A19">
            <w:pPr>
              <w:jc w:val="center"/>
              <w:rPr>
                <w:rFonts w:ascii="Calibri" w:eastAsia="Times New Roman" w:hAnsi="Calibri" w:cs="Times New Roman"/>
                <w:sz w:val="20"/>
                <w:szCs w:val="20"/>
                <w:lang w:bidi="en-US"/>
              </w:rPr>
            </w:pPr>
          </w:p>
        </w:tc>
      </w:tr>
    </w:tbl>
    <w:p w14:paraId="6FC3C566" w14:textId="77777777" w:rsidR="009C5A19" w:rsidRPr="009C5A19" w:rsidRDefault="009C5A19" w:rsidP="009C5A19">
      <w:pPr>
        <w:rPr>
          <w:rFonts w:ascii="Calibri" w:eastAsia="Times New Roman" w:hAnsi="Calibri" w:cs="Calibri"/>
          <w:lang w:bidi="en-US"/>
        </w:rPr>
      </w:pPr>
    </w:p>
    <w:p w14:paraId="4478C008" w14:textId="77777777" w:rsidR="009C5A19" w:rsidRPr="009C5A19" w:rsidRDefault="009C5A19" w:rsidP="009C5A19">
      <w:pPr>
        <w:pBdr>
          <w:bottom w:val="single" w:sz="8" w:space="1" w:color="4F81BD"/>
        </w:pBdr>
        <w:spacing w:before="200" w:after="80"/>
        <w:outlineLvl w:val="1"/>
        <w:rPr>
          <w:rFonts w:ascii="Cambria" w:eastAsia="Times New Roman" w:hAnsi="Cambria" w:cs="Times New Roman"/>
          <w:color w:val="365F91"/>
          <w:sz w:val="24"/>
          <w:szCs w:val="24"/>
          <w:lang w:eastAsia="x-none"/>
        </w:rPr>
      </w:pPr>
    </w:p>
    <w:p w14:paraId="676BD4FC" w14:textId="77777777" w:rsidR="009C5A19" w:rsidRPr="009C5A19" w:rsidRDefault="009C5A19" w:rsidP="009C5A19">
      <w:pPr>
        <w:ind w:firstLine="360"/>
        <w:rPr>
          <w:rFonts w:ascii="Calibri" w:eastAsia="Times New Roman" w:hAnsi="Calibri" w:cs="Times New Roman"/>
          <w:lang w:bidi="en-US"/>
        </w:rPr>
      </w:pPr>
    </w:p>
    <w:p w14:paraId="2ED6BED6" w14:textId="77777777" w:rsidR="009C5A19" w:rsidRPr="009C5A19" w:rsidRDefault="009C5A19" w:rsidP="009C5A19">
      <w:pPr>
        <w:ind w:firstLine="360"/>
        <w:jc w:val="center"/>
        <w:rPr>
          <w:rFonts w:ascii="Calibri" w:eastAsia="Times New Roman" w:hAnsi="Calibri" w:cs="Times New Roman"/>
          <w:lang w:bidi="en-US"/>
        </w:rPr>
      </w:pPr>
      <w:r w:rsidRPr="009C5A19">
        <w:rPr>
          <w:rFonts w:ascii="Calibri" w:eastAsia="Times New Roman" w:hAnsi="Calibri" w:cs="Times New Roman"/>
          <w:lang w:bidi="en-US"/>
        </w:rPr>
        <w:t>Vegadeo, ______de septiembre de 2021</w:t>
      </w:r>
    </w:p>
    <w:p w14:paraId="7F63D1CF" w14:textId="77777777" w:rsidR="009C5A19" w:rsidRPr="009C5A19" w:rsidRDefault="009C5A19" w:rsidP="009C5A19">
      <w:pPr>
        <w:ind w:firstLine="360"/>
        <w:jc w:val="center"/>
        <w:rPr>
          <w:rFonts w:ascii="Calibri" w:eastAsia="Times New Roman" w:hAnsi="Calibri" w:cs="Times New Roman"/>
          <w:lang w:bidi="en-US"/>
        </w:rPr>
      </w:pPr>
    </w:p>
    <w:p w14:paraId="3374E9A3" w14:textId="77777777" w:rsidR="009C5A19" w:rsidRPr="009C5A19" w:rsidRDefault="009C5A19" w:rsidP="009C5A19">
      <w:pPr>
        <w:ind w:firstLine="360"/>
        <w:rPr>
          <w:rFonts w:ascii="Calibri" w:eastAsia="Times New Roman" w:hAnsi="Calibri" w:cs="Times New Roman"/>
          <w:lang w:bidi="en-US"/>
        </w:rPr>
      </w:pPr>
      <w:r w:rsidRPr="009C5A19">
        <w:rPr>
          <w:rFonts w:ascii="Calibri" w:eastAsia="Times New Roman" w:hAnsi="Calibri" w:cs="Times New Roman"/>
          <w:lang w:bidi="en-US"/>
        </w:rPr>
        <w:t>Profesora del Departamento de Geografía e Historia.</w:t>
      </w:r>
    </w:p>
    <w:p w14:paraId="2733DA5F" w14:textId="77777777" w:rsidR="009C5A19" w:rsidRPr="009C5A19" w:rsidRDefault="009C5A19" w:rsidP="009C5A19">
      <w:pPr>
        <w:ind w:firstLine="360"/>
        <w:jc w:val="center"/>
        <w:rPr>
          <w:rFonts w:ascii="Calibri" w:eastAsia="Times New Roman" w:hAnsi="Calibri" w:cs="Times New Roman"/>
          <w:lang w:bidi="en-US"/>
        </w:rPr>
      </w:pPr>
    </w:p>
    <w:p w14:paraId="0B4D4548" w14:textId="77777777" w:rsidR="009C5A19" w:rsidRPr="009C5A19" w:rsidRDefault="009C5A19" w:rsidP="009C5A19">
      <w:pPr>
        <w:ind w:firstLine="360"/>
        <w:jc w:val="center"/>
        <w:rPr>
          <w:rFonts w:ascii="Calibri" w:eastAsia="Times New Roman" w:hAnsi="Calibri" w:cs="Times New Roman"/>
          <w:lang w:bidi="en-US"/>
        </w:rPr>
      </w:pPr>
    </w:p>
    <w:p w14:paraId="4DBB188A" w14:textId="77777777" w:rsidR="009C5A19" w:rsidRDefault="009C5A19" w:rsidP="00E316C8">
      <w:pPr>
        <w:autoSpaceDE w:val="0"/>
        <w:autoSpaceDN w:val="0"/>
        <w:adjustRightInd w:val="0"/>
        <w:jc w:val="both"/>
        <w:rPr>
          <w:rFonts w:ascii="Century" w:hAnsi="Century"/>
        </w:rPr>
      </w:pPr>
    </w:p>
    <w:p w14:paraId="74CDCE4E" w14:textId="5A04DC21" w:rsidR="009C5A19" w:rsidRDefault="009C5A19">
      <w:pPr>
        <w:rPr>
          <w:rFonts w:ascii="Century" w:hAnsi="Century"/>
        </w:rPr>
      </w:pPr>
      <w:r>
        <w:rPr>
          <w:rFonts w:ascii="Century" w:hAnsi="Century"/>
        </w:rPr>
        <w:br w:type="page"/>
      </w:r>
    </w:p>
    <w:p w14:paraId="077DCC96" w14:textId="77777777" w:rsidR="00024061" w:rsidRDefault="00024061" w:rsidP="00024061">
      <w:pPr>
        <w:autoSpaceDE w:val="0"/>
        <w:autoSpaceDN w:val="0"/>
        <w:adjustRightInd w:val="0"/>
        <w:rPr>
          <w:rFonts w:ascii="Century" w:hAnsi="Century"/>
        </w:rPr>
      </w:pPr>
    </w:p>
    <w:p w14:paraId="6D93BAE9" w14:textId="77777777" w:rsidR="00830DFD" w:rsidRPr="00830DFD" w:rsidRDefault="00830DFD" w:rsidP="00830DFD">
      <w:pPr>
        <w:spacing w:after="200" w:line="276" w:lineRule="auto"/>
        <w:jc w:val="both"/>
        <w:rPr>
          <w:rFonts w:ascii="Calibri" w:eastAsia="Calibri" w:hAnsi="Calibri" w:cs="Times New Roman"/>
          <w:b/>
          <w:bCs/>
          <w:sz w:val="20"/>
          <w:szCs w:val="20"/>
          <w:lang w:val="fr-FR"/>
        </w:rPr>
      </w:pPr>
      <w:r w:rsidRPr="00830DFD">
        <w:rPr>
          <w:rFonts w:ascii="Calibri" w:eastAsia="Calibri" w:hAnsi="Calibri" w:cs="Times New Roman"/>
          <w:b/>
          <w:bCs/>
          <w:sz w:val="20"/>
          <w:szCs w:val="20"/>
          <w:lang w:val="fr-FR"/>
        </w:rPr>
        <w:t>11. PROCEDIMIENTO DE EVALUACIÓN DEL ALUMNADO CON FALTAS DE ASISTENCIA.</w:t>
      </w:r>
    </w:p>
    <w:p w14:paraId="577676DA" w14:textId="77777777" w:rsidR="00830DFD" w:rsidRPr="00830DFD" w:rsidRDefault="00830DFD" w:rsidP="00830DFD">
      <w:pPr>
        <w:spacing w:after="200" w:line="276"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Al </w:t>
      </w:r>
      <w:proofErr w:type="spellStart"/>
      <w:r w:rsidRPr="00830DFD">
        <w:rPr>
          <w:rFonts w:ascii="Calibri" w:eastAsia="Calibri" w:hAnsi="Calibri" w:cs="Times New Roman"/>
          <w:lang w:val="fr-FR"/>
        </w:rPr>
        <w:t>alumnado</w:t>
      </w:r>
      <w:proofErr w:type="spellEnd"/>
      <w:r w:rsidRPr="00830DFD">
        <w:rPr>
          <w:rFonts w:ascii="Calibri" w:eastAsia="Calibri" w:hAnsi="Calibri" w:cs="Times New Roman"/>
          <w:lang w:val="fr-FR"/>
        </w:rPr>
        <w:t xml:space="preserve"> que </w:t>
      </w:r>
      <w:proofErr w:type="spellStart"/>
      <w:r w:rsidRPr="00830DFD">
        <w:rPr>
          <w:rFonts w:ascii="Calibri" w:eastAsia="Calibri" w:hAnsi="Calibri" w:cs="Times New Roman"/>
          <w:lang w:val="fr-FR"/>
        </w:rPr>
        <w:t>por</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acumulación</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faltas</w:t>
      </w:r>
      <w:proofErr w:type="spellEnd"/>
      <w:r w:rsidRPr="00830DFD">
        <w:rPr>
          <w:rFonts w:ascii="Calibri" w:eastAsia="Calibri" w:hAnsi="Calibri" w:cs="Times New Roman"/>
          <w:lang w:val="fr-FR"/>
        </w:rPr>
        <w:t xml:space="preserve"> de </w:t>
      </w:r>
      <w:proofErr w:type="spellStart"/>
      <w:r w:rsidRPr="00830DFD">
        <w:rPr>
          <w:rFonts w:ascii="Calibri" w:eastAsia="Calibri" w:hAnsi="Calibri" w:cs="Times New Roman"/>
          <w:lang w:val="fr-FR"/>
        </w:rPr>
        <w:t>asistencia</w:t>
      </w:r>
      <w:proofErr w:type="spellEnd"/>
      <w:r w:rsidRPr="00830DFD">
        <w:rPr>
          <w:rFonts w:ascii="Calibri" w:eastAsia="Calibri" w:hAnsi="Calibri" w:cs="Times New Roman"/>
          <w:lang w:val="fr-FR"/>
        </w:rPr>
        <w:t xml:space="preserve"> no </w:t>
      </w:r>
      <w:proofErr w:type="spellStart"/>
      <w:r w:rsidRPr="00830DFD">
        <w:rPr>
          <w:rFonts w:ascii="Calibri" w:eastAsia="Calibri" w:hAnsi="Calibri" w:cs="Times New Roman"/>
          <w:lang w:val="fr-FR"/>
        </w:rPr>
        <w:t>pueda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ser</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evaluado</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por</w:t>
      </w:r>
      <w:proofErr w:type="spellEnd"/>
      <w:r w:rsidRPr="00830DFD">
        <w:rPr>
          <w:rFonts w:ascii="Calibri" w:eastAsia="Calibri" w:hAnsi="Calibri" w:cs="Times New Roman"/>
          <w:lang w:val="fr-FR"/>
        </w:rPr>
        <w:t xml:space="preserve"> el </w:t>
      </w:r>
      <w:proofErr w:type="spellStart"/>
      <w:r w:rsidRPr="00830DFD">
        <w:rPr>
          <w:rFonts w:ascii="Calibri" w:eastAsia="Calibri" w:hAnsi="Calibri" w:cs="Times New Roman"/>
          <w:lang w:val="fr-FR"/>
        </w:rPr>
        <w:t>procedimiento</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ordinario</w:t>
      </w:r>
      <w:proofErr w:type="spellEnd"/>
      <w:r w:rsidRPr="00830DFD">
        <w:rPr>
          <w:rFonts w:ascii="Calibri" w:eastAsia="Calibri" w:hAnsi="Calibri" w:cs="Times New Roman"/>
          <w:lang w:val="fr-FR"/>
        </w:rPr>
        <w:t xml:space="preserve">, se le </w:t>
      </w:r>
      <w:proofErr w:type="spellStart"/>
      <w:r w:rsidRPr="00830DFD">
        <w:rPr>
          <w:rFonts w:ascii="Calibri" w:eastAsia="Calibri" w:hAnsi="Calibri" w:cs="Times New Roman"/>
          <w:lang w:val="fr-FR"/>
        </w:rPr>
        <w:t>aplicarán</w:t>
      </w:r>
      <w:proofErr w:type="spellEnd"/>
      <w:r w:rsidRPr="00830DFD">
        <w:rPr>
          <w:rFonts w:ascii="Calibri" w:eastAsia="Calibri" w:hAnsi="Calibri" w:cs="Times New Roman"/>
          <w:lang w:val="fr-FR"/>
        </w:rPr>
        <w:t xml:space="preserve"> los </w:t>
      </w:r>
      <w:proofErr w:type="spellStart"/>
      <w:r w:rsidRPr="00830DFD">
        <w:rPr>
          <w:rFonts w:ascii="Calibri" w:eastAsia="Calibri" w:hAnsi="Calibri" w:cs="Times New Roman"/>
          <w:lang w:val="fr-FR"/>
        </w:rPr>
        <w:t>siguientes</w:t>
      </w:r>
      <w:proofErr w:type="spellEnd"/>
      <w:r w:rsidRPr="00830DFD">
        <w:rPr>
          <w:rFonts w:ascii="Calibri" w:eastAsia="Calibri" w:hAnsi="Calibri" w:cs="Times New Roman"/>
          <w:lang w:val="fr-FR"/>
        </w:rPr>
        <w:t xml:space="preserve"> </w:t>
      </w:r>
      <w:proofErr w:type="spellStart"/>
      <w:proofErr w:type="gramStart"/>
      <w:r w:rsidRPr="00830DFD">
        <w:rPr>
          <w:rFonts w:ascii="Calibri" w:eastAsia="Calibri" w:hAnsi="Calibri" w:cs="Times New Roman"/>
          <w:lang w:val="fr-FR"/>
        </w:rPr>
        <w:t>criterios</w:t>
      </w:r>
      <w:proofErr w:type="spellEnd"/>
      <w:r w:rsidRPr="00830DFD">
        <w:rPr>
          <w:rFonts w:ascii="Calibri" w:eastAsia="Calibri" w:hAnsi="Calibri" w:cs="Times New Roman"/>
          <w:lang w:val="fr-FR"/>
        </w:rPr>
        <w:t>:</w:t>
      </w:r>
      <w:proofErr w:type="gramEnd"/>
    </w:p>
    <w:p w14:paraId="76BA6CEC" w14:textId="77777777" w:rsidR="00830DFD" w:rsidRPr="00830DFD" w:rsidRDefault="00830DFD" w:rsidP="00830DFD">
      <w:pPr>
        <w:spacing w:after="200" w:line="276"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Deberá</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presentarse</w:t>
      </w:r>
      <w:proofErr w:type="spellEnd"/>
      <w:r w:rsidRPr="00830DFD">
        <w:rPr>
          <w:rFonts w:ascii="Calibri" w:eastAsia="Calibri" w:hAnsi="Calibri" w:cs="Times New Roman"/>
          <w:lang w:val="fr-FR"/>
        </w:rPr>
        <w:t xml:space="preserve"> a </w:t>
      </w:r>
      <w:proofErr w:type="spellStart"/>
      <w:r w:rsidRPr="00830DFD">
        <w:rPr>
          <w:rFonts w:ascii="Calibri" w:eastAsia="Calibri" w:hAnsi="Calibri" w:cs="Times New Roman"/>
          <w:lang w:val="fr-FR"/>
        </w:rPr>
        <w:t>una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prueba</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extraordinaria</w:t>
      </w:r>
      <w:proofErr w:type="spellEnd"/>
      <w:r w:rsidRPr="00830DFD">
        <w:rPr>
          <w:rFonts w:ascii="Calibri" w:eastAsia="Calibri" w:hAnsi="Calibri" w:cs="Times New Roman"/>
          <w:lang w:val="fr-FR"/>
        </w:rPr>
        <w:t xml:space="preserve"> que </w:t>
      </w:r>
      <w:proofErr w:type="spellStart"/>
      <w:r w:rsidRPr="00830DFD">
        <w:rPr>
          <w:rFonts w:ascii="Calibri" w:eastAsia="Calibri" w:hAnsi="Calibri" w:cs="Times New Roman"/>
          <w:lang w:val="fr-FR"/>
        </w:rPr>
        <w:t>versará</w:t>
      </w:r>
      <w:proofErr w:type="spellEnd"/>
      <w:r w:rsidRPr="00830DFD">
        <w:rPr>
          <w:rFonts w:ascii="Calibri" w:eastAsia="Calibri" w:hAnsi="Calibri" w:cs="Times New Roman"/>
          <w:lang w:val="fr-FR"/>
        </w:rPr>
        <w:t xml:space="preserve"> sobre </w:t>
      </w:r>
      <w:proofErr w:type="spellStart"/>
      <w:r w:rsidRPr="00830DFD">
        <w:rPr>
          <w:rFonts w:ascii="Calibri" w:eastAsia="Calibri" w:hAnsi="Calibri" w:cs="Times New Roman"/>
          <w:lang w:val="fr-FR"/>
        </w:rPr>
        <w:t>todos</w:t>
      </w:r>
      <w:proofErr w:type="spellEnd"/>
      <w:r w:rsidRPr="00830DFD">
        <w:rPr>
          <w:rFonts w:ascii="Calibri" w:eastAsia="Calibri" w:hAnsi="Calibri" w:cs="Times New Roman"/>
          <w:lang w:val="fr-FR"/>
        </w:rPr>
        <w:t xml:space="preserve"> los </w:t>
      </w:r>
      <w:proofErr w:type="spellStart"/>
      <w:r w:rsidRPr="00830DFD">
        <w:rPr>
          <w:rFonts w:ascii="Calibri" w:eastAsia="Calibri" w:hAnsi="Calibri" w:cs="Times New Roman"/>
          <w:lang w:val="fr-FR"/>
        </w:rPr>
        <w:t>contenidos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impartidos</w:t>
      </w:r>
      <w:proofErr w:type="spellEnd"/>
      <w:r w:rsidRPr="00830DFD">
        <w:rPr>
          <w:rFonts w:ascii="Calibri" w:eastAsia="Calibri" w:hAnsi="Calibri" w:cs="Times New Roman"/>
          <w:lang w:val="fr-FR"/>
        </w:rPr>
        <w:t xml:space="preserve"> en el trimestre y que </w:t>
      </w:r>
      <w:proofErr w:type="spellStart"/>
      <w:r w:rsidRPr="00830DFD">
        <w:rPr>
          <w:rFonts w:ascii="Calibri" w:eastAsia="Calibri" w:hAnsi="Calibri" w:cs="Times New Roman"/>
          <w:lang w:val="fr-FR"/>
        </w:rPr>
        <w:t>computará</w:t>
      </w:r>
      <w:proofErr w:type="spellEnd"/>
      <w:r w:rsidRPr="00830DFD">
        <w:rPr>
          <w:rFonts w:ascii="Calibri" w:eastAsia="Calibri" w:hAnsi="Calibri" w:cs="Times New Roman"/>
          <w:lang w:val="fr-FR"/>
        </w:rPr>
        <w:t xml:space="preserve"> el 80% de la nota.</w:t>
      </w:r>
    </w:p>
    <w:p w14:paraId="68F190DE" w14:textId="77777777" w:rsidR="00830DFD" w:rsidRPr="00830DFD" w:rsidRDefault="00830DFD" w:rsidP="00830DFD">
      <w:pPr>
        <w:spacing w:after="200" w:line="276" w:lineRule="auto"/>
        <w:ind w:firstLine="709"/>
        <w:jc w:val="both"/>
        <w:rPr>
          <w:rFonts w:ascii="Calibri" w:eastAsia="Calibri" w:hAnsi="Calibri" w:cs="Times New Roman"/>
          <w:lang w:val="fr-FR"/>
        </w:rPr>
      </w:pPr>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Deberá</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entregar</w:t>
      </w:r>
      <w:proofErr w:type="spellEnd"/>
      <w:r w:rsidRPr="00830DFD">
        <w:rPr>
          <w:rFonts w:ascii="Calibri" w:eastAsia="Calibri" w:hAnsi="Calibri" w:cs="Times New Roman"/>
          <w:lang w:val="fr-FR"/>
        </w:rPr>
        <w:t xml:space="preserve"> al </w:t>
      </w:r>
      <w:proofErr w:type="spellStart"/>
      <w:r w:rsidRPr="00830DFD">
        <w:rPr>
          <w:rFonts w:ascii="Calibri" w:eastAsia="Calibri" w:hAnsi="Calibri" w:cs="Times New Roman"/>
          <w:lang w:val="fr-FR"/>
        </w:rPr>
        <w:t>profesor</w:t>
      </w:r>
      <w:proofErr w:type="spellEnd"/>
      <w:r w:rsidRPr="00830DFD">
        <w:rPr>
          <w:rFonts w:ascii="Calibri" w:eastAsia="Calibri" w:hAnsi="Calibri" w:cs="Times New Roman"/>
          <w:lang w:val="fr-FR"/>
        </w:rPr>
        <w:t xml:space="preserve"> un dossier con </w:t>
      </w:r>
      <w:proofErr w:type="spellStart"/>
      <w:r w:rsidRPr="00830DFD">
        <w:rPr>
          <w:rFonts w:ascii="Calibri" w:eastAsia="Calibri" w:hAnsi="Calibri" w:cs="Times New Roman"/>
          <w:lang w:val="fr-FR"/>
        </w:rPr>
        <w:t>todas</w:t>
      </w:r>
      <w:proofErr w:type="spellEnd"/>
      <w:r w:rsidRPr="00830DFD">
        <w:rPr>
          <w:rFonts w:ascii="Calibri" w:eastAsia="Calibri" w:hAnsi="Calibri" w:cs="Times New Roman"/>
          <w:lang w:val="fr-FR"/>
        </w:rPr>
        <w:t xml:space="preserve"> las </w:t>
      </w:r>
      <w:proofErr w:type="spellStart"/>
      <w:r w:rsidRPr="00830DFD">
        <w:rPr>
          <w:rFonts w:ascii="Calibri" w:eastAsia="Calibri" w:hAnsi="Calibri" w:cs="Times New Roman"/>
          <w:lang w:val="fr-FR"/>
        </w:rPr>
        <w:t>actividades</w:t>
      </w:r>
      <w:proofErr w:type="spellEnd"/>
      <w:r w:rsidRPr="00830DFD">
        <w:rPr>
          <w:rFonts w:ascii="Calibri" w:eastAsia="Calibri" w:hAnsi="Calibri" w:cs="Times New Roman"/>
          <w:lang w:val="fr-FR"/>
        </w:rPr>
        <w:t xml:space="preserve"> </w:t>
      </w:r>
      <w:proofErr w:type="spellStart"/>
      <w:r w:rsidRPr="00830DFD">
        <w:rPr>
          <w:rFonts w:ascii="Calibri" w:eastAsia="Calibri" w:hAnsi="Calibri" w:cs="Times New Roman"/>
          <w:lang w:val="fr-FR"/>
        </w:rPr>
        <w:t>realizadas</w:t>
      </w:r>
      <w:proofErr w:type="spellEnd"/>
      <w:r w:rsidRPr="00830DFD">
        <w:rPr>
          <w:rFonts w:ascii="Calibri" w:eastAsia="Calibri" w:hAnsi="Calibri" w:cs="Times New Roman"/>
          <w:lang w:val="fr-FR"/>
        </w:rPr>
        <w:t xml:space="preserve"> en el trimestre. Este dossier </w:t>
      </w:r>
      <w:proofErr w:type="spellStart"/>
      <w:r w:rsidRPr="00830DFD">
        <w:rPr>
          <w:rFonts w:ascii="Calibri" w:eastAsia="Calibri" w:hAnsi="Calibri" w:cs="Times New Roman"/>
          <w:lang w:val="fr-FR"/>
        </w:rPr>
        <w:t>computará</w:t>
      </w:r>
      <w:proofErr w:type="spellEnd"/>
      <w:r w:rsidRPr="00830DFD">
        <w:rPr>
          <w:rFonts w:ascii="Calibri" w:eastAsia="Calibri" w:hAnsi="Calibri" w:cs="Times New Roman"/>
          <w:lang w:val="fr-FR"/>
        </w:rPr>
        <w:t xml:space="preserve"> el 20% de la </w:t>
      </w:r>
      <w:proofErr w:type="spellStart"/>
      <w:r w:rsidRPr="00830DFD">
        <w:rPr>
          <w:rFonts w:ascii="Calibri" w:eastAsia="Calibri" w:hAnsi="Calibri" w:cs="Times New Roman"/>
          <w:lang w:val="fr-FR"/>
        </w:rPr>
        <w:t>calificación</w:t>
      </w:r>
      <w:proofErr w:type="spellEnd"/>
      <w:r w:rsidRPr="00830DFD">
        <w:rPr>
          <w:rFonts w:ascii="Calibri" w:eastAsia="Calibri" w:hAnsi="Calibri" w:cs="Times New Roman"/>
          <w:lang w:val="fr-FR"/>
        </w:rPr>
        <w:t xml:space="preserve"> final.</w:t>
      </w:r>
    </w:p>
    <w:p w14:paraId="16707442" w14:textId="79C15142" w:rsidR="00024061" w:rsidRDefault="00024061" w:rsidP="00024061">
      <w:pPr>
        <w:autoSpaceDE w:val="0"/>
        <w:autoSpaceDN w:val="0"/>
        <w:adjustRightInd w:val="0"/>
        <w:rPr>
          <w:rFonts w:ascii="Century" w:hAnsi="Century"/>
        </w:rPr>
      </w:pPr>
    </w:p>
    <w:p w14:paraId="085737EF" w14:textId="77777777" w:rsidR="00830DFD" w:rsidRDefault="00830DFD" w:rsidP="00024061">
      <w:pPr>
        <w:autoSpaceDE w:val="0"/>
        <w:autoSpaceDN w:val="0"/>
        <w:adjustRightInd w:val="0"/>
        <w:rPr>
          <w:rFonts w:ascii="Century" w:hAnsi="Century"/>
        </w:rPr>
      </w:pPr>
    </w:p>
    <w:p w14:paraId="7328CD6F" w14:textId="165FF186" w:rsidR="00024061" w:rsidRPr="0046723E" w:rsidRDefault="00830DFD" w:rsidP="00024061">
      <w:pPr>
        <w:rPr>
          <w:b/>
          <w:bCs/>
          <w:sz w:val="24"/>
          <w:szCs w:val="24"/>
        </w:rPr>
      </w:pPr>
      <w:r>
        <w:rPr>
          <w:b/>
          <w:bCs/>
          <w:sz w:val="24"/>
          <w:szCs w:val="24"/>
        </w:rPr>
        <w:t>12</w:t>
      </w:r>
      <w:r w:rsidR="00024061" w:rsidRPr="0046723E">
        <w:rPr>
          <w:b/>
          <w:bCs/>
          <w:sz w:val="24"/>
          <w:szCs w:val="24"/>
        </w:rPr>
        <w:t>. CONCRECIÓN DE LOS PLANES, PROGRAMAS Y PROYECTOS</w:t>
      </w:r>
    </w:p>
    <w:p w14:paraId="7F5E03C5" w14:textId="77777777" w:rsidR="00024061" w:rsidRPr="00F90146" w:rsidRDefault="00024061" w:rsidP="00024061"/>
    <w:p w14:paraId="4A68432A" w14:textId="77777777" w:rsidR="00F90146" w:rsidRPr="00561087" w:rsidRDefault="00F90146" w:rsidP="00F90146">
      <w:pPr>
        <w:spacing w:after="200" w:line="276" w:lineRule="auto"/>
        <w:jc w:val="both"/>
        <w:rPr>
          <w:rFonts w:ascii="Calibri" w:eastAsia="Calibri" w:hAnsi="Calibri" w:cs="Times New Roman"/>
          <w:u w:val="single"/>
        </w:rPr>
      </w:pPr>
      <w:r w:rsidRPr="00561087">
        <w:rPr>
          <w:rFonts w:ascii="Calibri" w:eastAsia="Calibri" w:hAnsi="Calibri" w:cs="Times New Roman"/>
          <w:u w:val="single"/>
        </w:rPr>
        <w:t>Plan Lector, Escritor e Investigador (PLEI)</w:t>
      </w:r>
    </w:p>
    <w:p w14:paraId="1CE58B9C" w14:textId="77777777" w:rsidR="00F90146" w:rsidRPr="00561087" w:rsidRDefault="00F90146" w:rsidP="00F90146">
      <w:pPr>
        <w:spacing w:after="200" w:line="276" w:lineRule="auto"/>
        <w:jc w:val="both"/>
        <w:rPr>
          <w:rFonts w:ascii="Calibri" w:eastAsia="Calibri" w:hAnsi="Calibri" w:cs="Times New Roman"/>
        </w:rPr>
      </w:pPr>
      <w:r w:rsidRPr="00561087">
        <w:rPr>
          <w:rFonts w:ascii="Calibri" w:eastAsia="Calibri" w:hAnsi="Calibri" w:cs="Times New Roman"/>
        </w:rPr>
        <w:tab/>
        <w:t xml:space="preserve">Una vez </w:t>
      </w:r>
      <w:proofErr w:type="gramStart"/>
      <w:r w:rsidRPr="00561087">
        <w:rPr>
          <w:rFonts w:ascii="Calibri" w:eastAsia="Calibri" w:hAnsi="Calibri" w:cs="Times New Roman"/>
        </w:rPr>
        <w:t>por  trimestre</w:t>
      </w:r>
      <w:proofErr w:type="gramEnd"/>
      <w:r w:rsidRPr="00561087">
        <w:rPr>
          <w:rFonts w:ascii="Calibri" w:eastAsia="Calibri" w:hAnsi="Calibri" w:cs="Times New Roman"/>
        </w:rPr>
        <w:t xml:space="preserve"> consignaremos </w:t>
      </w:r>
      <w:r>
        <w:rPr>
          <w:rFonts w:ascii="Calibri" w:eastAsia="Calibri" w:hAnsi="Calibri" w:cs="Times New Roman"/>
        </w:rPr>
        <w:t xml:space="preserve">en acta del departamento </w:t>
      </w:r>
      <w:r w:rsidRPr="00561087">
        <w:rPr>
          <w:rFonts w:ascii="Calibri" w:eastAsia="Calibri" w:hAnsi="Calibri" w:cs="Times New Roman"/>
        </w:rPr>
        <w:t>un ejemplo de actividad por curso</w:t>
      </w:r>
      <w:r>
        <w:rPr>
          <w:rFonts w:ascii="Calibri" w:eastAsia="Calibri" w:hAnsi="Calibri" w:cs="Times New Roman"/>
        </w:rPr>
        <w:t>.</w:t>
      </w:r>
    </w:p>
    <w:p w14:paraId="2D29A1FC" w14:textId="77777777" w:rsidR="00F90146" w:rsidRPr="0001359B" w:rsidRDefault="00F90146" w:rsidP="00F90146">
      <w:pPr>
        <w:spacing w:after="200" w:line="276" w:lineRule="auto"/>
        <w:jc w:val="both"/>
        <w:rPr>
          <w:rFonts w:ascii="Calibri" w:eastAsia="Calibri" w:hAnsi="Calibri" w:cs="Times New Roman"/>
        </w:rPr>
      </w:pPr>
      <w:r>
        <w:rPr>
          <w:rFonts w:ascii="Calibri" w:eastAsia="Calibri" w:hAnsi="Calibri" w:cs="Times New Roman"/>
          <w:u w:val="single"/>
        </w:rPr>
        <w:t xml:space="preserve">Foro </w:t>
      </w:r>
      <w:r>
        <w:rPr>
          <w:rFonts w:ascii="Calibri" w:eastAsia="Calibri" w:hAnsi="Calibri" w:cs="Times New Roman"/>
          <w:i/>
          <w:iCs/>
          <w:u w:val="single"/>
        </w:rPr>
        <w:t>comunicación y escuela</w:t>
      </w:r>
      <w:r>
        <w:rPr>
          <w:rFonts w:ascii="Calibri" w:eastAsia="Calibri" w:hAnsi="Calibri" w:cs="Times New Roman"/>
        </w:rPr>
        <w:t>.</w:t>
      </w:r>
    </w:p>
    <w:p w14:paraId="313810DF" w14:textId="77777777" w:rsidR="00F90146" w:rsidRPr="0001359B" w:rsidRDefault="00F90146" w:rsidP="00F90146">
      <w:pPr>
        <w:spacing w:after="200" w:line="276" w:lineRule="auto"/>
        <w:jc w:val="both"/>
        <w:rPr>
          <w:rFonts w:ascii="Calibri" w:eastAsia="Calibri" w:hAnsi="Calibri" w:cs="Times New Roman"/>
          <w:i/>
          <w:iCs/>
        </w:rPr>
      </w:pPr>
      <w:r>
        <w:rPr>
          <w:rFonts w:ascii="Calibri" w:eastAsia="Calibri" w:hAnsi="Calibri" w:cs="Times New Roman"/>
        </w:rPr>
        <w:tab/>
        <w:t xml:space="preserve">Se participará en la medida de lo posible con las actividades propuestas desde el foro </w:t>
      </w:r>
      <w:r>
        <w:rPr>
          <w:rFonts w:ascii="Calibri" w:eastAsia="Calibri" w:hAnsi="Calibri" w:cs="Times New Roman"/>
          <w:i/>
          <w:iCs/>
        </w:rPr>
        <w:t>comunicación y escuela.</w:t>
      </w:r>
    </w:p>
    <w:p w14:paraId="4EEC0A0F" w14:textId="77777777" w:rsidR="00F90146" w:rsidRPr="0001359B" w:rsidRDefault="00F90146" w:rsidP="00F90146">
      <w:pPr>
        <w:spacing w:after="200" w:line="276" w:lineRule="auto"/>
        <w:jc w:val="both"/>
        <w:rPr>
          <w:rFonts w:ascii="Calibri" w:eastAsia="Calibri" w:hAnsi="Calibri" w:cs="Times New Roman"/>
        </w:rPr>
      </w:pPr>
      <w:r>
        <w:rPr>
          <w:rFonts w:ascii="Calibri" w:eastAsia="Calibri" w:hAnsi="Calibri" w:cs="Times New Roman"/>
          <w:u w:val="single"/>
        </w:rPr>
        <w:t>Proyecto de centro</w:t>
      </w:r>
      <w:r>
        <w:rPr>
          <w:rFonts w:ascii="Calibri" w:eastAsia="Calibri" w:hAnsi="Calibri" w:cs="Times New Roman"/>
        </w:rPr>
        <w:t>.</w:t>
      </w:r>
    </w:p>
    <w:p w14:paraId="504AD37D" w14:textId="77777777" w:rsidR="00F90146" w:rsidRPr="0001359B" w:rsidRDefault="00F90146" w:rsidP="00F90146">
      <w:pPr>
        <w:spacing w:after="200" w:line="276" w:lineRule="auto"/>
        <w:jc w:val="both"/>
        <w:rPr>
          <w:rFonts w:ascii="Calibri" w:eastAsia="Calibri" w:hAnsi="Calibri" w:cs="Times New Roman"/>
        </w:rPr>
      </w:pPr>
      <w:r>
        <w:rPr>
          <w:rFonts w:ascii="Calibri" w:eastAsia="Calibri" w:hAnsi="Calibri" w:cs="Times New Roman"/>
        </w:rPr>
        <w:tab/>
        <w:t>Dos miembros del departamento participarán en el grupo de trabajo vinculado al proyecto de centro.</w:t>
      </w:r>
    </w:p>
    <w:p w14:paraId="19E5117B" w14:textId="77777777" w:rsidR="00024061" w:rsidRPr="0046723E" w:rsidRDefault="00024061" w:rsidP="00E316C8">
      <w:pPr>
        <w:autoSpaceDE w:val="0"/>
        <w:autoSpaceDN w:val="0"/>
        <w:adjustRightInd w:val="0"/>
        <w:jc w:val="both"/>
      </w:pPr>
    </w:p>
    <w:p w14:paraId="03DC5083" w14:textId="77777777" w:rsidR="00024061" w:rsidRPr="0046723E" w:rsidRDefault="00024061" w:rsidP="00024061">
      <w:pPr>
        <w:autoSpaceDE w:val="0"/>
        <w:autoSpaceDN w:val="0"/>
        <w:adjustRightInd w:val="0"/>
      </w:pPr>
    </w:p>
    <w:p w14:paraId="3609673D" w14:textId="581FC740" w:rsidR="00024061" w:rsidRPr="0046723E" w:rsidRDefault="00830DFD" w:rsidP="0046723E">
      <w:pPr>
        <w:autoSpaceDE w:val="0"/>
        <w:autoSpaceDN w:val="0"/>
        <w:adjustRightInd w:val="0"/>
        <w:rPr>
          <w:rFonts w:cs="Calibri"/>
          <w:b/>
          <w:noProof/>
          <w:sz w:val="24"/>
          <w:szCs w:val="24"/>
        </w:rPr>
      </w:pPr>
      <w:r>
        <w:rPr>
          <w:rFonts w:cs="Calibri"/>
          <w:b/>
          <w:noProof/>
          <w:sz w:val="24"/>
          <w:szCs w:val="24"/>
        </w:rPr>
        <w:t>13</w:t>
      </w:r>
      <w:r w:rsidR="00024061" w:rsidRPr="0046723E">
        <w:rPr>
          <w:rFonts w:cs="Calibri"/>
          <w:b/>
          <w:noProof/>
          <w:sz w:val="24"/>
          <w:szCs w:val="24"/>
        </w:rPr>
        <w:t>. ACTIVIDADES COMPLEMENTARIAS Y EXTRAESCOLARES</w:t>
      </w:r>
    </w:p>
    <w:p w14:paraId="21CA6B19" w14:textId="77777777" w:rsidR="00024061" w:rsidRPr="00F90146" w:rsidRDefault="00024061" w:rsidP="00F90146">
      <w:pPr>
        <w:autoSpaceDE w:val="0"/>
        <w:autoSpaceDN w:val="0"/>
        <w:adjustRightInd w:val="0"/>
        <w:jc w:val="both"/>
        <w:rPr>
          <w:rFonts w:cs="Times New Roman"/>
          <w:bCs/>
          <w:noProof/>
        </w:rPr>
      </w:pPr>
    </w:p>
    <w:p w14:paraId="19E1B84D" w14:textId="77777777" w:rsidR="00F90146" w:rsidRPr="00561087" w:rsidRDefault="00F90146" w:rsidP="00F90146">
      <w:pPr>
        <w:autoSpaceDE w:val="0"/>
        <w:jc w:val="both"/>
        <w:rPr>
          <w:rFonts w:ascii="Calibri" w:eastAsia="Calibri" w:hAnsi="Calibri" w:cs="Times New Roman"/>
          <w:bCs/>
          <w:color w:val="292526"/>
        </w:rPr>
      </w:pPr>
      <w:r>
        <w:rPr>
          <w:rFonts w:ascii="Calibri" w:eastAsia="Calibri" w:hAnsi="Calibri" w:cs="Times New Roman"/>
          <w:bCs/>
          <w:color w:val="292526"/>
        </w:rPr>
        <w:t>No se realiza propuesta de actividades complementarias y extraescolares para el presente curso, aunque se manifiesta disponibilidad para colaborar en la medida de nuestras posibilidades con las que puedan proponer otros departamentos.</w:t>
      </w:r>
    </w:p>
    <w:p w14:paraId="6D7B730C" w14:textId="562BC3CE" w:rsidR="00024061" w:rsidRDefault="00024061" w:rsidP="00F90146">
      <w:pPr>
        <w:autoSpaceDE w:val="0"/>
        <w:autoSpaceDN w:val="0"/>
        <w:adjustRightInd w:val="0"/>
        <w:jc w:val="both"/>
      </w:pPr>
    </w:p>
    <w:p w14:paraId="33F992D0" w14:textId="77777777" w:rsidR="0046723E" w:rsidRDefault="0046723E" w:rsidP="00F90146">
      <w:pPr>
        <w:autoSpaceDE w:val="0"/>
        <w:autoSpaceDN w:val="0"/>
        <w:adjustRightInd w:val="0"/>
        <w:jc w:val="both"/>
      </w:pPr>
    </w:p>
    <w:p w14:paraId="08820E5B" w14:textId="1EA324F0" w:rsidR="0046723E" w:rsidRDefault="00830DFD" w:rsidP="0046723E">
      <w:pPr>
        <w:pStyle w:val="Ttulo"/>
        <w:autoSpaceDE w:val="0"/>
        <w:autoSpaceDN w:val="0"/>
        <w:adjustRightInd w:val="0"/>
        <w:jc w:val="both"/>
        <w:rPr>
          <w:rFonts w:asciiTheme="minorHAnsi" w:hAnsiTheme="minorHAnsi"/>
        </w:rPr>
      </w:pPr>
      <w:r>
        <w:rPr>
          <w:rFonts w:asciiTheme="minorHAnsi" w:hAnsiTheme="minorHAnsi"/>
        </w:rPr>
        <w:t>14</w:t>
      </w:r>
      <w:r w:rsidR="0046723E" w:rsidRPr="005C622D">
        <w:rPr>
          <w:rFonts w:asciiTheme="minorHAnsi" w:hAnsiTheme="minorHAnsi"/>
        </w:rPr>
        <w:t>. INDICADORES DE LOGRO Y PROCEDIMIENTO DE EVALUACIÓN DE LA PROGRAMACIÓN</w:t>
      </w:r>
    </w:p>
    <w:p w14:paraId="006D75E8" w14:textId="77777777" w:rsidR="0046723E" w:rsidRPr="005C622D" w:rsidRDefault="0046723E" w:rsidP="0046723E">
      <w:pPr>
        <w:pStyle w:val="Ttulo"/>
        <w:autoSpaceDE w:val="0"/>
        <w:autoSpaceDN w:val="0"/>
        <w:adjustRightInd w:val="0"/>
        <w:jc w:val="both"/>
        <w:rPr>
          <w:rFonts w:asciiTheme="minorHAnsi" w:hAnsiTheme="minorHAnsi"/>
        </w:rPr>
      </w:pPr>
    </w:p>
    <w:p w14:paraId="0250E548" w14:textId="77777777" w:rsidR="0046723E" w:rsidRPr="00DE120E" w:rsidRDefault="0046723E" w:rsidP="00E316C8">
      <w:pPr>
        <w:jc w:val="both"/>
      </w:pPr>
      <w:r w:rsidRPr="00DE120E">
        <w:t xml:space="preserve">En las reuniones de Departamento que se llevan a cabo semanalmente se realizará, al menos una vez al mes, un seguimiento de la programación (contenidos, temporalización). </w:t>
      </w:r>
    </w:p>
    <w:p w14:paraId="74789DC5" w14:textId="77777777" w:rsidR="0046723E" w:rsidRPr="00DE120E" w:rsidRDefault="0046723E" w:rsidP="00E316C8">
      <w:pPr>
        <w:jc w:val="both"/>
      </w:pPr>
    </w:p>
    <w:p w14:paraId="5249971F" w14:textId="77777777" w:rsidR="0046723E" w:rsidRPr="00DE120E" w:rsidRDefault="0046723E" w:rsidP="00E316C8">
      <w:pPr>
        <w:jc w:val="both"/>
      </w:pPr>
      <w:r w:rsidRPr="00DE120E">
        <w:tab/>
        <w:t xml:space="preserve">Cada trimestre se remitirá a la dirección de centro un documento más amplio que recogerá, al </w:t>
      </w:r>
      <w:proofErr w:type="gramStart"/>
      <w:r w:rsidRPr="00DE120E">
        <w:t>menos,  los</w:t>
      </w:r>
      <w:proofErr w:type="gramEnd"/>
      <w:r w:rsidRPr="00DE120E">
        <w:t xml:space="preserve"> siguientes indicadores: </w:t>
      </w:r>
    </w:p>
    <w:p w14:paraId="6C3757DA" w14:textId="77777777" w:rsidR="0046723E" w:rsidRPr="00DE120E" w:rsidRDefault="0046723E" w:rsidP="00E316C8">
      <w:pPr>
        <w:jc w:val="both"/>
      </w:pPr>
    </w:p>
    <w:p w14:paraId="22322D00" w14:textId="77777777" w:rsidR="0046723E" w:rsidRPr="00DE120E" w:rsidRDefault="0046723E" w:rsidP="00E316C8">
      <w:pPr>
        <w:jc w:val="both"/>
      </w:pPr>
      <w:r w:rsidRPr="00DE120E">
        <w:t>- resultados académicos de la evaluación por curso y grupo</w:t>
      </w:r>
    </w:p>
    <w:p w14:paraId="79F51491" w14:textId="77777777" w:rsidR="0046723E" w:rsidRPr="00DE120E" w:rsidRDefault="0046723E" w:rsidP="00E316C8">
      <w:pPr>
        <w:jc w:val="both"/>
      </w:pPr>
      <w:r w:rsidRPr="00DE120E">
        <w:t>- grado de cumplimiento de los objetivos programados y su temporalización.</w:t>
      </w:r>
    </w:p>
    <w:p w14:paraId="4A22E806" w14:textId="77777777" w:rsidR="0046723E" w:rsidRPr="00DE120E" w:rsidRDefault="0046723E" w:rsidP="00E316C8">
      <w:pPr>
        <w:jc w:val="both"/>
      </w:pPr>
      <w:r w:rsidRPr="00DE120E">
        <w:lastRenderedPageBreak/>
        <w:t>- pertinencia de las medidas de atención a la diversidad aplicadas, si las hubiera</w:t>
      </w:r>
    </w:p>
    <w:p w14:paraId="382C1701" w14:textId="77777777" w:rsidR="0046723E" w:rsidRPr="00DE120E" w:rsidRDefault="0046723E" w:rsidP="00E316C8">
      <w:pPr>
        <w:jc w:val="both"/>
      </w:pPr>
      <w:r w:rsidRPr="00DE120E">
        <w:t xml:space="preserve">- plan de recuperación de pendientes </w:t>
      </w:r>
    </w:p>
    <w:p w14:paraId="0E7B5FA0" w14:textId="77777777" w:rsidR="0046723E" w:rsidRPr="00DE120E" w:rsidRDefault="0046723E" w:rsidP="00E316C8">
      <w:pPr>
        <w:jc w:val="both"/>
      </w:pPr>
    </w:p>
    <w:p w14:paraId="2E1043EF" w14:textId="77777777" w:rsidR="0046723E" w:rsidRPr="00DE120E" w:rsidRDefault="0046723E" w:rsidP="00E316C8">
      <w:pPr>
        <w:jc w:val="both"/>
      </w:pPr>
      <w:r w:rsidRPr="00DE120E">
        <w:tab/>
        <w:t xml:space="preserve">En la memoria final del departamento se añadirán, además, los puntos que la Dirección del centro considere oportunos relativos a los procesos de enseñanza </w:t>
      </w:r>
      <w:proofErr w:type="gramStart"/>
      <w:r w:rsidRPr="00DE120E">
        <w:t>y  nuestra</w:t>
      </w:r>
      <w:proofErr w:type="gramEnd"/>
      <w:r w:rsidRPr="00DE120E">
        <w:t xml:space="preserve"> práctica docente, funcionamiento interno del departamento,  aplicabilidad y grado de efectividad  de las normas y criterios que se establecen en el proyecto curricular así como cualquier sugerencia que de cara al curso siguiente pueda contribuir a la mejora de nuestro trabajo.</w:t>
      </w:r>
    </w:p>
    <w:p w14:paraId="410AF440" w14:textId="77777777" w:rsidR="0046723E" w:rsidRDefault="0046723E" w:rsidP="00E316C8">
      <w:pPr>
        <w:pStyle w:val="Textoindependiente"/>
        <w:spacing w:line="240" w:lineRule="auto"/>
        <w:ind w:firstLine="0"/>
        <w:rPr>
          <w:rFonts w:asciiTheme="minorHAnsi" w:eastAsiaTheme="minorHAnsi" w:hAnsiTheme="minorHAnsi" w:cstheme="minorBidi"/>
          <w:sz w:val="22"/>
          <w:szCs w:val="22"/>
          <w:lang w:val="es-ES" w:eastAsia="en-US"/>
        </w:rPr>
      </w:pPr>
    </w:p>
    <w:p w14:paraId="5C491F94" w14:textId="11C3C589" w:rsidR="0046723E" w:rsidRPr="005C622D" w:rsidRDefault="0046723E" w:rsidP="0046723E">
      <w:pPr>
        <w:pStyle w:val="Textoindependiente"/>
        <w:spacing w:line="240" w:lineRule="auto"/>
        <w:ind w:firstLine="0"/>
        <w:rPr>
          <w:rFonts w:asciiTheme="minorHAnsi" w:hAnsiTheme="minorHAnsi"/>
          <w:b/>
          <w:bCs/>
          <w:szCs w:val="24"/>
          <w:lang w:val="es-ES"/>
        </w:rPr>
      </w:pPr>
      <w:r w:rsidRPr="005C622D">
        <w:rPr>
          <w:rFonts w:asciiTheme="minorHAnsi" w:hAnsiTheme="minorHAnsi"/>
          <w:b/>
          <w:bCs/>
          <w:szCs w:val="24"/>
          <w:lang w:val="es-ES"/>
        </w:rPr>
        <w:t>1</w:t>
      </w:r>
      <w:r w:rsidR="00830DFD">
        <w:rPr>
          <w:rFonts w:asciiTheme="minorHAnsi" w:hAnsiTheme="minorHAnsi"/>
          <w:b/>
          <w:bCs/>
          <w:szCs w:val="24"/>
          <w:lang w:val="es-ES"/>
        </w:rPr>
        <w:t>5</w:t>
      </w:r>
      <w:r w:rsidRPr="005C622D">
        <w:rPr>
          <w:rFonts w:asciiTheme="minorHAnsi" w:hAnsiTheme="minorHAnsi"/>
          <w:b/>
          <w:bCs/>
          <w:szCs w:val="24"/>
          <w:lang w:val="es-ES"/>
        </w:rPr>
        <w:t>. ADECUACIÓN DE LA PROGRAMACIÓN A LOS DIFERENTES ESCENARIOS QUE PUEDAN PRESENTARSE SEGÚN LA EVOLUCIÓN DE LA COVID-19.</w:t>
      </w:r>
    </w:p>
    <w:p w14:paraId="7C4D52EB" w14:textId="77777777" w:rsidR="0046723E" w:rsidRDefault="0046723E" w:rsidP="0046723E">
      <w:pPr>
        <w:pStyle w:val="Textoindependiente"/>
        <w:rPr>
          <w:rFonts w:asciiTheme="minorHAnsi" w:hAnsiTheme="minorHAnsi"/>
          <w:b/>
          <w:bCs/>
          <w:sz w:val="22"/>
          <w:szCs w:val="22"/>
          <w:lang w:val="es-ES"/>
        </w:rPr>
      </w:pPr>
    </w:p>
    <w:p w14:paraId="5A902E9E" w14:textId="77777777" w:rsidR="00830DFD" w:rsidRPr="004344C3" w:rsidRDefault="00830DFD" w:rsidP="00830DFD">
      <w:pPr>
        <w:jc w:val="both"/>
        <w:rPr>
          <w:rFonts w:cs="Arial"/>
          <w:b/>
          <w:u w:val="single"/>
        </w:rPr>
      </w:pPr>
      <w:bookmarkStart w:id="3" w:name="_Hlk82948800"/>
      <w:r w:rsidRPr="004344C3">
        <w:rPr>
          <w:rFonts w:cs="Arial"/>
          <w:b/>
          <w:u w:val="single"/>
        </w:rPr>
        <w:t>Metodología en caso de Actividad Lectiva Semipresencial.</w:t>
      </w:r>
    </w:p>
    <w:p w14:paraId="685951B1" w14:textId="77777777" w:rsidR="00830DFD" w:rsidRPr="004344C3" w:rsidRDefault="00830DFD" w:rsidP="00830DFD">
      <w:pPr>
        <w:jc w:val="both"/>
        <w:rPr>
          <w:rFonts w:cs="Arial"/>
          <w:u w:val="single"/>
        </w:rPr>
      </w:pPr>
    </w:p>
    <w:p w14:paraId="459FDB87" w14:textId="77777777" w:rsidR="00830DFD" w:rsidRPr="004344C3" w:rsidRDefault="00830DFD" w:rsidP="00830DFD">
      <w:pPr>
        <w:ind w:firstLine="708"/>
        <w:jc w:val="both"/>
        <w:rPr>
          <w:rFonts w:eastAsia="Times New Roman"/>
          <w:bCs/>
        </w:rPr>
      </w:pPr>
      <w:r w:rsidRPr="004344C3">
        <w:rPr>
          <w:rFonts w:eastAsia="Times New Roman"/>
          <w:bCs/>
        </w:rPr>
        <w:t xml:space="preserve">Es fundamental recoger en las programaciones la posibilidad de tener alumnado confinado durante determinados periodos de tiempo bien por ser positivos en COVID o por ser contactos estrechos con contagiados. </w:t>
      </w:r>
    </w:p>
    <w:p w14:paraId="20B596EC" w14:textId="77777777" w:rsidR="00830DFD" w:rsidRPr="004344C3" w:rsidRDefault="00830DFD" w:rsidP="00830DFD">
      <w:pPr>
        <w:ind w:firstLine="708"/>
        <w:jc w:val="both"/>
        <w:rPr>
          <w:rFonts w:eastAsia="Times New Roman"/>
          <w:bCs/>
        </w:rPr>
      </w:pPr>
    </w:p>
    <w:p w14:paraId="716B9D25" w14:textId="77777777" w:rsidR="00830DFD" w:rsidRPr="004344C3" w:rsidRDefault="00830DFD" w:rsidP="00830DFD">
      <w:pPr>
        <w:ind w:firstLine="708"/>
        <w:jc w:val="both"/>
        <w:rPr>
          <w:rFonts w:eastAsia="Times New Roman"/>
          <w:b/>
        </w:rPr>
      </w:pPr>
      <w:r w:rsidRPr="004344C3">
        <w:rPr>
          <w:rFonts w:eastAsia="Times New Roman"/>
          <w:bCs/>
        </w:rPr>
        <w:t xml:space="preserve">En estos casos desde nuestra materia priorizaremos el uso de las herramientas de la plataforma </w:t>
      </w:r>
      <w:r w:rsidRPr="004344C3">
        <w:rPr>
          <w:rFonts w:eastAsia="Times New Roman"/>
          <w:bCs/>
          <w:i/>
          <w:iCs/>
        </w:rPr>
        <w:t>Microsoft @365</w:t>
      </w:r>
      <w:r w:rsidRPr="004344C3">
        <w:rPr>
          <w:rFonts w:eastAsia="Times New Roman"/>
          <w:bCs/>
        </w:rPr>
        <w:t xml:space="preserve"> proporcionada por la Consejería de Educación, especialmente </w:t>
      </w:r>
      <w:proofErr w:type="spellStart"/>
      <w:r w:rsidRPr="004344C3">
        <w:rPr>
          <w:rFonts w:eastAsia="Times New Roman"/>
          <w:bCs/>
          <w:i/>
          <w:iCs/>
        </w:rPr>
        <w:t>Teams</w:t>
      </w:r>
      <w:proofErr w:type="spellEnd"/>
      <w:r w:rsidRPr="004344C3">
        <w:rPr>
          <w:rFonts w:eastAsia="Times New Roman"/>
          <w:bCs/>
        </w:rPr>
        <w:t xml:space="preserve"> tanto para contener los materiales trabajados en clase esos días como para mantener un contacto estrecho con el alumnado confinado. </w:t>
      </w:r>
    </w:p>
    <w:p w14:paraId="4878843C" w14:textId="77777777" w:rsidR="00830DFD" w:rsidRPr="004344C3" w:rsidRDefault="00830DFD" w:rsidP="00830DFD">
      <w:pPr>
        <w:jc w:val="both"/>
        <w:rPr>
          <w:rFonts w:cs="Arial"/>
          <w:u w:val="single"/>
        </w:rPr>
      </w:pPr>
    </w:p>
    <w:p w14:paraId="5275CBEF" w14:textId="77777777" w:rsidR="00830DFD" w:rsidRPr="004344C3" w:rsidRDefault="00830DFD" w:rsidP="00830DFD">
      <w:pPr>
        <w:jc w:val="both"/>
        <w:rPr>
          <w:rFonts w:cs="Arial"/>
          <w:b/>
          <w:u w:val="single"/>
        </w:rPr>
      </w:pPr>
      <w:r w:rsidRPr="004344C3">
        <w:rPr>
          <w:rFonts w:cs="Arial"/>
          <w:b/>
          <w:u w:val="single"/>
        </w:rPr>
        <w:t xml:space="preserve">Metodología en caso de Actividad Lectiva No Presencial </w:t>
      </w:r>
    </w:p>
    <w:p w14:paraId="0C1D7D5F" w14:textId="77777777" w:rsidR="00830DFD" w:rsidRPr="004344C3" w:rsidRDefault="00830DFD" w:rsidP="00830DFD">
      <w:pPr>
        <w:jc w:val="both"/>
        <w:rPr>
          <w:rFonts w:cs="Arial"/>
          <w:u w:val="single"/>
        </w:rPr>
      </w:pPr>
    </w:p>
    <w:p w14:paraId="625F6E6A" w14:textId="77777777" w:rsidR="00830DFD" w:rsidRPr="004344C3" w:rsidRDefault="00830DFD" w:rsidP="00830DFD">
      <w:pPr>
        <w:ind w:firstLine="709"/>
        <w:jc w:val="both"/>
        <w:rPr>
          <w:rFonts w:cs="Arial"/>
        </w:rPr>
      </w:pPr>
      <w:r w:rsidRPr="004344C3">
        <w:rPr>
          <w:rFonts w:cs="Arial"/>
        </w:rPr>
        <w:t xml:space="preserve">En el caso en que nos veamos obligados a impartir docencia a distancia, utilizaremos las herramientas de la plataforma </w:t>
      </w:r>
      <w:r w:rsidRPr="004344C3">
        <w:rPr>
          <w:rFonts w:cs="Arial"/>
          <w:i/>
          <w:iCs/>
        </w:rPr>
        <w:t>Microsoft @365</w:t>
      </w:r>
      <w:r w:rsidRPr="004344C3">
        <w:rPr>
          <w:rFonts w:cs="Arial"/>
        </w:rPr>
        <w:t xml:space="preserve"> proporcionada por la Consejería de Educación, especialmente </w:t>
      </w:r>
      <w:proofErr w:type="spellStart"/>
      <w:r w:rsidRPr="004344C3">
        <w:rPr>
          <w:rFonts w:cs="Arial"/>
          <w:i/>
          <w:iCs/>
        </w:rPr>
        <w:t>Teams</w:t>
      </w:r>
      <w:proofErr w:type="spellEnd"/>
      <w:r w:rsidRPr="004344C3">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021BCE99" w14:textId="77777777" w:rsidR="00830DFD" w:rsidRPr="004344C3" w:rsidRDefault="00830DFD" w:rsidP="00830DFD">
      <w:pPr>
        <w:jc w:val="both"/>
        <w:rPr>
          <w:rFonts w:cs="Arial"/>
          <w:u w:val="single"/>
        </w:rPr>
      </w:pPr>
    </w:p>
    <w:p w14:paraId="7FD1813F" w14:textId="77777777" w:rsidR="00830DFD" w:rsidRPr="004344C3" w:rsidRDefault="00830DFD" w:rsidP="00830DFD">
      <w:pPr>
        <w:jc w:val="both"/>
        <w:rPr>
          <w:rFonts w:cs="Arial"/>
          <w:b/>
          <w:u w:val="single"/>
        </w:rPr>
      </w:pPr>
      <w:r w:rsidRPr="004344C3">
        <w:rPr>
          <w:rFonts w:cs="Arial"/>
          <w:b/>
          <w:u w:val="single"/>
        </w:rPr>
        <w:t>Criterios de calificación en caso de Actividad Lectiva No Presencial.</w:t>
      </w:r>
    </w:p>
    <w:p w14:paraId="23583A8A" w14:textId="77777777" w:rsidR="00830DFD" w:rsidRPr="004344C3" w:rsidRDefault="00830DFD" w:rsidP="00830DFD">
      <w:pPr>
        <w:jc w:val="both"/>
        <w:rPr>
          <w:rFonts w:cs="Arial"/>
          <w:u w:val="single"/>
        </w:rPr>
      </w:pPr>
    </w:p>
    <w:p w14:paraId="0ACA72DD" w14:textId="77777777" w:rsidR="00830DFD" w:rsidRPr="004344C3" w:rsidRDefault="00830DFD" w:rsidP="00830DFD">
      <w:pPr>
        <w:ind w:firstLine="708"/>
        <w:jc w:val="both"/>
        <w:rPr>
          <w:rFonts w:cs="Arial"/>
        </w:rPr>
      </w:pPr>
      <w:r w:rsidRPr="004344C3">
        <w:rPr>
          <w:rFonts w:cs="Arial"/>
        </w:rPr>
        <w:t xml:space="preserve">Teniendo en cuenta los procedimientos de evaluación recogidos en esta </w:t>
      </w:r>
      <w:proofErr w:type="gramStart"/>
      <w:r w:rsidRPr="004344C3">
        <w:rPr>
          <w:rFonts w:cs="Arial"/>
        </w:rPr>
        <w:t>programación,  los</w:t>
      </w:r>
      <w:proofErr w:type="gramEnd"/>
      <w:r w:rsidRPr="004344C3">
        <w:rPr>
          <w:rFonts w:cs="Arial"/>
        </w:rPr>
        <w:t xml:space="preserve"> criterios de calificación a ellos asociados serán los siguientes:</w:t>
      </w:r>
    </w:p>
    <w:p w14:paraId="13A53AA4" w14:textId="77777777" w:rsidR="00830DFD" w:rsidRPr="004344C3" w:rsidRDefault="00830DFD" w:rsidP="00830DFD">
      <w:pPr>
        <w:ind w:firstLine="708"/>
        <w:jc w:val="both"/>
        <w:rPr>
          <w:rFonts w:cs="Arial"/>
        </w:rPr>
      </w:pPr>
    </w:p>
    <w:p w14:paraId="44C75B74" w14:textId="77777777" w:rsidR="00830DFD" w:rsidRPr="004344C3" w:rsidRDefault="00830DFD" w:rsidP="00830DFD">
      <w:pPr>
        <w:ind w:firstLine="708"/>
        <w:jc w:val="both"/>
        <w:rPr>
          <w:rFonts w:cs="Arial"/>
          <w:bCs/>
        </w:rPr>
      </w:pPr>
      <w:r w:rsidRPr="004344C3">
        <w:rPr>
          <w:rFonts w:cs="Arial"/>
        </w:rPr>
        <w:t>El 80</w:t>
      </w:r>
      <w:proofErr w:type="gramStart"/>
      <w:r w:rsidRPr="004344C3">
        <w:rPr>
          <w:rFonts w:cs="Arial"/>
        </w:rPr>
        <w:t>%  se</w:t>
      </w:r>
      <w:proofErr w:type="gramEnd"/>
      <w:r w:rsidRPr="004344C3">
        <w:rPr>
          <w:rFonts w:cs="Arial"/>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4344C3">
        <w:rPr>
          <w:rFonts w:cs="Arial"/>
          <w:bCs/>
        </w:rPr>
        <w:t xml:space="preserve">deberá garantizarse la autoría de </w:t>
      </w:r>
      <w:proofErr w:type="gramStart"/>
      <w:r w:rsidRPr="004344C3">
        <w:rPr>
          <w:rFonts w:cs="Arial"/>
          <w:bCs/>
        </w:rPr>
        <w:t>las mismas</w:t>
      </w:r>
      <w:proofErr w:type="gramEnd"/>
      <w:r w:rsidRPr="004344C3">
        <w:rPr>
          <w:rFonts w:cs="Arial"/>
          <w:bCs/>
        </w:rPr>
        <w:t xml:space="preserve">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2F0C3B9F" w14:textId="77777777" w:rsidR="00830DFD" w:rsidRPr="004344C3" w:rsidRDefault="00830DFD" w:rsidP="00830DFD">
      <w:pPr>
        <w:ind w:firstLine="708"/>
        <w:jc w:val="both"/>
        <w:rPr>
          <w:rFonts w:cs="Arial"/>
        </w:rPr>
      </w:pPr>
    </w:p>
    <w:p w14:paraId="03580B5F" w14:textId="77777777" w:rsidR="00830DFD" w:rsidRPr="004344C3" w:rsidRDefault="00830DFD" w:rsidP="00830DFD">
      <w:pPr>
        <w:ind w:firstLine="708"/>
        <w:jc w:val="both"/>
        <w:rPr>
          <w:rFonts w:cs="Arial"/>
        </w:rPr>
      </w:pPr>
      <w:r w:rsidRPr="004344C3">
        <w:rPr>
          <w:rFonts w:cs="Arial"/>
        </w:rPr>
        <w:t>El 20</w:t>
      </w:r>
      <w:proofErr w:type="gramStart"/>
      <w:r w:rsidRPr="004344C3">
        <w:rPr>
          <w:rFonts w:cs="Arial"/>
        </w:rPr>
        <w:t>%  de</w:t>
      </w:r>
      <w:proofErr w:type="gramEnd"/>
      <w:r w:rsidRPr="004344C3">
        <w:rPr>
          <w:rFonts w:cs="Arial"/>
        </w:rPr>
        <w:t xml:space="preserve"> la nota corresponderá a los ejercicios y tareas  realizados a lo largo del trimestre y entregados vía telemática.</w:t>
      </w:r>
    </w:p>
    <w:p w14:paraId="63B8EF5C" w14:textId="77777777" w:rsidR="00830DFD" w:rsidRPr="004344C3" w:rsidRDefault="00830DFD" w:rsidP="00830DFD">
      <w:pPr>
        <w:ind w:firstLine="708"/>
        <w:jc w:val="both"/>
        <w:rPr>
          <w:rFonts w:cs="Arial"/>
          <w:i/>
          <w:iCs/>
        </w:rPr>
      </w:pPr>
      <w:r w:rsidRPr="004344C3">
        <w:rPr>
          <w:rFonts w:cs="Arial"/>
          <w:iCs/>
        </w:rPr>
        <w:t>La nota final será la media aritmética de las tres evaluaciones.</w:t>
      </w:r>
    </w:p>
    <w:p w14:paraId="48C390EF" w14:textId="77777777" w:rsidR="00830DFD" w:rsidRPr="004344C3" w:rsidRDefault="00830DFD" w:rsidP="00830DFD">
      <w:pPr>
        <w:ind w:firstLine="708"/>
        <w:jc w:val="both"/>
        <w:rPr>
          <w:rFonts w:cs="Arial"/>
        </w:rPr>
      </w:pPr>
    </w:p>
    <w:p w14:paraId="119C0BFA" w14:textId="77777777" w:rsidR="00830DFD" w:rsidRPr="004344C3" w:rsidRDefault="00830DFD" w:rsidP="00830DFD">
      <w:pPr>
        <w:ind w:firstLine="708"/>
        <w:jc w:val="both"/>
        <w:rPr>
          <w:rFonts w:cs="Arial"/>
        </w:rPr>
      </w:pPr>
      <w:r w:rsidRPr="004344C3">
        <w:rPr>
          <w:rFonts w:cs="Arial"/>
        </w:rPr>
        <w:t>Conviene reseñar que en el caso de que parte del trimestre sea presencial y parte no presencial se procederá a realizar una media ponderada de la calificación utilizando los criterios que corresponden a cada periodo.</w:t>
      </w:r>
    </w:p>
    <w:p w14:paraId="2A841F8F" w14:textId="77777777" w:rsidR="00830DFD" w:rsidRPr="004344C3" w:rsidRDefault="00830DFD" w:rsidP="00830DFD">
      <w:pPr>
        <w:spacing w:after="120"/>
        <w:jc w:val="both"/>
        <w:rPr>
          <w:b/>
          <w:bCs/>
        </w:rPr>
      </w:pPr>
    </w:p>
    <w:bookmarkEnd w:id="3"/>
    <w:p w14:paraId="29BB6B18" w14:textId="77777777" w:rsidR="00830DFD" w:rsidRPr="00595C56" w:rsidRDefault="00830DFD" w:rsidP="00830DFD">
      <w:pPr>
        <w:pStyle w:val="Textoindependiente"/>
        <w:rPr>
          <w:rFonts w:asciiTheme="minorHAnsi" w:hAnsiTheme="minorHAnsi"/>
          <w:b/>
          <w:bCs/>
          <w:sz w:val="22"/>
          <w:szCs w:val="22"/>
          <w:lang w:val="es-ES"/>
        </w:rPr>
      </w:pPr>
    </w:p>
    <w:p w14:paraId="441EFCF1" w14:textId="77777777" w:rsidR="0046723E" w:rsidRPr="00830DFD" w:rsidRDefault="0046723E" w:rsidP="0046723E">
      <w:pPr>
        <w:pStyle w:val="Textoindependiente"/>
        <w:rPr>
          <w:rFonts w:asciiTheme="minorHAnsi" w:hAnsiTheme="minorHAnsi"/>
          <w:sz w:val="22"/>
          <w:szCs w:val="22"/>
          <w:lang w:val="es-ES"/>
        </w:rPr>
      </w:pPr>
    </w:p>
    <w:p w14:paraId="73DA8C27" w14:textId="77777777" w:rsidR="0046723E" w:rsidRPr="00F4209B" w:rsidRDefault="0046723E" w:rsidP="0046723E">
      <w:pPr>
        <w:pStyle w:val="Ttulo"/>
        <w:autoSpaceDE w:val="0"/>
        <w:autoSpaceDN w:val="0"/>
        <w:adjustRightInd w:val="0"/>
        <w:jc w:val="both"/>
        <w:rPr>
          <w:rFonts w:asciiTheme="minorHAnsi" w:hAnsiTheme="minorHAnsi"/>
          <w:b w:val="0"/>
          <w:sz w:val="22"/>
          <w:szCs w:val="22"/>
        </w:rPr>
      </w:pPr>
    </w:p>
    <w:p w14:paraId="223FB5DF" w14:textId="77777777" w:rsidR="0046723E" w:rsidRPr="00F4209B" w:rsidRDefault="0046723E" w:rsidP="0046723E">
      <w:pPr>
        <w:pStyle w:val="Ttulo"/>
        <w:autoSpaceDE w:val="0"/>
        <w:autoSpaceDN w:val="0"/>
        <w:adjustRightInd w:val="0"/>
        <w:jc w:val="both"/>
        <w:rPr>
          <w:rFonts w:asciiTheme="minorHAnsi" w:hAnsiTheme="minorHAnsi"/>
          <w:b w:val="0"/>
          <w:sz w:val="22"/>
          <w:szCs w:val="22"/>
        </w:rPr>
      </w:pPr>
    </w:p>
    <w:p w14:paraId="0130EFAD" w14:textId="77777777" w:rsidR="0046723E" w:rsidRPr="00F4209B" w:rsidRDefault="0046723E" w:rsidP="0046723E">
      <w:pPr>
        <w:pStyle w:val="Ttulo"/>
        <w:autoSpaceDE w:val="0"/>
        <w:autoSpaceDN w:val="0"/>
        <w:adjustRightInd w:val="0"/>
        <w:jc w:val="both"/>
        <w:rPr>
          <w:rFonts w:asciiTheme="minorHAnsi" w:hAnsiTheme="minorHAnsi"/>
          <w:b w:val="0"/>
          <w:sz w:val="22"/>
          <w:szCs w:val="22"/>
        </w:rPr>
      </w:pPr>
    </w:p>
    <w:p w14:paraId="4D677426" w14:textId="77777777" w:rsidR="0046723E" w:rsidRPr="0046723E" w:rsidRDefault="0046723E" w:rsidP="0046723E">
      <w:pPr>
        <w:autoSpaceDE w:val="0"/>
        <w:autoSpaceDN w:val="0"/>
        <w:adjustRightInd w:val="0"/>
        <w:rPr>
          <w:rFonts w:eastAsia="Frutiger-Light" w:cs="Times New Roman"/>
        </w:rPr>
      </w:pPr>
    </w:p>
    <w:sectPr w:rsidR="0046723E" w:rsidRPr="0046723E" w:rsidSect="00C1661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0616" w14:textId="77777777" w:rsidR="00F6068C" w:rsidRDefault="00F6068C" w:rsidP="00904987">
      <w:r>
        <w:separator/>
      </w:r>
    </w:p>
  </w:endnote>
  <w:endnote w:type="continuationSeparator" w:id="0">
    <w:p w14:paraId="33C86492" w14:textId="77777777" w:rsidR="00F6068C" w:rsidRDefault="00F6068C" w:rsidP="0090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Bold">
    <w:altName w:val="Yu Gothic"/>
    <w:panose1 w:val="00000000000000000000"/>
    <w:charset w:val="80"/>
    <w:family w:val="swiss"/>
    <w:notTrueType/>
    <w:pitch w:val="default"/>
    <w:sig w:usb0="00000000" w:usb1="08070000" w:usb2="00000010" w:usb3="00000000" w:csb0="00020000" w:csb1="00000000"/>
  </w:font>
  <w:font w:name="Frutiger-Light">
    <w:altName w:val="MS Gothic"/>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A1926" w14:textId="77777777" w:rsidR="00F6068C" w:rsidRDefault="00F6068C" w:rsidP="00904987">
      <w:r>
        <w:separator/>
      </w:r>
    </w:p>
  </w:footnote>
  <w:footnote w:type="continuationSeparator" w:id="0">
    <w:p w14:paraId="30078344" w14:textId="77777777" w:rsidR="00F6068C" w:rsidRDefault="00F6068C" w:rsidP="00904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D626F"/>
    <w:multiLevelType w:val="hybridMultilevel"/>
    <w:tmpl w:val="093EF9DE"/>
    <w:lvl w:ilvl="0" w:tplc="FFFFFFFF">
      <w:start w:val="1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44A06943"/>
    <w:multiLevelType w:val="hybridMultilevel"/>
    <w:tmpl w:val="D9D09EF2"/>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9A6FEF"/>
    <w:multiLevelType w:val="hybridMultilevel"/>
    <w:tmpl w:val="08DAF938"/>
    <w:lvl w:ilvl="0" w:tplc="040A0001">
      <w:start w:val="1"/>
      <w:numFmt w:val="bullet"/>
      <w:lvlText w:val=""/>
      <w:lvlJc w:val="left"/>
      <w:pPr>
        <w:tabs>
          <w:tab w:val="num" w:pos="780"/>
        </w:tabs>
        <w:ind w:left="780" w:hanging="360"/>
      </w:pPr>
      <w:rPr>
        <w:rFonts w:ascii="Symbol" w:hAnsi="Symbol" w:hint="default"/>
      </w:rPr>
    </w:lvl>
    <w:lvl w:ilvl="1" w:tplc="040A0003" w:tentative="1">
      <w:start w:val="1"/>
      <w:numFmt w:val="bullet"/>
      <w:lvlText w:val="o"/>
      <w:lvlJc w:val="left"/>
      <w:pPr>
        <w:tabs>
          <w:tab w:val="num" w:pos="1500"/>
        </w:tabs>
        <w:ind w:left="1500" w:hanging="360"/>
      </w:pPr>
      <w:rPr>
        <w:rFonts w:ascii="Courier New" w:hAnsi="Courier New" w:cs="Courier New" w:hint="default"/>
      </w:rPr>
    </w:lvl>
    <w:lvl w:ilvl="2" w:tplc="040A0005" w:tentative="1">
      <w:start w:val="1"/>
      <w:numFmt w:val="bullet"/>
      <w:lvlText w:val=""/>
      <w:lvlJc w:val="left"/>
      <w:pPr>
        <w:tabs>
          <w:tab w:val="num" w:pos="2220"/>
        </w:tabs>
        <w:ind w:left="2220" w:hanging="360"/>
      </w:pPr>
      <w:rPr>
        <w:rFonts w:ascii="Wingdings" w:hAnsi="Wingdings" w:hint="default"/>
      </w:rPr>
    </w:lvl>
    <w:lvl w:ilvl="3" w:tplc="040A0001" w:tentative="1">
      <w:start w:val="1"/>
      <w:numFmt w:val="bullet"/>
      <w:lvlText w:val=""/>
      <w:lvlJc w:val="left"/>
      <w:pPr>
        <w:tabs>
          <w:tab w:val="num" w:pos="2940"/>
        </w:tabs>
        <w:ind w:left="2940" w:hanging="360"/>
      </w:pPr>
      <w:rPr>
        <w:rFonts w:ascii="Symbol" w:hAnsi="Symbol" w:hint="default"/>
      </w:rPr>
    </w:lvl>
    <w:lvl w:ilvl="4" w:tplc="040A0003" w:tentative="1">
      <w:start w:val="1"/>
      <w:numFmt w:val="bullet"/>
      <w:lvlText w:val="o"/>
      <w:lvlJc w:val="left"/>
      <w:pPr>
        <w:tabs>
          <w:tab w:val="num" w:pos="3660"/>
        </w:tabs>
        <w:ind w:left="3660" w:hanging="360"/>
      </w:pPr>
      <w:rPr>
        <w:rFonts w:ascii="Courier New" w:hAnsi="Courier New" w:cs="Courier New" w:hint="default"/>
      </w:rPr>
    </w:lvl>
    <w:lvl w:ilvl="5" w:tplc="040A0005" w:tentative="1">
      <w:start w:val="1"/>
      <w:numFmt w:val="bullet"/>
      <w:lvlText w:val=""/>
      <w:lvlJc w:val="left"/>
      <w:pPr>
        <w:tabs>
          <w:tab w:val="num" w:pos="4380"/>
        </w:tabs>
        <w:ind w:left="4380" w:hanging="360"/>
      </w:pPr>
      <w:rPr>
        <w:rFonts w:ascii="Wingdings" w:hAnsi="Wingdings" w:hint="default"/>
      </w:rPr>
    </w:lvl>
    <w:lvl w:ilvl="6" w:tplc="040A0001" w:tentative="1">
      <w:start w:val="1"/>
      <w:numFmt w:val="bullet"/>
      <w:lvlText w:val=""/>
      <w:lvlJc w:val="left"/>
      <w:pPr>
        <w:tabs>
          <w:tab w:val="num" w:pos="5100"/>
        </w:tabs>
        <w:ind w:left="5100" w:hanging="360"/>
      </w:pPr>
      <w:rPr>
        <w:rFonts w:ascii="Symbol" w:hAnsi="Symbol" w:hint="default"/>
      </w:rPr>
    </w:lvl>
    <w:lvl w:ilvl="7" w:tplc="040A0003" w:tentative="1">
      <w:start w:val="1"/>
      <w:numFmt w:val="bullet"/>
      <w:lvlText w:val="o"/>
      <w:lvlJc w:val="left"/>
      <w:pPr>
        <w:tabs>
          <w:tab w:val="num" w:pos="5820"/>
        </w:tabs>
        <w:ind w:left="5820" w:hanging="360"/>
      </w:pPr>
      <w:rPr>
        <w:rFonts w:ascii="Courier New" w:hAnsi="Courier New" w:cs="Courier New" w:hint="default"/>
      </w:rPr>
    </w:lvl>
    <w:lvl w:ilvl="8" w:tplc="040A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12D3"/>
    <w:rsid w:val="00024061"/>
    <w:rsid w:val="00074019"/>
    <w:rsid w:val="00076407"/>
    <w:rsid w:val="000A1C67"/>
    <w:rsid w:val="000C4144"/>
    <w:rsid w:val="00102AE6"/>
    <w:rsid w:val="00186E76"/>
    <w:rsid w:val="002876D2"/>
    <w:rsid w:val="002A407D"/>
    <w:rsid w:val="002C34E9"/>
    <w:rsid w:val="0031658D"/>
    <w:rsid w:val="00425427"/>
    <w:rsid w:val="0046246E"/>
    <w:rsid w:val="0046723E"/>
    <w:rsid w:val="00472DF7"/>
    <w:rsid w:val="005066F9"/>
    <w:rsid w:val="00547813"/>
    <w:rsid w:val="005B5D28"/>
    <w:rsid w:val="0060012C"/>
    <w:rsid w:val="00631C3B"/>
    <w:rsid w:val="0066704A"/>
    <w:rsid w:val="006A7AB2"/>
    <w:rsid w:val="006D48CE"/>
    <w:rsid w:val="0079649D"/>
    <w:rsid w:val="007C27DF"/>
    <w:rsid w:val="007E588B"/>
    <w:rsid w:val="007F41C7"/>
    <w:rsid w:val="00830DFD"/>
    <w:rsid w:val="0084170F"/>
    <w:rsid w:val="0084633A"/>
    <w:rsid w:val="00863950"/>
    <w:rsid w:val="008804D5"/>
    <w:rsid w:val="008D4376"/>
    <w:rsid w:val="008D499C"/>
    <w:rsid w:val="008F73AA"/>
    <w:rsid w:val="00904837"/>
    <w:rsid w:val="00904987"/>
    <w:rsid w:val="009318FB"/>
    <w:rsid w:val="00944835"/>
    <w:rsid w:val="00954548"/>
    <w:rsid w:val="00994F09"/>
    <w:rsid w:val="009970E4"/>
    <w:rsid w:val="009A1E54"/>
    <w:rsid w:val="009A4C73"/>
    <w:rsid w:val="009C280E"/>
    <w:rsid w:val="009C5A19"/>
    <w:rsid w:val="00A276EC"/>
    <w:rsid w:val="00A27C2C"/>
    <w:rsid w:val="00A92907"/>
    <w:rsid w:val="00AD42AD"/>
    <w:rsid w:val="00B56B36"/>
    <w:rsid w:val="00BA0C7C"/>
    <w:rsid w:val="00C1661B"/>
    <w:rsid w:val="00C473B2"/>
    <w:rsid w:val="00C70D10"/>
    <w:rsid w:val="00CB05F8"/>
    <w:rsid w:val="00DD4160"/>
    <w:rsid w:val="00DD749B"/>
    <w:rsid w:val="00DE12D3"/>
    <w:rsid w:val="00DE66B3"/>
    <w:rsid w:val="00E316C8"/>
    <w:rsid w:val="00E32DC1"/>
    <w:rsid w:val="00E675DB"/>
    <w:rsid w:val="00E72902"/>
    <w:rsid w:val="00ED1721"/>
    <w:rsid w:val="00F56C35"/>
    <w:rsid w:val="00F6068C"/>
    <w:rsid w:val="00F60CDA"/>
    <w:rsid w:val="00F7121C"/>
    <w:rsid w:val="00F90146"/>
    <w:rsid w:val="00FF79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3D5BD3A9"/>
  <w15:docId w15:val="{47D1854F-E282-4D7C-8ACA-CBEBAB26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61B"/>
  </w:style>
  <w:style w:type="paragraph" w:styleId="Ttulo5">
    <w:name w:val="heading 5"/>
    <w:basedOn w:val="Normal"/>
    <w:next w:val="Normal"/>
    <w:link w:val="Ttulo5Car"/>
    <w:uiPriority w:val="99"/>
    <w:qFormat/>
    <w:rsid w:val="008D499C"/>
    <w:pPr>
      <w:keepNext/>
      <w:spacing w:before="30"/>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F7943"/>
    <w:pPr>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semiHidden/>
    <w:unhideWhenUsed/>
    <w:rsid w:val="00904987"/>
    <w:pPr>
      <w:tabs>
        <w:tab w:val="center" w:pos="4252"/>
        <w:tab w:val="right" w:pos="8504"/>
      </w:tabs>
    </w:pPr>
  </w:style>
  <w:style w:type="character" w:customStyle="1" w:styleId="EncabezadoCar">
    <w:name w:val="Encabezado Car"/>
    <w:basedOn w:val="Fuentedeprrafopredeter"/>
    <w:link w:val="Encabezado"/>
    <w:uiPriority w:val="99"/>
    <w:semiHidden/>
    <w:rsid w:val="00904987"/>
  </w:style>
  <w:style w:type="paragraph" w:styleId="Piedepgina">
    <w:name w:val="footer"/>
    <w:basedOn w:val="Normal"/>
    <w:link w:val="PiedepginaCar"/>
    <w:uiPriority w:val="99"/>
    <w:semiHidden/>
    <w:unhideWhenUsed/>
    <w:rsid w:val="00904987"/>
    <w:pPr>
      <w:tabs>
        <w:tab w:val="center" w:pos="4252"/>
        <w:tab w:val="right" w:pos="8504"/>
      </w:tabs>
    </w:pPr>
  </w:style>
  <w:style w:type="character" w:customStyle="1" w:styleId="PiedepginaCar">
    <w:name w:val="Pie de página Car"/>
    <w:basedOn w:val="Fuentedeprrafopredeter"/>
    <w:link w:val="Piedepgina"/>
    <w:uiPriority w:val="99"/>
    <w:semiHidden/>
    <w:rsid w:val="00904987"/>
  </w:style>
  <w:style w:type="paragraph" w:styleId="Textoindependiente">
    <w:name w:val="Body Text"/>
    <w:basedOn w:val="Normal"/>
    <w:link w:val="TextoindependienteCar"/>
    <w:rsid w:val="00024061"/>
    <w:pPr>
      <w:spacing w:line="360" w:lineRule="auto"/>
      <w:ind w:firstLine="709"/>
      <w:jc w:val="both"/>
    </w:pPr>
    <w:rPr>
      <w:rFonts w:ascii="Times New Roman" w:eastAsia="Times New Roman" w:hAnsi="Times New Roman" w:cs="Times New Roman"/>
      <w:sz w:val="24"/>
      <w:szCs w:val="20"/>
      <w:lang w:val="es-ES_tradnl" w:eastAsia="es-ES"/>
    </w:rPr>
  </w:style>
  <w:style w:type="character" w:customStyle="1" w:styleId="TextoindependienteCar">
    <w:name w:val="Texto independiente Car"/>
    <w:basedOn w:val="Fuentedeprrafopredeter"/>
    <w:link w:val="Textoindependiente"/>
    <w:rsid w:val="00024061"/>
    <w:rPr>
      <w:rFonts w:ascii="Times New Roman" w:eastAsia="Times New Roman" w:hAnsi="Times New Roman" w:cs="Times New Roman"/>
      <w:sz w:val="24"/>
      <w:szCs w:val="20"/>
      <w:lang w:val="es-ES_tradnl" w:eastAsia="es-ES"/>
    </w:rPr>
  </w:style>
  <w:style w:type="character" w:customStyle="1" w:styleId="Ttulo5Car">
    <w:name w:val="Título 5 Car"/>
    <w:basedOn w:val="Fuentedeprrafopredeter"/>
    <w:link w:val="Ttulo5"/>
    <w:uiPriority w:val="99"/>
    <w:rsid w:val="008D499C"/>
    <w:rPr>
      <w:rFonts w:ascii="Arial" w:eastAsia="Times New Roman" w:hAnsi="Arial" w:cs="Arial"/>
      <w:b/>
      <w:bCs/>
      <w:sz w:val="28"/>
      <w:szCs w:val="28"/>
      <w:lang w:val="es-ES_tradnl" w:eastAsia="es-ES"/>
    </w:rPr>
  </w:style>
  <w:style w:type="paragraph" w:styleId="Ttulo">
    <w:name w:val="Title"/>
    <w:basedOn w:val="Normal"/>
    <w:link w:val="TtuloCar"/>
    <w:uiPriority w:val="99"/>
    <w:qFormat/>
    <w:rsid w:val="0046723E"/>
    <w:pPr>
      <w:jc w:val="center"/>
    </w:pPr>
    <w:rPr>
      <w:rFonts w:ascii="Courier New" w:eastAsia="Times New Roman" w:hAnsi="Courier New" w:cs="Times New Roman"/>
      <w:b/>
      <w:bCs/>
      <w:sz w:val="24"/>
      <w:szCs w:val="24"/>
      <w:lang w:eastAsia="es-ES"/>
    </w:rPr>
  </w:style>
  <w:style w:type="character" w:customStyle="1" w:styleId="TtuloCar">
    <w:name w:val="Título Car"/>
    <w:basedOn w:val="Fuentedeprrafopredeter"/>
    <w:link w:val="Ttulo"/>
    <w:uiPriority w:val="99"/>
    <w:rsid w:val="0046723E"/>
    <w:rPr>
      <w:rFonts w:ascii="Courier New" w:eastAsia="Times New Roman" w:hAnsi="Courier New" w:cs="Times New Roman"/>
      <w:b/>
      <w:bCs/>
      <w:sz w:val="24"/>
      <w:szCs w:val="24"/>
      <w:lang w:eastAsia="es-ES"/>
    </w:rPr>
  </w:style>
  <w:style w:type="paragraph" w:customStyle="1" w:styleId="estilohist">
    <w:name w:val="estilohist"/>
    <w:basedOn w:val="Normal"/>
    <w:link w:val="estilohistCar"/>
    <w:qFormat/>
    <w:rsid w:val="0046723E"/>
    <w:pPr>
      <w:shd w:val="clear" w:color="auto" w:fill="E6E6E6"/>
      <w:jc w:val="both"/>
    </w:pPr>
    <w:rPr>
      <w:rFonts w:ascii="Arial" w:eastAsia="Times New Roman" w:hAnsi="Arial" w:cs="Arial"/>
      <w:b/>
      <w:sz w:val="24"/>
      <w:szCs w:val="24"/>
      <w:lang w:eastAsia="es-ES"/>
    </w:rPr>
  </w:style>
  <w:style w:type="character" w:customStyle="1" w:styleId="estilohistCar">
    <w:name w:val="estilohist Car"/>
    <w:basedOn w:val="Fuentedeprrafopredeter"/>
    <w:link w:val="estilohist"/>
    <w:rsid w:val="0046723E"/>
    <w:rPr>
      <w:rFonts w:ascii="Arial" w:eastAsia="Times New Roman" w:hAnsi="Arial" w:cs="Arial"/>
      <w:b/>
      <w:sz w:val="24"/>
      <w:szCs w:val="24"/>
      <w:shd w:val="clear" w:color="auto" w:fill="E6E6E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35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0C3981-8008-4E5F-8414-157642733D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F27898-8649-4AAE-8953-7F56791C4C6A}">
  <ds:schemaRefs>
    <ds:schemaRef ds:uri="http://schemas.microsoft.com/sharepoint/v3/contenttype/forms"/>
  </ds:schemaRefs>
</ds:datastoreItem>
</file>

<file path=customXml/itemProps3.xml><?xml version="1.0" encoding="utf-8"?>
<ds:datastoreItem xmlns:ds="http://schemas.openxmlformats.org/officeDocument/2006/customXml" ds:itemID="{2B0F786B-82D8-494E-8A2D-098576353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46</Pages>
  <Words>12288</Words>
  <Characters>67589</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PAULA LUINA RODRIGUEZ</cp:lastModifiedBy>
  <cp:revision>27</cp:revision>
  <dcterms:created xsi:type="dcterms:W3CDTF">2017-04-29T15:42:00Z</dcterms:created>
  <dcterms:modified xsi:type="dcterms:W3CDTF">2021-10-13T07:02:00Z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